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D" w:rsidRPr="009D3A16" w:rsidRDefault="00E62343" w:rsidP="00870F0D">
      <w:pPr>
        <w:pStyle w:val="NoSpacing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Տարբերակ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DATE \@ "M/d/yyyy" </w:instrTex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A0B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3/18/2013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870F0D" w:rsidRPr="009D3A16" w:rsidRDefault="00870F0D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343" w:rsidRPr="009D3A16" w:rsidRDefault="00E62343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A16">
        <w:rPr>
          <w:rFonts w:ascii="Sylfaen" w:hAnsi="Sylfaen"/>
          <w:b/>
          <w:color w:val="000000" w:themeColor="text1"/>
          <w:sz w:val="28"/>
          <w:szCs w:val="28"/>
        </w:rPr>
        <w:t>Կառավարման խնդիրների լուծումը` Հայաստանի բարձրագույն կրթության բարեփոխում</w:t>
      </w:r>
      <w:r w:rsidR="00013958" w:rsidRPr="009D3A16">
        <w:rPr>
          <w:rFonts w:ascii="Sylfaen" w:hAnsi="Sylfaen"/>
          <w:b/>
          <w:color w:val="000000" w:themeColor="text1"/>
          <w:sz w:val="28"/>
          <w:szCs w:val="28"/>
        </w:rPr>
        <w:t>ն</w:t>
      </w:r>
      <w:r w:rsidRPr="009D3A16">
        <w:rPr>
          <w:rFonts w:ascii="Sylfaen" w:hAnsi="Sylfaen"/>
          <w:b/>
          <w:color w:val="000000" w:themeColor="text1"/>
          <w:sz w:val="28"/>
          <w:szCs w:val="28"/>
        </w:rPr>
        <w:t>երի կենտրոնում</w:t>
      </w: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Pr="009D3A16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013958" w:rsidRDefault="00BF73D4" w:rsidP="00860E26">
      <w:pPr>
        <w:pStyle w:val="NoSpacing"/>
        <w:jc w:val="center"/>
        <w:rPr>
          <w:rFonts w:ascii="Sylfaen" w:hAnsi="Sylfae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</w:t>
      </w:r>
      <w:r w:rsidR="00013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b/>
          <w:color w:val="000000" w:themeColor="text1"/>
          <w:sz w:val="24"/>
          <w:szCs w:val="24"/>
        </w:rPr>
        <w:t>թ.</w:t>
      </w:r>
      <w:r w:rsidR="00013958" w:rsidRPr="00013958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b/>
          <w:color w:val="000000" w:themeColor="text1"/>
          <w:sz w:val="24"/>
          <w:szCs w:val="24"/>
        </w:rPr>
        <w:t>հ</w:t>
      </w:r>
      <w:r w:rsidR="00013958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ունվար</w:t>
      </w:r>
    </w:p>
    <w:p w:rsidR="00D959A3" w:rsidRPr="009D3A16" w:rsidRDefault="00D959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811E9" w:rsidRPr="009D3A16" w:rsidRDefault="00CE7357" w:rsidP="00D959A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lastRenderedPageBreak/>
        <w:t>Բովանդակություն</w:t>
      </w:r>
      <w:r w:rsidR="00E62343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 </w:t>
      </w:r>
    </w:p>
    <w:p w:rsidR="00D959A3" w:rsidRPr="009D3A16" w:rsidRDefault="00D959A3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AE0" w:rsidRPr="009D3A16" w:rsidRDefault="00A55D55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Երախտիքի խոսք</w:t>
      </w:r>
      <w:r w:rsidR="00CE7357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456A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"1-3" \h \z \u </w:instrText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346790730" w:history="1"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i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E6234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/>
          <w:color w:val="000000" w:themeColor="text1"/>
          <w:sz w:val="24"/>
          <w:szCs w:val="24"/>
        </w:rPr>
        <w:t xml:space="preserve">Համառոտ 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ամ</w:t>
      </w:r>
      <w:r w:rsidR="00655A04" w:rsidRPr="009D3A16">
        <w:rPr>
          <w:rFonts w:ascii="Sylfaen" w:hAnsi="Sylfaen"/>
          <w:color w:val="000000" w:themeColor="text1"/>
          <w:sz w:val="24"/>
          <w:szCs w:val="24"/>
        </w:rPr>
        <w:t>փ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ո</w:t>
      </w:r>
      <w:r w:rsidR="00655A04" w:rsidRPr="009D3A16">
        <w:rPr>
          <w:rFonts w:ascii="Sylfaen" w:hAnsi="Sylfaen"/>
          <w:color w:val="000000" w:themeColor="text1"/>
          <w:sz w:val="24"/>
          <w:szCs w:val="24"/>
        </w:rPr>
        <w:t>փ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ագիր</w:t>
      </w:r>
      <w:r w:rsidR="00456A61" w:rsidRPr="009D3A16">
        <w:rPr>
          <w:rFonts w:ascii="Sylfaen" w:hAnsi="Sylfaen"/>
          <w:color w:val="000000" w:themeColor="text1"/>
          <w:sz w:val="24"/>
          <w:szCs w:val="24"/>
        </w:rPr>
        <w:t xml:space="preserve"> </w:t>
      </w:r>
      <w:hyperlink w:anchor="_Toc346790731" w:history="1"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_Toc346790731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2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A55D5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Ն</w:t>
        </w:r>
        <w:r w:rsidR="00E62343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երածություն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_Toc346790732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3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Ամբողջ համակարգի կառավարման կառո</w:t>
        </w:r>
        <w:r w:rsidR="00013958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ւ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ցվածքը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_Toc346790733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4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Բարձրագույն կրթության տեսլականը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_Toc346790734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5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 </w:t>
        </w:r>
        <w:r w:rsidR="00456A61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Բարձրագույն</w:t>
        </w:r>
        <w:r w:rsidR="00456A61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456A61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կրթության</w:t>
        </w:r>
        <w:r w:rsidR="00456A61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ղ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եկավարության կարողությունները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_Toc346790735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12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6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2.3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Կարգավոր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ող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դաշտ</w:t>
        </w:r>
        <w:r w:rsidR="005F0051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_Toc346790736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13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7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2.4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Որակի ապահովում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_Toc346790737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24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8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2.5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 </w:t>
        </w:r>
        <w:r w:rsidR="00610F85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Բարձրագույն</w:t>
        </w:r>
        <w:r w:rsidR="00610F85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կրթությա</w:t>
        </w:r>
        <w:r w:rsidR="00610F85" w:rsidRPr="009D3A16">
          <w:rPr>
            <w:noProof/>
            <w:color w:val="000000" w:themeColor="text1"/>
            <w:sz w:val="24"/>
            <w:szCs w:val="24"/>
            <w:lang w:eastAsia="ja-JP"/>
          </w:rPr>
          <w:t>ն</w:t>
        </w:r>
        <w:r w:rsidR="00610F85" w:rsidRPr="009D3A16">
          <w:rPr>
            <w:rStyle w:val="Hyperlink"/>
            <w:noProof/>
            <w:color w:val="000000" w:themeColor="text1"/>
            <w:sz w:val="24"/>
            <w:szCs w:val="24"/>
            <w:u w:val="none"/>
            <w:lang w:eastAsia="ja-JP"/>
          </w:rPr>
          <w:t xml:space="preserve"> </w:t>
        </w:r>
        <w:r w:rsidR="00610F85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>ֆինանսավորում</w:t>
        </w:r>
        <w:r w:rsidR="00EB66AA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_Toc346790738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27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9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III.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Ինստիտուցիոնալ կառավարում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_Toc346790739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35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0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b/>
            <w:bCs/>
            <w:noProof/>
            <w:webHidden/>
            <w:color w:val="000000" w:themeColor="text1"/>
            <w:sz w:val="24"/>
            <w:szCs w:val="24"/>
          </w:rPr>
          <w:t>Error! Bookmark not defined.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1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Կազմակերպչական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_Toc346790741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35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2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5F0051">
          <w:rPr>
            <w:rStyle w:val="Hyperlink"/>
            <w:rFonts w:ascii="Sylfaen" w:hAnsi="Sylfaen" w:cs="Times New Roman"/>
            <w:noProof/>
            <w:color w:val="000000" w:themeColor="text1"/>
            <w:sz w:val="24"/>
            <w:szCs w:val="24"/>
          </w:rPr>
          <w:t>Ակադեմիական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_Toc346790742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43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3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3.1.3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Մար</w:t>
        </w:r>
        <w:r w:rsidR="00CE7357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դ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կային ռեսուրսների կառավարման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_Toc346790743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46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4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3.1.4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Ֆինանսական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_Toc346790744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50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5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Հաշվետվ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ողականություն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_Toc346790745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52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6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</w:t>
        </w:r>
        <w:r w:rsidR="00F768D7" w:rsidRPr="009D3A16">
          <w:rPr>
            <w:rFonts w:ascii="Sylfaen" w:hAnsi="Sylfaen" w:cs="Sylfaen"/>
            <w:color w:val="000000" w:themeColor="text1"/>
            <w:sz w:val="24"/>
            <w:szCs w:val="24"/>
          </w:rPr>
          <w:t>Բ</w:t>
        </w:r>
        <w:r w:rsidR="00516A9C" w:rsidRPr="009D3A16">
          <w:rPr>
            <w:rFonts w:ascii="Sylfaen" w:hAnsi="Sylfaen" w:cs="Sylfaen"/>
            <w:color w:val="000000" w:themeColor="text1"/>
            <w:sz w:val="24"/>
            <w:szCs w:val="24"/>
          </w:rPr>
          <w:t>Ո</w:t>
        </w:r>
        <w:r w:rsidR="00F768D7" w:rsidRPr="009D3A16">
          <w:rPr>
            <w:rFonts w:ascii="Sylfaen" w:hAnsi="Sylfaen" w:cs="Sylfaen"/>
            <w:color w:val="000000" w:themeColor="text1"/>
            <w:sz w:val="24"/>
            <w:szCs w:val="24"/>
          </w:rPr>
          <w:t>ւՀ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ի</w:t>
        </w:r>
        <w:r w:rsidR="004140FA" w:rsidRPr="009D3A16">
          <w:rPr>
            <w:color w:val="000000" w:themeColor="text1"/>
            <w:sz w:val="24"/>
            <w:szCs w:val="24"/>
          </w:rPr>
          <w:t xml:space="preserve"> 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արժեքային</w:t>
        </w:r>
        <w:r w:rsidR="004140FA" w:rsidRPr="009D3A16">
          <w:rPr>
            <w:color w:val="000000" w:themeColor="text1"/>
            <w:sz w:val="24"/>
            <w:szCs w:val="24"/>
          </w:rPr>
          <w:t xml:space="preserve"> 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համակարգը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_Toc346790746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b/>
            <w:bCs/>
            <w:noProof/>
            <w:webHidden/>
            <w:color w:val="000000" w:themeColor="text1"/>
            <w:sz w:val="24"/>
            <w:szCs w:val="24"/>
          </w:rPr>
          <w:t>Error! Bookmark not defined.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7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Ֆինանսական </w:t>
        </w:r>
        <w:r w:rsidR="00EB66AA" w:rsidRPr="009D3A16">
          <w:rPr>
            <w:rFonts w:ascii="Sylfaen" w:hAnsi="Sylfaen" w:cs="Sylfaen"/>
            <w:color w:val="000000" w:themeColor="text1"/>
            <w:sz w:val="24"/>
            <w:szCs w:val="24"/>
            <w:lang w:val="hy-AM"/>
          </w:rPr>
          <w:t>ամբողջականությունը</w:t>
        </w:r>
        <w:r w:rsidR="00610F85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 xml:space="preserve"> 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_Toc346790747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54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8" w:history="1">
        <w:r w:rsidR="00C74AE0" w:rsidRPr="009D3A16">
          <w:rPr>
            <w:rStyle w:val="Hyperlink"/>
            <w:noProof/>
            <w:color w:val="000000" w:themeColor="text1"/>
            <w:sz w:val="24"/>
            <w:szCs w:val="24"/>
          </w:rPr>
          <w:t>3.2.3</w:t>
        </w:r>
        <w:r w:rsidR="008F3F93" w:rsidRPr="009D3A16">
          <w:rPr>
            <w:rStyle w:val="Hyperlink"/>
            <w:noProof/>
            <w:color w:val="000000" w:themeColor="text1"/>
            <w:sz w:val="24"/>
            <w:szCs w:val="24"/>
          </w:rPr>
          <w:t xml:space="preserve">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Ուսանողների մասնակցություն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_Toc346790748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9" w:history="1">
        <w:r w:rsidR="00C74AE0" w:rsidRPr="009D3A16">
          <w:rPr>
            <w:rStyle w:val="Hyperlink"/>
            <w:noProof/>
            <w:color w:val="000000" w:themeColor="text1"/>
            <w:sz w:val="24"/>
            <w:szCs w:val="24"/>
          </w:rPr>
          <w:t>3.2.4</w:t>
        </w:r>
        <w:r w:rsidR="008F3F93" w:rsidRPr="009D3A16">
          <w:rPr>
            <w:rStyle w:val="Hyperlink"/>
            <w:noProof/>
            <w:color w:val="000000" w:themeColor="text1"/>
            <w:sz w:val="24"/>
            <w:szCs w:val="24"/>
          </w:rPr>
          <w:t xml:space="preserve">  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Կառավորման և վարչա</w:t>
        </w:r>
        <w:r w:rsidR="005E450E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րարության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013958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րողություններ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_Toc346790749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57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9E4C96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50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IV.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Եզրակացություն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_Toc346790750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59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8F3F9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/>
          <w:color w:val="000000" w:themeColor="text1"/>
          <w:sz w:val="24"/>
          <w:szCs w:val="24"/>
        </w:rPr>
        <w:t xml:space="preserve">          </w:t>
      </w:r>
      <w:r w:rsidR="00413C9D" w:rsidRPr="009D3A16">
        <w:rPr>
          <w:rFonts w:ascii="Sylfaen" w:hAnsi="Sylfaen"/>
          <w:color w:val="000000" w:themeColor="text1"/>
          <w:sz w:val="24"/>
          <w:szCs w:val="24"/>
        </w:rPr>
        <w:t xml:space="preserve">Հղումները </w:t>
      </w:r>
      <w:r w:rsidR="00EB66AA" w:rsidRPr="009D3A16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4B448D" w:rsidRPr="009D3A16" w:rsidRDefault="004B448D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B7659D" w:rsidRPr="009D3A16" w:rsidRDefault="00B7659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D3A16">
        <w:rPr>
          <w:rFonts w:cs="Times New Roman"/>
          <w:color w:val="000000" w:themeColor="text1"/>
        </w:rPr>
        <w:br w:type="page"/>
      </w:r>
    </w:p>
    <w:p w:rsidR="004E4C8E" w:rsidRPr="009D3A16" w:rsidRDefault="004E4C8E" w:rsidP="00612FFB">
      <w:pPr>
        <w:pStyle w:val="Heading1"/>
        <w:jc w:val="center"/>
        <w:rPr>
          <w:rFonts w:cs="Times New Roman"/>
          <w:color w:val="000000" w:themeColor="text1"/>
        </w:rPr>
        <w:sectPr w:rsidR="004E4C8E" w:rsidRPr="009D3A16" w:rsidSect="00F867BA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612FFB" w:rsidRPr="009D3A16" w:rsidRDefault="00A55D55" w:rsidP="00612FFB">
      <w:pPr>
        <w:pStyle w:val="Heading1"/>
        <w:jc w:val="center"/>
        <w:rPr>
          <w:rFonts w:cs="Times New Roman"/>
          <w:color w:val="000000" w:themeColor="text1"/>
        </w:rPr>
      </w:pPr>
      <w:bookmarkStart w:id="0" w:name="_Toc346790730"/>
      <w:r w:rsidRPr="009D3A16">
        <w:rPr>
          <w:rFonts w:ascii="Sylfaen" w:hAnsi="Sylfaen" w:cs="Times New Roman"/>
          <w:color w:val="000000" w:themeColor="text1"/>
        </w:rPr>
        <w:lastRenderedPageBreak/>
        <w:t>Երախտիքի խոսք</w:t>
      </w:r>
      <w:r w:rsidR="00DD6E72" w:rsidRPr="009D3A16">
        <w:rPr>
          <w:rFonts w:ascii="Sylfaen" w:hAnsi="Sylfaen" w:cs="Times New Roman"/>
          <w:color w:val="000000" w:themeColor="text1"/>
        </w:rPr>
        <w:t xml:space="preserve"> </w:t>
      </w:r>
      <w:bookmarkEnd w:id="0"/>
    </w:p>
    <w:p w:rsidR="00612FFB" w:rsidRPr="009D3A16" w:rsidRDefault="00612FFB" w:rsidP="006E4E19">
      <w:pPr>
        <w:pStyle w:val="TimesNewRoman"/>
        <w:rPr>
          <w:color w:val="000000" w:themeColor="text1"/>
        </w:rPr>
      </w:pPr>
    </w:p>
    <w:p w:rsidR="005B0B94" w:rsidRPr="009D3A16" w:rsidRDefault="00DD6E72" w:rsidP="00DE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Սույն զեկուցը պատրաստվել է Համաշխարհային բանկի կրթական թիմի  կողմից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` 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Սաչ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իկո Կատաոկայի 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տնտեսագետ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ղեկավարությամբ:  </w:t>
      </w:r>
      <w:r w:rsidR="00F768D7" w:rsidRPr="009D3A16">
        <w:rPr>
          <w:rFonts w:ascii="Sylfaen" w:hAnsi="Sylfaen" w:cs="Times New Roman"/>
          <w:color w:val="000000" w:themeColor="text1"/>
          <w:sz w:val="24"/>
          <w:szCs w:val="24"/>
        </w:rPr>
        <w:t>ԲՈՒՀ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-երում,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Կ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րթության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և գ</w:t>
      </w:r>
      <w:r w:rsidR="00013958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իտության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նախարարությունում և այլ շահա</w:t>
      </w:r>
      <w:r w:rsidR="005F0051">
        <w:rPr>
          <w:rFonts w:ascii="Sylfaen" w:hAnsi="Sylfaen" w:cs="Times New Roman"/>
          <w:color w:val="000000" w:themeColor="text1"/>
          <w:sz w:val="24"/>
          <w:szCs w:val="24"/>
        </w:rPr>
        <w:t xml:space="preserve">կիցների 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մոտ դ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աշտային հետազոտություններն իրականց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վել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են Անուշ Շահվերդյանի և Հ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ո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վհաննես Հարությունյանի </w:t>
      </w:r>
      <w:r w:rsidR="00164E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տուներ</w:t>
      </w:r>
      <w:r w:rsidR="00164E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կողմից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>: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Գաբրիել Բա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լ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այանը </w:t>
      </w:r>
      <w:r w:rsidR="0011043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11043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մանրակրկիտ փորձագիտական օգնություն է 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մատուցել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Հայաստանի բարձրագույն կրթության օրե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սդր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ության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վերաբերյալ: Թիմը երախտապարտ է Ադրիանա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Ջարամիլլոյին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Սունիտա Կասարայուին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և Օդիլ Կարիօյին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մեր հետազոտության երկու գործիքների կիրառման ընթացքում տեխնիկական խորհրդատվություն և աջակցություն ցուցաբերելու համար: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5B0B94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Իր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ենց արժեքավոր ծառայություններով թիմին  օգնել են </w:t>
      </w:r>
      <w:r w:rsidR="005F0051">
        <w:rPr>
          <w:rFonts w:ascii="Sylfaen" w:hAnsi="Sylfaen" w:cs="Times New Roman"/>
          <w:color w:val="000000" w:themeColor="text1"/>
          <w:sz w:val="24"/>
          <w:szCs w:val="24"/>
        </w:rPr>
        <w:t>փործագետներ</w:t>
      </w:r>
      <w:r w:rsidR="0055376E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Ֆրանցիսկո Մարջոլեյո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և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Խու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ան Մանու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ե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լ Մորենո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, ինչպես նաև մեր գործընկերներ Ռոբերտո Բասեթ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ը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Քրի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ս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տիան Աէդո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տնտեսագետ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Րիկ Հոփ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երը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Ջամիլ Սալմի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Մարիա Խոսե Լոմետր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ը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և Սուսաննա Կարախանյան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ը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030810" w:rsidRPr="009D3A16">
        <w:rPr>
          <w:rFonts w:ascii="Sylfaen" w:hAnsi="Sylfaen" w:cs="Sylfaen"/>
          <w:color w:val="000000" w:themeColor="text1"/>
        </w:rPr>
        <w:t>-ի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փոխտնօրեն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55D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0B94" w:rsidRPr="009D3A16" w:rsidRDefault="005B0B94" w:rsidP="006E4E19">
      <w:pPr>
        <w:pStyle w:val="TimesNewRoman"/>
        <w:rPr>
          <w:color w:val="000000" w:themeColor="text1"/>
        </w:rPr>
      </w:pPr>
    </w:p>
    <w:p w:rsidR="00013958" w:rsidRDefault="00F46F85" w:rsidP="00974BD9">
      <w:pPr>
        <w:pStyle w:val="TimesNewRoman"/>
        <w:rPr>
          <w:rFonts w:ascii="Sylfaen" w:hAnsi="Sylfaen" w:cs="Sylfaen"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 xml:space="preserve">Եվ ամենակարևորը, </w:t>
      </w:r>
      <w:r w:rsidRPr="009D3A16">
        <w:rPr>
          <w:rFonts w:ascii="Sylfaen" w:hAnsi="Sylfaen" w:cs="Sylfaen"/>
          <w:color w:val="000000" w:themeColor="text1"/>
          <w:lang w:val="hy-AM"/>
        </w:rPr>
        <w:t>թիմը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երախտապարտ </w:t>
      </w:r>
      <w:r w:rsidR="00013958">
        <w:rPr>
          <w:rFonts w:ascii="Sylfaen" w:hAnsi="Sylfaen"/>
          <w:color w:val="000000" w:themeColor="text1"/>
        </w:rPr>
        <w:t>է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Pr="009D3A16">
        <w:rPr>
          <w:rFonts w:ascii="Sylfaen" w:hAnsi="Sylfaen" w:cs="Sylfaen"/>
          <w:color w:val="000000" w:themeColor="text1"/>
        </w:rPr>
        <w:t xml:space="preserve"> ներկայացուցիչներին</w:t>
      </w:r>
      <w:r w:rsidR="00A55D55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աջակցության</w:t>
      </w:r>
      <w:r w:rsidR="00013958">
        <w:rPr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ներդր</w:t>
      </w:r>
      <w:r w:rsidR="00013958">
        <w:rPr>
          <w:rFonts w:ascii="Sylfaen" w:hAnsi="Sylfaen" w:cs="Sylfaen"/>
          <w:color w:val="000000" w:themeColor="text1"/>
        </w:rPr>
        <w:t>ման</w:t>
      </w:r>
      <w:r w:rsidRPr="009D3A16">
        <w:rPr>
          <w:rFonts w:ascii="Sylfaen" w:hAnsi="Sylfaen" w:cs="Sylfaen"/>
          <w:color w:val="000000" w:themeColor="text1"/>
        </w:rPr>
        <w:t xml:space="preserve">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գիտության </w:t>
      </w:r>
      <w:r w:rsidRPr="009D3A16">
        <w:rPr>
          <w:rFonts w:ascii="Sylfaen" w:hAnsi="Sylfaen" w:cs="Sylfaen"/>
          <w:color w:val="000000" w:themeColor="text1"/>
        </w:rPr>
        <w:t xml:space="preserve">նախարարության </w:t>
      </w:r>
      <w:r w:rsidRPr="009D3A16">
        <w:rPr>
          <w:rFonts w:ascii="Sylfaen" w:hAnsi="Sylfaen" w:cs="Sylfaen"/>
          <w:color w:val="000000" w:themeColor="text1"/>
          <w:lang w:val="hy-AM"/>
        </w:rPr>
        <w:t>պաշտոնատար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անձանց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ովքեր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մեծահոգաբար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համբեր</w:t>
      </w:r>
      <w:r w:rsidR="00A55D55" w:rsidRPr="009D3A16">
        <w:rPr>
          <w:rFonts w:ascii="Sylfaen" w:hAnsi="Sylfaen" w:cs="Sylfaen"/>
          <w:color w:val="000000" w:themeColor="text1"/>
        </w:rPr>
        <w:t xml:space="preserve">ությամբ </w:t>
      </w:r>
      <w:r w:rsidRPr="009D3A16">
        <w:rPr>
          <w:rFonts w:ascii="Sylfaen" w:hAnsi="Sylfaen" w:cs="Sylfaen"/>
          <w:color w:val="000000" w:themeColor="text1"/>
          <w:lang w:val="hy-AM"/>
        </w:rPr>
        <w:t>մասնակցե</w:t>
      </w:r>
      <w:r w:rsidRPr="009D3A16">
        <w:rPr>
          <w:rFonts w:ascii="Sylfaen" w:hAnsi="Sylfaen" w:cs="Sylfaen"/>
          <w:color w:val="000000" w:themeColor="text1"/>
        </w:rPr>
        <w:t xml:space="preserve">ցին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Pr="009D3A16">
        <w:rPr>
          <w:rFonts w:ascii="Sylfaen" w:hAnsi="Sylfaen" w:cs="Sylfaen"/>
          <w:color w:val="000000" w:themeColor="text1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Մասնակից</w:t>
      </w:r>
      <w:r w:rsidRPr="009D3A16">
        <w:rPr>
          <w:color w:val="000000" w:themeColor="text1"/>
          <w:lang w:val="hy-AM"/>
        </w:rPr>
        <w:t xml:space="preserve"> </w:t>
      </w:r>
      <w:r w:rsidR="00013958">
        <w:rPr>
          <w:rFonts w:ascii="Sylfaen" w:hAnsi="Sylfaen"/>
          <w:color w:val="000000" w:themeColor="text1"/>
        </w:rPr>
        <w:t>բուհերի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ցանկը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ներկայացած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Հավելված</w:t>
      </w:r>
      <w:r w:rsidR="00A770EE" w:rsidRPr="009D3A16">
        <w:rPr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1</w:t>
      </w:r>
      <w:r w:rsidRPr="009D3A16">
        <w:rPr>
          <w:color w:val="000000" w:themeColor="text1"/>
        </w:rPr>
        <w:t>-</w:t>
      </w:r>
      <w:r w:rsidRPr="009D3A16">
        <w:rPr>
          <w:rFonts w:ascii="Sylfaen" w:hAnsi="Sylfaen"/>
          <w:color w:val="000000" w:themeColor="text1"/>
        </w:rPr>
        <w:t>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Թիմը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rFonts w:ascii="Sylfaen" w:hAnsi="Sylfaen"/>
          <w:color w:val="000000" w:themeColor="text1"/>
        </w:rPr>
        <w:t xml:space="preserve">իր </w:t>
      </w:r>
      <w:r w:rsidRPr="009D3A16">
        <w:rPr>
          <w:rFonts w:ascii="Sylfaen" w:hAnsi="Sylfaen" w:cs="Sylfaen"/>
          <w:color w:val="000000" w:themeColor="text1"/>
          <w:lang w:val="hy-AM"/>
        </w:rPr>
        <w:t>շնորհակալ</w:t>
      </w:r>
      <w:r w:rsidRPr="009D3A16">
        <w:rPr>
          <w:rFonts w:ascii="Sylfaen" w:hAnsi="Sylfaen" w:cs="Sylfaen"/>
          <w:color w:val="000000" w:themeColor="text1"/>
        </w:rPr>
        <w:t xml:space="preserve">ությունն է հայտնում </w:t>
      </w: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Pr="009D3A16">
        <w:rPr>
          <w:color w:val="000000" w:themeColor="text1"/>
          <w:lang w:val="hy-AM"/>
        </w:rPr>
        <w:t>)</w:t>
      </w:r>
      <w:r w:rsidRPr="009D3A16">
        <w:rPr>
          <w:color w:val="000000" w:themeColor="text1"/>
        </w:rPr>
        <w:t xml:space="preserve"> (ANQA) </w:t>
      </w:r>
      <w:r w:rsidRPr="009D3A16">
        <w:rPr>
          <w:rFonts w:ascii="Sylfaen" w:hAnsi="Sylfaen"/>
          <w:color w:val="000000" w:themeColor="text1"/>
        </w:rPr>
        <w:t>աշխատակիցներին</w:t>
      </w:r>
      <w:r w:rsidR="005F0051">
        <w:rPr>
          <w:rFonts w:ascii="Sylfaen" w:hAnsi="Sylfaen"/>
          <w:color w:val="000000" w:themeColor="text1"/>
        </w:rPr>
        <w:t>`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հարցման</w:t>
      </w:r>
      <w:r w:rsidR="006361B1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աջակցելու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Pr="009D3A16">
        <w:rPr>
          <w:rFonts w:ascii="Sylfaen" w:hAnsi="Sylfaen" w:cs="Sylfaen"/>
          <w:color w:val="000000" w:themeColor="text1"/>
        </w:rPr>
        <w:t>:</w:t>
      </w:r>
    </w:p>
    <w:p w:rsidR="00DE5C70" w:rsidRPr="009D3A16" w:rsidRDefault="00F46F85" w:rsidP="00974BD9">
      <w:pPr>
        <w:pStyle w:val="TimesNewRoman"/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br/>
      </w:r>
    </w:p>
    <w:p w:rsidR="00974BD9" w:rsidRPr="009D3A16" w:rsidRDefault="00974BD9" w:rsidP="00974BD9">
      <w:pPr>
        <w:pStyle w:val="TimesNewRoman"/>
        <w:rPr>
          <w:color w:val="000000" w:themeColor="text1"/>
        </w:rPr>
      </w:pPr>
    </w:p>
    <w:p w:rsidR="00974BD9" w:rsidRPr="009D3A16" w:rsidRDefault="00974BD9" w:rsidP="00974BD9">
      <w:pPr>
        <w:pStyle w:val="TimesNewRoman"/>
        <w:rPr>
          <w:color w:val="000000" w:themeColor="text1"/>
        </w:rPr>
        <w:sectPr w:rsidR="00974BD9" w:rsidRPr="009D3A16" w:rsidSect="00612FFB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FE2439" w:rsidRPr="009D3A16" w:rsidRDefault="00A55D55" w:rsidP="004B448D">
      <w:pPr>
        <w:pStyle w:val="Heading1"/>
        <w:jc w:val="center"/>
        <w:rPr>
          <w:rFonts w:cs="Times New Roman"/>
          <w:color w:val="000000" w:themeColor="text1"/>
        </w:rPr>
      </w:pPr>
      <w:bookmarkStart w:id="1" w:name="_Toc346790731"/>
      <w:r w:rsidRPr="009D3A16">
        <w:rPr>
          <w:rFonts w:ascii="Sylfaen" w:hAnsi="Sylfaen"/>
          <w:color w:val="000000" w:themeColor="text1"/>
        </w:rPr>
        <w:lastRenderedPageBreak/>
        <w:t>Համառոտ ամփոփագիր</w:t>
      </w:r>
      <w:r w:rsidRPr="009D3A16">
        <w:rPr>
          <w:rFonts w:cs="Times New Roman"/>
          <w:color w:val="000000" w:themeColor="text1"/>
        </w:rPr>
        <w:t xml:space="preserve"> </w:t>
      </w:r>
      <w:bookmarkEnd w:id="1"/>
    </w:p>
    <w:p w:rsidR="00FE2439" w:rsidRPr="009D3A16" w:rsidRDefault="00FE2439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9A3" w:rsidRPr="005F0051" w:rsidRDefault="00413C9D" w:rsidP="00D959A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Կառավարման 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>խ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>նդիրներ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>ը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Հայաստանի բարձրագույն կրթության բարեփոխում</w:t>
      </w:r>
      <w:r w:rsidR="00013958">
        <w:rPr>
          <w:rFonts w:ascii="Sylfaen" w:hAnsi="Sylfaen"/>
          <w:b/>
          <w:color w:val="000000" w:themeColor="text1"/>
          <w:sz w:val="28"/>
          <w:szCs w:val="28"/>
        </w:rPr>
        <w:t>ն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>երի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առանցքն են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</w:p>
    <w:p w:rsidR="00D959A3" w:rsidRPr="009D3A16" w:rsidRDefault="00D959A3" w:rsidP="001E4A11">
      <w:pPr>
        <w:pStyle w:val="TimesNewRoman"/>
        <w:rPr>
          <w:b/>
          <w:color w:val="000000" w:themeColor="text1"/>
        </w:rPr>
      </w:pPr>
    </w:p>
    <w:p w:rsidR="00853E66" w:rsidRPr="009D3A16" w:rsidRDefault="00974BA1" w:rsidP="00853E66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</w:t>
      </w:r>
      <w:r w:rsidR="0084013F" w:rsidRPr="009D3A16">
        <w:rPr>
          <w:rFonts w:ascii="Sylfaen" w:hAnsi="Sylfaen" w:cs="Sylfaen"/>
          <w:b/>
          <w:color w:val="000000" w:themeColor="text1"/>
        </w:rPr>
        <w:t>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(</w:t>
      </w:r>
      <w:r w:rsidR="00F768D7" w:rsidRPr="009D3A16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բարեփոխ</w:t>
      </w:r>
      <w:r w:rsidR="00013958">
        <w:rPr>
          <w:rFonts w:ascii="Sylfaen" w:hAnsi="Sylfaen" w:cs="Sylfaen"/>
          <w:b/>
          <w:color w:val="000000" w:themeColor="text1"/>
        </w:rPr>
        <w:t>ում</w:t>
      </w:r>
      <w:r w:rsidRPr="009D3A16">
        <w:rPr>
          <w:rFonts w:ascii="Sylfaen" w:hAnsi="Sylfaen" w:cs="Sylfaen"/>
          <w:b/>
          <w:color w:val="000000" w:themeColor="text1"/>
        </w:rPr>
        <w:t xml:space="preserve">ներում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Pr="009D3A16">
        <w:rPr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/>
          <w:color w:val="000000" w:themeColor="text1"/>
        </w:rPr>
        <w:t>Ամենավ</w:t>
      </w:r>
      <w:r w:rsidRPr="009D3A16">
        <w:rPr>
          <w:rFonts w:ascii="Sylfaen" w:hAnsi="Sylfaen" w:cs="Sylfaen"/>
          <w:color w:val="000000" w:themeColor="text1"/>
          <w:lang w:val="hy-AM"/>
        </w:rPr>
        <w:t>երջին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բարեփոխումները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ներառ</w:t>
      </w:r>
      <w:r w:rsidR="00004529" w:rsidRPr="009D3A16">
        <w:rPr>
          <w:rFonts w:ascii="Sylfaen" w:hAnsi="Sylfaen" w:cs="Sylfaen"/>
          <w:color w:val="000000" w:themeColor="text1"/>
        </w:rPr>
        <w:t>ել</w:t>
      </w:r>
      <w:r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</w:rPr>
        <w:t>են</w:t>
      </w:r>
      <w:r w:rsidR="00BF5561" w:rsidRPr="009D3A16">
        <w:rPr>
          <w:rFonts w:ascii="Sylfaen" w:hAnsi="Sylfaen" w:cs="Sylfaen"/>
          <w:color w:val="000000" w:themeColor="text1"/>
        </w:rPr>
        <w:t>.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4013F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84013F" w:rsidRPr="009D3A16">
        <w:rPr>
          <w:color w:val="000000" w:themeColor="text1"/>
          <w:lang w:val="hy-AM"/>
        </w:rPr>
        <w:t xml:space="preserve"> </w:t>
      </w:r>
      <w:r w:rsidR="0084013F" w:rsidRPr="009D3A16">
        <w:rPr>
          <w:rFonts w:ascii="Sylfaen" w:hAnsi="Sylfaen" w:cs="Sylfaen"/>
          <w:color w:val="000000" w:themeColor="text1"/>
          <w:lang w:val="hy-AM"/>
        </w:rPr>
        <w:t xml:space="preserve">համակարգին համահունչ`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004529"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004529"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ազգային համակարգի</w:t>
      </w:r>
      <w:r w:rsidR="00004529" w:rsidRPr="009D3A16">
        <w:rPr>
          <w:color w:val="000000" w:themeColor="text1"/>
          <w:lang w:val="hy-AM"/>
        </w:rPr>
        <w:t xml:space="preserve"> </w:t>
      </w:r>
      <w:r w:rsidR="00D64C59" w:rsidRPr="009D3A16">
        <w:rPr>
          <w:rFonts w:ascii="Sylfaen" w:hAnsi="Sylfaen"/>
          <w:color w:val="000000" w:themeColor="text1"/>
          <w:lang w:val="hy-AM"/>
        </w:rPr>
        <w:t>զարգացումը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, բարձրագույն</w:t>
      </w:r>
      <w:r w:rsidR="00BF5561" w:rsidRPr="009D3A16">
        <w:rPr>
          <w:color w:val="000000" w:themeColor="text1"/>
          <w:lang w:val="hy-AM"/>
        </w:rPr>
        <w:t xml:space="preserve"> 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F5561" w:rsidRPr="009D3A16">
        <w:rPr>
          <w:color w:val="000000" w:themeColor="text1"/>
          <w:lang w:val="hy-AM"/>
        </w:rPr>
        <w:t xml:space="preserve"> 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առավել օբյեկտիվ և արդյունավետ ֆինանսավորման ռազմավարությ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ու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ն,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>շրջանակները</w:t>
      </w:r>
      <w:r w:rsidR="007A0BF9" w:rsidRPr="009D3A16">
        <w:rPr>
          <w:rFonts w:ascii="Sylfaen" w:hAnsi="Sylfaen"/>
          <w:color w:val="000000" w:themeColor="text1"/>
          <w:lang w:val="hy-AM"/>
        </w:rPr>
        <w:t>: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 xml:space="preserve"> Չնայած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 xml:space="preserve">դրական </w:t>
      </w:r>
      <w:r w:rsidR="00927888" w:rsidRPr="00927888">
        <w:rPr>
          <w:rFonts w:ascii="Sylfaen" w:hAnsi="Sylfaen"/>
          <w:color w:val="000000" w:themeColor="text1"/>
          <w:lang w:val="hy-AM"/>
        </w:rPr>
        <w:t>զ</w:t>
      </w:r>
      <w:r w:rsidR="00B60FC7" w:rsidRPr="009D3A16">
        <w:rPr>
          <w:rFonts w:ascii="Sylfaen" w:hAnsi="Sylfaen"/>
          <w:color w:val="000000" w:themeColor="text1"/>
          <w:lang w:val="hy-AM"/>
        </w:rPr>
        <w:t>արգացումների</w:t>
      </w:r>
      <w:r w:rsidR="007A0BF9" w:rsidRPr="009D3A16">
        <w:rPr>
          <w:rFonts w:ascii="Sylfaen" w:hAnsi="Sylfaen"/>
          <w:color w:val="000000" w:themeColor="text1"/>
          <w:lang w:val="hy-AM"/>
        </w:rPr>
        <w:t>ն</w:t>
      </w:r>
      <w:r w:rsidR="00B60FC7" w:rsidRPr="009D3A16">
        <w:rPr>
          <w:color w:val="000000" w:themeColor="text1"/>
          <w:lang w:val="hy-AM"/>
        </w:rPr>
        <w:t xml:space="preserve">,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>և ղեկավարման</w:t>
      </w:r>
      <w:r w:rsidR="00763ABD" w:rsidRPr="009D3A16">
        <w:rPr>
          <w:rFonts w:ascii="Sylfaen" w:hAnsi="Sylfaen"/>
          <w:color w:val="000000" w:themeColor="text1"/>
          <w:lang w:val="hy-AM"/>
        </w:rPr>
        <w:t xml:space="preserve"> նկատմամբ</w:t>
      </w:r>
      <w:r w:rsidR="00B60FC7" w:rsidRPr="009D3A16">
        <w:rPr>
          <w:rFonts w:ascii="Sylfaen" w:hAnsi="Sylfaen"/>
          <w:color w:val="000000" w:themeColor="text1"/>
          <w:lang w:val="hy-AM"/>
        </w:rPr>
        <w:t xml:space="preserve">  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հասարակական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ընկալումը</w:t>
      </w:r>
      <w:r w:rsidR="00B60FC7" w:rsidRPr="009D3A16">
        <w:rPr>
          <w:color w:val="000000" w:themeColor="text1"/>
          <w:lang w:val="hy-AM"/>
        </w:rPr>
        <w:t xml:space="preserve"> </w:t>
      </w:r>
      <w:r w:rsidR="00763ABD" w:rsidRPr="009D3A16">
        <w:rPr>
          <w:rFonts w:ascii="Sylfaen" w:hAnsi="Sylfaen"/>
          <w:color w:val="000000" w:themeColor="text1"/>
          <w:lang w:val="hy-AM"/>
        </w:rPr>
        <w:t>անբավարար է</w:t>
      </w:r>
      <w:r w:rsidR="007A0BF9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853E66" w:rsidRPr="009D3A16">
        <w:rPr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rPr>
          <w:color w:val="000000" w:themeColor="text1"/>
          <w:lang w:val="hy-AM"/>
        </w:rPr>
      </w:pPr>
    </w:p>
    <w:p w:rsidR="00853E66" w:rsidRPr="009D3A16" w:rsidRDefault="001446B5" w:rsidP="00853E66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վելագույն օգուտներ քաղելու, և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 հետագա զարգացնելու համար ՀՀ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կառավարությանը` </w:t>
      </w:r>
      <w:r w:rsidR="00927888">
        <w:rPr>
          <w:rFonts w:ascii="Sylfaen" w:hAnsi="Sylfaen" w:cs="Sylfaen"/>
          <w:b/>
          <w:color w:val="000000" w:themeColor="text1"/>
          <w:lang w:val="hy-AM"/>
        </w:rPr>
        <w:t>Բ</w:t>
      </w:r>
      <w:r w:rsidR="00927888" w:rsidRPr="00927888">
        <w:rPr>
          <w:rFonts w:ascii="Sylfaen" w:hAnsi="Sylfaen" w:cs="Sylfaen"/>
          <w:b/>
          <w:color w:val="000000" w:themeColor="text1"/>
          <w:lang w:val="hy-AM"/>
        </w:rPr>
        <w:t>Ո</w:t>
      </w:r>
      <w:r w:rsidR="00F768D7" w:rsidRPr="009D3A16">
        <w:rPr>
          <w:rFonts w:ascii="Sylfaen" w:hAnsi="Sylfaen" w:cs="Sylfaen"/>
          <w:b/>
          <w:color w:val="000000" w:themeColor="text1"/>
          <w:lang w:val="hy-AM"/>
        </w:rPr>
        <w:t>ւՀ</w:t>
      </w:r>
      <w:r w:rsidR="00927888" w:rsidRPr="00927888">
        <w:rPr>
          <w:rFonts w:ascii="Sylfaen" w:hAnsi="Sylfaen" w:cs="Sylfaen"/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հետ  միասին, անհրաժեշտ է համալսարանի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կառավարումը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ղեկավարումը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դնել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բարձրագույն կրթության ամբողջ համակարգի բարեփոխումների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սրտում</w:t>
      </w:r>
      <w:r w:rsidR="00751A1D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 xml:space="preserve">Վերջին 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պարզել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 է, որ 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կառուցվածքը</w:t>
      </w:r>
      <w:r w:rsidR="00AA5CE9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>և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դաշտ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ը  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հանդիսանում են </w:t>
      </w:r>
      <w:r w:rsidR="00E83C6A" w:rsidRPr="009D3A16">
        <w:rPr>
          <w:rFonts w:ascii="Sylfaen" w:hAnsi="Sylfaen"/>
          <w:color w:val="000000" w:themeColor="text1"/>
          <w:lang w:val="hy-AM"/>
        </w:rPr>
        <w:t>համընդ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հանուր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համակա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գ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րի 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զ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արգացման</w:t>
      </w:r>
      <w:r w:rsidR="00AA5CE9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>առանցք</w:t>
      </w:r>
      <w:r w:rsidR="00FE7521" w:rsidRPr="009D3A16">
        <w:rPr>
          <w:rFonts w:ascii="Sylfaen" w:hAnsi="Sylfaen"/>
          <w:color w:val="000000" w:themeColor="text1"/>
          <w:lang w:val="hy-AM"/>
        </w:rPr>
        <w:t>ը</w:t>
      </w:r>
      <w:r w:rsidR="00F0067B" w:rsidRPr="009D3A16">
        <w:rPr>
          <w:rFonts w:ascii="Sylfaen" w:hAnsi="Sylfaen"/>
          <w:color w:val="000000" w:themeColor="text1"/>
          <w:lang w:val="hy-AM"/>
        </w:rPr>
        <w:t>: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Այդուհանդերձ</w:t>
      </w:r>
      <w:r w:rsidR="00AA5CE9" w:rsidRPr="009D3A16">
        <w:rPr>
          <w:color w:val="000000" w:themeColor="text1"/>
          <w:lang w:val="hy-AM"/>
        </w:rPr>
        <w:t xml:space="preserve">,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rFonts w:ascii="Sylfaen" w:hAnsi="Sylfaen"/>
          <w:color w:val="000000" w:themeColor="text1"/>
          <w:lang w:val="hy-AM"/>
        </w:rPr>
        <w:t>և</w:t>
      </w:r>
      <w:r w:rsidR="00AA5CE9" w:rsidRPr="009D3A16">
        <w:rPr>
          <w:color w:val="000000" w:themeColor="text1"/>
          <w:lang w:val="hy-AM"/>
        </w:rPr>
        <w:t xml:space="preserve"> </w:t>
      </w:r>
      <w:r w:rsidR="00927888">
        <w:rPr>
          <w:rFonts w:ascii="Sylfaen" w:hAnsi="Sylfaen"/>
          <w:color w:val="000000" w:themeColor="text1"/>
          <w:lang w:val="hy-AM"/>
        </w:rPr>
        <w:t>Բ</w:t>
      </w:r>
      <w:r w:rsidR="00927888" w:rsidRPr="00927888">
        <w:rPr>
          <w:rFonts w:ascii="Sylfaen" w:hAnsi="Sylfaen"/>
          <w:color w:val="000000" w:themeColor="text1"/>
          <w:lang w:val="hy-AM"/>
        </w:rPr>
        <w:t>Ո</w:t>
      </w:r>
      <w:r w:rsidR="00F768D7" w:rsidRPr="009D3A16">
        <w:rPr>
          <w:rFonts w:ascii="Sylfaen" w:hAnsi="Sylfaen"/>
          <w:color w:val="000000" w:themeColor="text1"/>
          <w:lang w:val="hy-AM"/>
        </w:rPr>
        <w:t>ւՀ</w:t>
      </w:r>
      <w:r w:rsidR="0084013F" w:rsidRPr="009D3A16">
        <w:rPr>
          <w:rFonts w:ascii="Sylfaen" w:hAnsi="Sylfaen"/>
          <w:color w:val="000000" w:themeColor="text1"/>
          <w:lang w:val="hy-AM"/>
        </w:rPr>
        <w:t>երը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դեռ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չեն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դիտարկում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 և ղեկավարման խնդիրները` որպես </w:t>
      </w:r>
      <w:r w:rsidR="00AA5CE9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առաջնային հարց</w:t>
      </w:r>
      <w:r w:rsidR="00E858EC" w:rsidRPr="009D3A16">
        <w:rPr>
          <w:rFonts w:ascii="Sylfaen" w:hAnsi="Sylfaen" w:cs="Sylfaen"/>
          <w:color w:val="000000" w:themeColor="text1"/>
          <w:lang w:val="hy-AM"/>
        </w:rPr>
        <w:t>: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 Հաշվի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բարեփոխումներում կառավարման կարևորությունը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/>
          <w:color w:val="000000" w:themeColor="text1"/>
          <w:lang w:val="hy-AM"/>
        </w:rPr>
        <w:t>սույն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նպատակներ: 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է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ուրվագծել Հայաստանում 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կառուցվածը և 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դրա իրականացման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 ձևը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, և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մատնացույց անել,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է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իրականությունը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տարբերվում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տեսությ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 xml:space="preserve">ունից: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>Այնուհետև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 xml:space="preserve"> ունի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>ոլորտի  և դրա իրական</w:t>
      </w:r>
      <w:r w:rsidR="00013958">
        <w:rPr>
          <w:rFonts w:ascii="Sylfaen" w:hAnsi="Sylfaen"/>
          <w:color w:val="000000" w:themeColor="text1"/>
        </w:rPr>
        <w:t>ա</w:t>
      </w:r>
      <w:r w:rsidR="0040575F" w:rsidRPr="009D3A16">
        <w:rPr>
          <w:rFonts w:ascii="Sylfaen" w:hAnsi="Sylfaen"/>
          <w:color w:val="000000" w:themeColor="text1"/>
          <w:lang w:val="hy-AM"/>
        </w:rPr>
        <w:t>ցման հզորացմանն ուղղված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40575F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առաջարկ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ություններ ան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:</w:t>
      </w:r>
      <w:r w:rsidR="00AD0C90" w:rsidRPr="009D3A16">
        <w:rPr>
          <w:color w:val="000000" w:themeColor="text1"/>
          <w:lang w:val="hy-AM"/>
        </w:rPr>
        <w:t xml:space="preserve"> </w:t>
      </w:r>
      <w:r w:rsidR="00853E66" w:rsidRPr="009D3A16">
        <w:rPr>
          <w:rFonts w:eastAsia="MS Mincho"/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rPr>
          <w:rFonts w:eastAsia="MS Mincho"/>
          <w:b/>
          <w:color w:val="000000" w:themeColor="text1"/>
          <w:lang w:val="hy-AM"/>
        </w:rPr>
      </w:pPr>
    </w:p>
    <w:p w:rsidR="009E4C96" w:rsidRPr="009E4C96" w:rsidRDefault="009E4C96" w:rsidP="009E4C9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E4C96">
        <w:rPr>
          <w:rFonts w:ascii="Sylfaen" w:hAnsi="Sylfaen" w:cs="Sylfaen"/>
          <w:b/>
          <w:sz w:val="24"/>
          <w:szCs w:val="24"/>
        </w:rPr>
        <w:t>Ուսումնասիրության</w:t>
      </w:r>
      <w:r w:rsidRPr="009E4C96">
        <w:rPr>
          <w:rFonts w:ascii="Sylfaen" w:hAnsi="Sylfaen"/>
          <w:b/>
          <w:sz w:val="24"/>
          <w:szCs w:val="24"/>
        </w:rPr>
        <w:t xml:space="preserve"> արդյունքում պարզվել է, որ բարձրագույն կրթության համակարգը թերի է կատարում իր գործառույթը իրավական դաշտի անկատարության և ողջ համակարգում` անկախությունը և հաշվետվողականությունը արդյունավետորեն իրացնելու կարողության բացակայության պատճառով:</w:t>
      </w:r>
      <w:r w:rsidRPr="009E4C96">
        <w:rPr>
          <w:rFonts w:ascii="Sylfaen" w:hAnsi="Sylfaen"/>
          <w:sz w:val="24"/>
          <w:szCs w:val="24"/>
        </w:rPr>
        <w:t xml:space="preserve"> Այսպիսով, հույժ անհրաժեշտ է ձևավորել կառավարման կայացած շրջանակ, ինչպես նաև ամրապնդել համալսարանների և համակարգերի ղեկավարների առաջնորդության և կառավարման հմտությունները: </w:t>
      </w:r>
      <w:r w:rsidRPr="009E4C96">
        <w:rPr>
          <w:rFonts w:ascii="Sylfaen" w:hAnsi="Sylfaen"/>
          <w:sz w:val="24"/>
          <w:szCs w:val="24"/>
        </w:rPr>
        <w:lastRenderedPageBreak/>
        <w:t>Ղեկավարման ոլորտի բարեփոխումների մասով ներկայացված առաջարկությունները վերաբերում են չ</w:t>
      </w:r>
      <w:r>
        <w:rPr>
          <w:rFonts w:ascii="Sylfaen" w:hAnsi="Sylfaen"/>
          <w:sz w:val="24"/>
          <w:szCs w:val="24"/>
        </w:rPr>
        <w:t>որ</w:t>
      </w:r>
      <w:r w:rsidRPr="009E4C96">
        <w:rPr>
          <w:rFonts w:ascii="Sylfaen" w:hAnsi="Sylfaen"/>
          <w:sz w:val="24"/>
          <w:szCs w:val="24"/>
        </w:rPr>
        <w:t>ս բնագավառների` կարգավորման դաշտ, որակի ապահովում, ֆինանսավորում և կարողությունների զարգացում:</w:t>
      </w:r>
    </w:p>
    <w:p w:rsidR="00853E66" w:rsidRPr="009D3A16" w:rsidRDefault="00853E66" w:rsidP="00853E66">
      <w:pPr>
        <w:pStyle w:val="TimesNewRoman"/>
        <w:rPr>
          <w:b/>
          <w:color w:val="000000" w:themeColor="text1"/>
          <w:lang w:val="hy-AM"/>
        </w:rPr>
      </w:pPr>
    </w:p>
    <w:p w:rsidR="00853E66" w:rsidRPr="009D3A16" w:rsidRDefault="00897934" w:rsidP="00853E66">
      <w:pPr>
        <w:pStyle w:val="TimesNewRoman"/>
        <w:ind w:firstLine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53E66" w:rsidRPr="009D3A16">
        <w:rPr>
          <w:b/>
          <w:color w:val="000000" w:themeColor="text1"/>
          <w:lang w:val="hy-AM"/>
        </w:rPr>
        <w:t xml:space="preserve"> 1 –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E4C96" w:rsidRPr="009E4C96">
        <w:rPr>
          <w:rFonts w:ascii="Sylfaen" w:hAnsi="Sylfaen" w:cs="Sylfaen"/>
          <w:b/>
          <w:color w:val="000000" w:themeColor="text1"/>
        </w:rPr>
        <w:t>Վերանայել</w:t>
      </w:r>
      <w:r w:rsidR="00F874B1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կարգավորող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B656BA" w:rsidRPr="009D3A16" w:rsidRDefault="00B656BA" w:rsidP="00853E66">
      <w:pPr>
        <w:pStyle w:val="TimesNewRoman"/>
        <w:ind w:firstLine="360"/>
        <w:rPr>
          <w:rFonts w:ascii="Sylfaen" w:hAnsi="Sylfaen"/>
          <w:b/>
          <w:color w:val="000000" w:themeColor="text1"/>
          <w:lang w:val="hy-AM"/>
        </w:rPr>
      </w:pPr>
    </w:p>
    <w:p w:rsidR="00853E66" w:rsidRPr="009D3A16" w:rsidRDefault="00F874B1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Վերա</w:t>
      </w:r>
      <w:r w:rsidR="00EE3CCC" w:rsidRPr="009D3A16">
        <w:rPr>
          <w:rFonts w:ascii="Sylfaen" w:hAnsi="Sylfaen" w:cs="Sylfaen"/>
          <w:b/>
          <w:i/>
          <w:color w:val="000000" w:themeColor="text1"/>
          <w:lang w:val="hy-AM"/>
        </w:rPr>
        <w:t>սահմանել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կառավարության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F768D7" w:rsidRPr="009D3A16">
        <w:rPr>
          <w:rFonts w:ascii="Sylfaen" w:hAnsi="Sylfaen"/>
          <w:b/>
          <w:i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-երի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դերերըը</w:t>
      </w:r>
      <w:r w:rsidRPr="009D3A16">
        <w:rPr>
          <w:color w:val="000000" w:themeColor="text1"/>
          <w:lang w:val="hy-AM"/>
        </w:rPr>
        <w:t xml:space="preserve">: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կրթությունը բարելավելու համար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Հայաստանը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անհապաղ </w:t>
      </w:r>
      <w:r w:rsidR="009E4C96">
        <w:rPr>
          <w:rFonts w:ascii="Sylfaen" w:hAnsi="Sylfaen" w:cs="Sylfaen"/>
          <w:color w:val="000000" w:themeColor="text1"/>
        </w:rPr>
        <w:t>վերանայ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օրենսդրության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671405">
        <w:rPr>
          <w:rFonts w:ascii="Sylfaen" w:hAnsi="Sylfaen" w:cs="Sylfaen"/>
          <w:i/>
          <w:color w:val="000000" w:themeColor="text1"/>
        </w:rPr>
        <w:t>տրամաբանական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 կառավարման</w:t>
      </w:r>
      <w:r w:rsidR="00EE3CCC" w:rsidRPr="009D3A16">
        <w:rPr>
          <w:i/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մոդելի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համար մշակի մի կուռ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1F7CD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 դաշտ,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վերա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սահմանվի  </w:t>
      </w:r>
      <w:r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/>
          <w:color w:val="000000" w:themeColor="text1"/>
          <w:lang w:val="hy-AM"/>
        </w:rPr>
        <w:t>բուհեր</w:t>
      </w:r>
      <w:r w:rsidR="00671405">
        <w:rPr>
          <w:rFonts w:ascii="Sylfaen" w:hAnsi="Sylfaen"/>
          <w:color w:val="000000" w:themeColor="text1"/>
        </w:rPr>
        <w:t>ի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 դերերը: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Շատ կ</w:t>
      </w:r>
      <w:r w:rsidRPr="009D3A16">
        <w:rPr>
          <w:rFonts w:ascii="Sylfaen" w:hAnsi="Sylfaen" w:cs="Sylfaen"/>
          <w:color w:val="000000" w:themeColor="text1"/>
          <w:lang w:val="hy-AM"/>
        </w:rPr>
        <w:t>ար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շահ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ակիցների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ծավալուն խորհրդակցության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="002E064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/>
          <w:color w:val="000000" w:themeColor="text1"/>
          <w:lang w:val="hy-AM"/>
        </w:rPr>
        <w:t>բուհերը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համատեղ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ուսումնասիրե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գտնե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Հայաստանին հարմար</w:t>
      </w:r>
      <w:r w:rsidR="002E0647"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հավասարակշռությ</w:t>
      </w:r>
      <w:r w:rsidR="000538E6"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բուհերի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դերերի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միջև</w:t>
      </w:r>
      <w:r w:rsidR="00671405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</w:p>
    <w:p w:rsidR="00853E66" w:rsidRPr="009D3A16" w:rsidRDefault="001F7CDD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Մշակել կարգավորման մի կուռ դաշտ: </w:t>
      </w:r>
      <w:r w:rsidRPr="009D3A16">
        <w:rPr>
          <w:rFonts w:ascii="Sylfaen" w:hAnsi="Sylfaen" w:cs="Sylfaen"/>
          <w:color w:val="000000" w:themeColor="text1"/>
          <w:lang w:val="hy-AM"/>
        </w:rPr>
        <w:t>Փոխադարձ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համաձայնեցված կառավարման կառուցվածքի 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</w:rPr>
        <w:t>վերանայի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75BB1" w:rsidRPr="009D3A16">
        <w:rPr>
          <w:rFonts w:ascii="Sylfaen" w:hAnsi="Sylfaen" w:cs="Sylfaen"/>
          <w:color w:val="000000" w:themeColor="text1"/>
          <w:lang w:val="hy-AM"/>
        </w:rPr>
        <w:t xml:space="preserve"> մասին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օրենսդրությ</w:t>
      </w:r>
      <w:r w:rsidR="00671405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և մշակի մի </w:t>
      </w:r>
      <w:r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 և կուռ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դաշտ</w:t>
      </w:r>
      <w:r w:rsidR="00F75BB1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36371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75BB1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36371B" w:rsidRPr="009D3A16">
        <w:rPr>
          <w:rFonts w:ascii="Sylfaen" w:hAnsi="Sylfaen"/>
          <w:color w:val="000000" w:themeColor="text1"/>
          <w:lang w:val="hy-AM"/>
        </w:rPr>
        <w:t>ենթադր</w:t>
      </w:r>
      <w:r w:rsidR="00C34B7C" w:rsidRPr="009D3A16">
        <w:rPr>
          <w:rFonts w:ascii="Sylfaen" w:hAnsi="Sylfaen"/>
          <w:color w:val="000000" w:themeColor="text1"/>
          <w:lang w:val="hy-AM"/>
        </w:rPr>
        <w:t>ի</w:t>
      </w:r>
      <w:r w:rsidR="0036371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/>
          <w:color w:val="000000" w:themeColor="text1"/>
          <w:lang w:val="hy-AM"/>
        </w:rPr>
        <w:t xml:space="preserve">նաև մասնավոր </w:t>
      </w:r>
      <w:r w:rsidR="00C34B7C" w:rsidRPr="009D3A16">
        <w:rPr>
          <w:rFonts w:ascii="Sylfaen" w:hAnsi="Sylfaen"/>
          <w:color w:val="000000" w:themeColor="text1"/>
          <w:lang w:val="hy-AM"/>
        </w:rPr>
        <w:t>բուհերի</w:t>
      </w:r>
      <w:r w:rsidR="007C5D6D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/>
          <w:color w:val="000000" w:themeColor="text1"/>
          <w:lang w:val="hy-AM"/>
        </w:rPr>
        <w:t>և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ուն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ը</w:t>
      </w:r>
      <w:r w:rsidR="007C5D6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ելու  պայմաններ:</w:t>
      </w:r>
    </w:p>
    <w:p w:rsidR="007A4FFD" w:rsidRPr="009D3A16" w:rsidRDefault="007A4FFD" w:rsidP="007A4FFD">
      <w:pPr>
        <w:pStyle w:val="TimesNewRoman"/>
        <w:ind w:left="360"/>
        <w:rPr>
          <w:b/>
          <w:color w:val="000000" w:themeColor="text1"/>
          <w:lang w:val="hy-AM"/>
        </w:rPr>
      </w:pPr>
    </w:p>
    <w:p w:rsidR="007A4FFD" w:rsidRPr="009D3A16" w:rsidRDefault="00F874B1" w:rsidP="00C13601">
      <w:pPr>
        <w:pStyle w:val="TimesNewRoman"/>
        <w:ind w:left="72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7A4FFD" w:rsidRPr="009D3A16">
        <w:rPr>
          <w:b/>
          <w:color w:val="000000" w:themeColor="text1"/>
          <w:lang w:val="hy-AM"/>
        </w:rPr>
        <w:t xml:space="preserve"> 2 –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Ստեղծել</w:t>
      </w:r>
      <w:r w:rsidR="00C13601" w:rsidRPr="009D3A16">
        <w:rPr>
          <w:b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color w:val="000000" w:themeColor="text1"/>
          <w:lang w:val="hy-AM"/>
        </w:rPr>
        <w:t xml:space="preserve">մասնագիտական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ության</w:t>
      </w:r>
      <w:r w:rsidR="00C13601" w:rsidRPr="009D3A16">
        <w:rPr>
          <w:b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b/>
          <w:color w:val="000000" w:themeColor="text1"/>
        </w:rPr>
        <w:t>բազմատարր</w:t>
      </w:r>
      <w:r w:rsidR="002967A5" w:rsidRPr="009D3A16">
        <w:rPr>
          <w:b/>
          <w:color w:val="000000" w:themeColor="text1"/>
          <w:lang w:val="hy-AM"/>
        </w:rPr>
        <w:t xml:space="preserve">,  </w:t>
      </w:r>
      <w:r w:rsidR="00671405">
        <w:rPr>
          <w:rFonts w:ascii="Sylfaen" w:hAnsi="Sylfaen" w:cs="Sylfaen"/>
          <w:b/>
          <w:color w:val="000000" w:themeColor="text1"/>
        </w:rPr>
        <w:t>համապարփակ</w:t>
      </w:r>
      <w:r w:rsidR="002967A5" w:rsidRPr="009D3A16">
        <w:rPr>
          <w:b/>
          <w:color w:val="000000" w:themeColor="text1"/>
          <w:lang w:val="hy-AM"/>
        </w:rPr>
        <w:t xml:space="preserve"> 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3601" w:rsidRPr="009D3A16">
        <w:rPr>
          <w:b/>
          <w:color w:val="000000" w:themeColor="text1"/>
          <w:lang w:val="hy-AM"/>
        </w:rPr>
        <w:t xml:space="preserve"> </w:t>
      </w:r>
    </w:p>
    <w:p w:rsidR="007A4FFD" w:rsidRPr="009D3A16" w:rsidRDefault="007A4FFD" w:rsidP="007A4FFD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18286F" w:rsidRPr="009D3A16" w:rsidRDefault="00FC56AD" w:rsidP="00FC56AD">
      <w:pPr>
        <w:pStyle w:val="NoSpacing"/>
        <w:keepNext/>
        <w:numPr>
          <w:ilvl w:val="0"/>
          <w:numId w:val="5"/>
        </w:numPr>
        <w:jc w:val="both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lastRenderedPageBreak/>
        <w:t xml:space="preserve">  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Անցում, մի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կողմից` դեպի 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համալսարանական և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ոչ</w:t>
      </w:r>
      <w:r w:rsidR="00B65C40" w:rsidRPr="009D3A16">
        <w:rPr>
          <w:rFonts w:ascii="Sylfaen" w:hAnsi="Sylfaen" w:cs="Sylfaen"/>
          <w:b/>
          <w:i/>
          <w:color w:val="000000" w:themeColor="text1"/>
          <w:lang w:val="hy-AM"/>
        </w:rPr>
        <w:t>-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համալսարանական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մասնագիտական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կրթության,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մյուս կողմից` 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մասնագիտական կրթության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և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i/>
          <w:color w:val="000000" w:themeColor="text1"/>
          <w:lang w:val="hy-AM"/>
        </w:rPr>
        <w:t>գիտա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հետազոտության ինտեգրմանը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: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Հ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ամակարգային</w:t>
      </w:r>
      <w:r w:rsidR="0091372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թ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ե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րու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թյուն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ն 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է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  <w:lang w:val="hy-AM"/>
        </w:rPr>
        <w:t>պա</w:t>
      </w:r>
      <w:r w:rsidR="00671405">
        <w:rPr>
          <w:rFonts w:ascii="Sylfaen" w:hAnsi="Sylfaen" w:cs="Sylfaen"/>
          <w:color w:val="000000" w:themeColor="text1"/>
        </w:rPr>
        <w:t>տ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ճառը</w:t>
      </w:r>
      <w:r w:rsidR="00C13601" w:rsidRPr="009D3A16">
        <w:rPr>
          <w:color w:val="000000" w:themeColor="text1"/>
          <w:lang w:val="hy-AM"/>
        </w:rPr>
        <w:t xml:space="preserve">,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ական և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-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մասնագիտական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կրթությունը</w:t>
      </w:r>
      <w:r w:rsidR="00C13601" w:rsidRPr="009D3A16">
        <w:rPr>
          <w:color w:val="000000" w:themeColor="text1"/>
          <w:lang w:val="hy-AM"/>
        </w:rPr>
        <w:t xml:space="preserve"> (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="00C13601" w:rsidRPr="009D3A16">
        <w:rPr>
          <w:color w:val="000000" w:themeColor="text1"/>
          <w:lang w:val="hy-AM"/>
        </w:rPr>
        <w:t xml:space="preserve">,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B65C40" w:rsidRPr="009D3A16">
        <w:rPr>
          <w:rFonts w:ascii="Sylfaen" w:hAnsi="Sylfaen"/>
          <w:color w:val="000000" w:themeColor="text1"/>
          <w:lang w:val="hy-AM"/>
        </w:rPr>
        <w:t>և</w:t>
      </w:r>
      <w:r w:rsidR="00C13601" w:rsidRPr="009D3A16">
        <w:rPr>
          <w:color w:val="000000" w:themeColor="text1"/>
          <w:lang w:val="hy-AM"/>
        </w:rPr>
        <w:t xml:space="preserve"> </w:t>
      </w:r>
      <w:r w:rsidR="00C34B7C" w:rsidRPr="009D3A16">
        <w:rPr>
          <w:rFonts w:ascii="Sylfaen" w:hAnsi="Sylfaen"/>
          <w:color w:val="000000" w:themeColor="text1"/>
          <w:lang w:val="hy-AM"/>
        </w:rPr>
        <w:t>արհեստագործական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ուսումնարաններ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ը</w:t>
      </w:r>
      <w:r w:rsidR="00C13601" w:rsidRPr="009D3A16">
        <w:rPr>
          <w:color w:val="000000" w:themeColor="text1"/>
          <w:lang w:val="hy-AM"/>
        </w:rPr>
        <w:t xml:space="preserve">), 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ունն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ու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հետազոտությ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ն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671405">
        <w:rPr>
          <w:rFonts w:ascii="Sylfaen" w:hAnsi="Sylfaen" w:cs="Sylfaen"/>
          <w:color w:val="000000" w:themeColor="text1"/>
        </w:rPr>
        <w:t>համակցված</w:t>
      </w:r>
      <w:r w:rsidR="007A4FFD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չեն:</w:t>
      </w:r>
      <w:r w:rsidR="00FC797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կրթության միասնական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համակարգ ձևավորելու համար 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կառավարությանը խորհուրդ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է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տրվում ստեղծել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աշխատանքային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խումբ և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մտածել</w:t>
      </w:r>
      <w:r w:rsidR="00FC7976" w:rsidRPr="009D3A16">
        <w:rPr>
          <w:color w:val="000000" w:themeColor="text1"/>
          <w:lang w:val="hy-AM"/>
        </w:rPr>
        <w:t xml:space="preserve">,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FC7976" w:rsidRPr="009D3A16">
        <w:rPr>
          <w:color w:val="000000" w:themeColor="text1"/>
          <w:lang w:val="hy-AM"/>
        </w:rPr>
        <w:t xml:space="preserve"> </w:t>
      </w:r>
      <w:r w:rsidR="00671405" w:rsidRPr="00671405">
        <w:rPr>
          <w:rFonts w:ascii="Sylfaen" w:hAnsi="Sylfaen" w:cs="Sylfaen"/>
          <w:color w:val="000000" w:themeColor="text1"/>
        </w:rPr>
        <w:t>բազմատարր</w:t>
      </w:r>
      <w:r w:rsidR="00671405" w:rsidRPr="00671405">
        <w:rPr>
          <w:rFonts w:ascii="Sylfaen" w:hAnsi="Sylfaen"/>
          <w:color w:val="000000" w:themeColor="text1"/>
          <w:lang w:val="hy-AM"/>
        </w:rPr>
        <w:t xml:space="preserve">,  </w:t>
      </w:r>
      <w:r w:rsidR="00671405" w:rsidRPr="00671405">
        <w:rPr>
          <w:rFonts w:ascii="Sylfaen" w:hAnsi="Sylfaen" w:cs="Sylfaen"/>
          <w:color w:val="000000" w:themeColor="text1"/>
        </w:rPr>
        <w:t>համապարփակ</w:t>
      </w:r>
      <w:r w:rsidR="00671405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 xml:space="preserve">մասնագիտական 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ցանց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`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ունենալով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 xml:space="preserve">միջնաժամկետ հեռանկարում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վերացնել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/>
          <w:color w:val="000000" w:themeColor="text1"/>
          <w:lang w:val="hy-AM"/>
        </w:rPr>
        <w:t xml:space="preserve">ներկայիս մասնատվածությունը: </w:t>
      </w:r>
    </w:p>
    <w:p w:rsidR="00614348" w:rsidRPr="009D3A16" w:rsidRDefault="00614348" w:rsidP="00614348">
      <w:pPr>
        <w:pStyle w:val="NoSpacing"/>
        <w:keepNext/>
        <w:ind w:left="1080"/>
        <w:jc w:val="both"/>
        <w:rPr>
          <w:b/>
          <w:color w:val="000000" w:themeColor="text1"/>
          <w:lang w:val="hy-AM"/>
        </w:rPr>
      </w:pPr>
    </w:p>
    <w:p w:rsidR="00853E66" w:rsidRPr="00927888" w:rsidRDefault="00F874B1" w:rsidP="00235F16">
      <w:pPr>
        <w:pStyle w:val="TimesNewRoman"/>
        <w:keepNext/>
        <w:ind w:firstLine="360"/>
        <w:rPr>
          <w:b/>
          <w:color w:val="000000" w:themeColor="text1"/>
          <w:lang w:val="hy-AM"/>
        </w:rPr>
      </w:pPr>
      <w:r w:rsidRPr="00927888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53E66" w:rsidRPr="00927888">
        <w:rPr>
          <w:b/>
          <w:color w:val="000000" w:themeColor="text1"/>
          <w:lang w:val="hy-AM"/>
        </w:rPr>
        <w:t xml:space="preserve"> </w:t>
      </w:r>
      <w:r w:rsidR="00927888" w:rsidRPr="00927888">
        <w:rPr>
          <w:b/>
          <w:color w:val="000000" w:themeColor="text1"/>
          <w:lang w:val="hy-AM"/>
        </w:rPr>
        <w:t xml:space="preserve"> </w:t>
      </w:r>
      <w:r w:rsidR="002B76D2" w:rsidRPr="00927888">
        <w:rPr>
          <w:b/>
          <w:color w:val="000000" w:themeColor="text1"/>
          <w:lang w:val="hy-AM"/>
        </w:rPr>
        <w:t>3</w:t>
      </w:r>
      <w:r w:rsidR="00853E66" w:rsidRPr="00927888">
        <w:rPr>
          <w:b/>
          <w:color w:val="000000" w:themeColor="text1"/>
          <w:lang w:val="hy-AM"/>
        </w:rPr>
        <w:t xml:space="preserve"> – </w:t>
      </w:r>
      <w:r w:rsidR="00614348" w:rsidRPr="00927888">
        <w:rPr>
          <w:rFonts w:ascii="Sylfaen" w:hAnsi="Sylfaen"/>
          <w:b/>
          <w:color w:val="000000" w:themeColor="text1"/>
          <w:lang w:val="hy-AM"/>
        </w:rPr>
        <w:t xml:space="preserve">Ուժեղացնել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 xml:space="preserve"> որակի</w:t>
      </w:r>
      <w:r w:rsidR="00614348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="00614348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="00614348" w:rsidRPr="00927888">
        <w:rPr>
          <w:rFonts w:ascii="Sylfaen" w:hAnsi="Sylfaen" w:cs="Sylfaen"/>
          <w:b/>
          <w:color w:val="000000" w:themeColor="text1"/>
          <w:lang w:val="hy-AM"/>
        </w:rPr>
        <w:t>ը</w:t>
      </w:r>
      <w:r w:rsidR="00614348" w:rsidRPr="009D3A16">
        <w:rPr>
          <w:b/>
          <w:color w:val="000000" w:themeColor="text1"/>
          <w:lang w:val="hy-AM"/>
        </w:rPr>
        <w:t xml:space="preserve"> </w:t>
      </w:r>
    </w:p>
    <w:p w:rsidR="00B656BA" w:rsidRPr="00927888" w:rsidRDefault="00B656BA" w:rsidP="00235F16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853E66" w:rsidRPr="009D3A16" w:rsidRDefault="00671405" w:rsidP="00235F16">
      <w:pPr>
        <w:pStyle w:val="NoSpacing"/>
        <w:keepNext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>
        <w:rPr>
          <w:rFonts w:ascii="Sylfaen" w:hAnsi="Sylfaen" w:cs="Times New Roman"/>
          <w:b/>
          <w:i/>
          <w:color w:val="000000" w:themeColor="text1"/>
          <w:sz w:val="24"/>
          <w:szCs w:val="24"/>
        </w:rPr>
        <w:t>Աջակց</w:t>
      </w:r>
      <w:r w:rsidR="006F4342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 xml:space="preserve">ել 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րակի</w:t>
      </w:r>
      <w:r w:rsidR="006F4342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color w:val="000000" w:themeColor="text1"/>
          <w:sz w:val="24"/>
          <w:szCs w:val="24"/>
        </w:rPr>
        <w:t>գ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ործակալությանը</w:t>
      </w:r>
      <w:r w:rsidR="006F4342" w:rsidRPr="009D3A16">
        <w:rPr>
          <w:rFonts w:ascii="Sylfaen" w:hAnsi="Sylfaen" w:cs="Sylfaen"/>
          <w:b/>
          <w:i/>
          <w:color w:val="000000" w:themeColor="text1"/>
        </w:rPr>
        <w:t>:</w:t>
      </w:r>
      <w:r w:rsidR="006F4342" w:rsidRPr="009D3A16">
        <w:rPr>
          <w:b/>
          <w:color w:val="000000" w:themeColor="text1"/>
          <w:lang w:val="hy-AM"/>
        </w:rPr>
        <w:t xml:space="preserve"> 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ևոր է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,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ն ու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14348" w:rsidRPr="009D3A16">
        <w:rPr>
          <w:color w:val="000000" w:themeColor="text1"/>
          <w:lang w:val="hy-AM"/>
        </w:rPr>
        <w:t xml:space="preserve"> 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և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նախարարությ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ունը</w:t>
      </w:r>
      <w:r w:rsidR="00614348" w:rsidRPr="009D3A16">
        <w:rPr>
          <w:color w:val="000000" w:themeColor="text1"/>
          <w:lang w:val="hy-AM"/>
        </w:rPr>
        <w:t xml:space="preserve"> (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614348" w:rsidRPr="009D3A16">
        <w:rPr>
          <w:color w:val="000000" w:themeColor="text1"/>
          <w:lang w:val="hy-AM"/>
        </w:rPr>
        <w:t xml:space="preserve">)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շարունակ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են </w:t>
      </w:r>
      <w:r w:rsidR="00FC56AD" w:rsidRPr="009D3A16">
        <w:rPr>
          <w:rFonts w:ascii="Sylfaen" w:hAnsi="Sylfaen" w:cs="Sylfaen"/>
          <w:color w:val="000000" w:themeColor="text1"/>
        </w:rPr>
        <w:t>մ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="009E1DF6" w:rsidRPr="009D3A16">
        <w:rPr>
          <w:color w:val="000000" w:themeColor="text1"/>
          <w:lang w:val="hy-AM"/>
        </w:rPr>
        <w:t xml:space="preserve"> ​​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E1DF6" w:rsidRPr="009D3A16">
        <w:rPr>
          <w:color w:val="000000" w:themeColor="text1"/>
          <w:lang w:val="hy-AM"/>
        </w:rPr>
        <w:t xml:space="preserve"> (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9E1DF6" w:rsidRPr="009D3A16">
        <w:rPr>
          <w:color w:val="000000" w:themeColor="text1"/>
          <w:lang w:val="hy-AM"/>
        </w:rPr>
        <w:t xml:space="preserve">) </w:t>
      </w:r>
      <w:r w:rsidR="009E1DF6" w:rsidRPr="009D3A16">
        <w:rPr>
          <w:rFonts w:ascii="Sylfaen" w:hAnsi="Sylfaen"/>
          <w:color w:val="000000" w:themeColor="text1"/>
          <w:lang w:val="hy-AM"/>
        </w:rPr>
        <w:t>համար</w:t>
      </w:r>
      <w:r w:rsidR="009E1DF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բարենպաստ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միջավայր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, որով կաջակցեն  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ը</w:t>
      </w:r>
      <w:r>
        <w:rPr>
          <w:rFonts w:ascii="Sylfaen" w:hAnsi="Sylfaen" w:cs="Sylfaen"/>
          <w:color w:val="000000" w:themeColor="text1"/>
        </w:rPr>
        <w:t xml:space="preserve"> ամրապնդմանը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միջազգայ</w:t>
      </w:r>
      <w:r w:rsidR="00C534BB" w:rsidRPr="009D3A16">
        <w:rPr>
          <w:rFonts w:ascii="Sylfaen" w:hAnsi="Sylfaen" w:cs="Sylfaen"/>
          <w:color w:val="000000" w:themeColor="text1"/>
          <w:lang w:val="hy-AM"/>
        </w:rPr>
        <w:t>նորեն</w:t>
      </w:r>
      <w:r w:rsidR="00614348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ճանաչված</w:t>
      </w:r>
      <w:r w:rsidR="00C534B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գործակալությ</w:t>
      </w:r>
      <w:r w:rsidR="00FC56AD" w:rsidRPr="009D3A16">
        <w:rPr>
          <w:rFonts w:ascii="Sylfaen" w:hAnsi="Sylfaen" w:cs="Sylfaen"/>
          <w:color w:val="000000" w:themeColor="text1"/>
        </w:rPr>
        <w:t>ուն</w:t>
      </w:r>
      <w:r>
        <w:rPr>
          <w:rFonts w:ascii="Sylfaen" w:hAnsi="Sylfaen" w:cs="Sylfaen"/>
          <w:color w:val="000000" w:themeColor="text1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11481E" w:rsidRPr="009D3A16" w:rsidRDefault="000E0241" w:rsidP="0011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</w:t>
      </w:r>
      <w:r w:rsidR="00F55F64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ել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որակի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="0011481E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նոր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մոդել</w:t>
      </w:r>
      <w:r w:rsidR="00F55F64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Որակի ապահովման ձևն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պատասխանատվություն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տեղափոխ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ե</w:t>
      </w:r>
      <w:r w:rsidR="00671405">
        <w:rPr>
          <w:rFonts w:ascii="Sylfaen" w:hAnsi="Sylfaen" w:cs="Sylfaen"/>
          <w:color w:val="000000" w:themeColor="text1"/>
        </w:rPr>
        <w:t>լ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2E0DA8" w:rsidRPr="009D3A16">
        <w:rPr>
          <w:color w:val="000000" w:themeColor="text1"/>
          <w:lang w:val="hy-AM"/>
        </w:rPr>
        <w:t>–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ի</w:t>
      </w:r>
      <w:r w:rsidR="00671405">
        <w:rPr>
          <w:rFonts w:ascii="Sylfaen" w:hAnsi="Sylfaen" w:cs="Sylfaen"/>
          <w:color w:val="000000" w:themeColor="text1"/>
        </w:rPr>
        <w:t xml:space="preserve">ց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/>
          <w:color w:val="000000" w:themeColor="text1"/>
          <w:lang w:val="hy-AM"/>
        </w:rPr>
        <w:t>և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="002E0DA8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​​ </w:t>
      </w:r>
      <w:r w:rsidR="002E0DA8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դասավանդման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գործընթացներ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սահամանելուց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`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 դեպի ՈԱԱԿ-ի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/>
          <w:color w:val="000000" w:themeColor="text1"/>
          <w:lang w:val="hy-AM"/>
        </w:rPr>
        <w:t xml:space="preserve">կողմից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չափանիշների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ի սահմանումը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ուսումնական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հաստատություններին </w:t>
      </w:r>
      <w:r w:rsidRPr="009D3A16">
        <w:rPr>
          <w:rFonts w:ascii="Sylfaen" w:hAnsi="Sylfaen" w:cs="Sylfaen"/>
          <w:color w:val="000000" w:themeColor="text1"/>
          <w:lang w:val="hy-AM"/>
        </w:rPr>
        <w:t>բարեփոխել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իրենց </w:t>
      </w:r>
      <w:r w:rsidRPr="009D3A16">
        <w:rPr>
          <w:color w:val="000000" w:themeColor="text1"/>
          <w:lang w:val="hy-AM"/>
        </w:rPr>
        <w:t xml:space="preserve"> </w:t>
      </w:r>
      <w:r w:rsidR="00FC56AD" w:rsidRPr="009D3A16">
        <w:rPr>
          <w:rFonts w:ascii="Sylfaen" w:hAnsi="Sylfaen"/>
          <w:color w:val="000000" w:themeColor="text1"/>
          <w:lang w:val="hy-AM"/>
        </w:rPr>
        <w:t>կրթական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ը</w:t>
      </w:r>
      <w:r w:rsidR="00FC56AD" w:rsidRPr="009D3A16">
        <w:rPr>
          <w:rFonts w:ascii="Sylfaen" w:hAnsi="Sylfaen" w:cs="Sylfaen"/>
          <w:color w:val="000000" w:themeColor="text1"/>
          <w:lang w:val="hy-AM"/>
        </w:rPr>
        <w:t>`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դրանք ավելի </w:t>
      </w:r>
      <w:r w:rsidR="00555653" w:rsidRPr="00555653">
        <w:rPr>
          <w:rFonts w:ascii="Sylfaen" w:hAnsi="Sylfaen" w:cs="Sylfaen"/>
          <w:color w:val="000000" w:themeColor="text1"/>
          <w:lang w:val="hy-AM"/>
        </w:rPr>
        <w:t>պահանջված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ճկուն</w:t>
      </w:r>
      <w:r w:rsidRPr="009D3A16">
        <w:rPr>
          <w:color w:val="000000" w:themeColor="text1"/>
          <w:lang w:val="hy-AM"/>
        </w:rPr>
        <w:t xml:space="preserve"> </w:t>
      </w:r>
      <w:r w:rsidR="00F55F64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 xml:space="preserve"> դարձնելու համար</w:t>
      </w:r>
      <w:r w:rsidR="00671405">
        <w:rPr>
          <w:rFonts w:ascii="Sylfaen" w:hAnsi="Sylfaen" w:cs="Sylfaen"/>
          <w:color w:val="000000" w:themeColor="text1"/>
        </w:rPr>
        <w:t>:</w:t>
      </w:r>
      <w:r w:rsidR="0018286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53E66" w:rsidRPr="00671405" w:rsidRDefault="00F55F64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մոնիտորինգի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գնահատ</w:t>
      </w:r>
      <w:r w:rsidR="004F7F52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մեխանիզմ</w:t>
      </w:r>
      <w:r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  <w:r w:rsidRPr="00671405">
        <w:rPr>
          <w:rFonts w:ascii="Sylfaen" w:hAnsi="Sylfaen" w:cs="Sylfaen"/>
          <w:color w:val="000000" w:themeColor="text1"/>
          <w:lang w:val="hy-AM"/>
        </w:rPr>
        <w:t>ԿԳՆ</w:t>
      </w:r>
      <w:r w:rsidR="009C3069" w:rsidRPr="00671405">
        <w:rPr>
          <w:rFonts w:ascii="Sylfaen" w:hAnsi="Sylfaen" w:cs="Sylfaen"/>
          <w:color w:val="000000" w:themeColor="text1"/>
          <w:lang w:val="hy-AM"/>
        </w:rPr>
        <w:t>-ը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/>
          <w:color w:val="000000" w:themeColor="text1"/>
          <w:lang w:val="hy-AM"/>
        </w:rPr>
        <w:t xml:space="preserve">անհրաժեշտ է </w:t>
      </w:r>
      <w:r w:rsidRPr="00671405">
        <w:rPr>
          <w:rFonts w:ascii="Sylfaen" w:hAnsi="Sylfaen" w:cs="Sylfaen"/>
          <w:color w:val="000000" w:themeColor="text1"/>
          <w:lang w:val="hy-AM"/>
        </w:rPr>
        <w:t>մշակել</w:t>
      </w:r>
      <w:r w:rsidRPr="00671405">
        <w:rPr>
          <w:color w:val="000000" w:themeColor="text1"/>
          <w:lang w:val="hy-AM"/>
        </w:rPr>
        <w:t xml:space="preserve">  </w:t>
      </w:r>
      <w:r w:rsidRPr="00671405">
        <w:rPr>
          <w:rFonts w:ascii="Sylfaen" w:hAnsi="Sylfaen" w:cs="Sylfaen"/>
          <w:color w:val="000000" w:themeColor="text1"/>
          <w:lang w:val="hy-AM"/>
        </w:rPr>
        <w:t xml:space="preserve">մոնիտորինգի </w:t>
      </w:r>
      <w:r w:rsidRPr="00671405">
        <w:rPr>
          <w:rFonts w:ascii="Sylfaen" w:hAnsi="Sylfaen"/>
          <w:color w:val="000000" w:themeColor="text1"/>
          <w:lang w:val="hy-AM"/>
        </w:rPr>
        <w:t>և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գնահատման մեխանիզմ</w:t>
      </w:r>
      <w:r w:rsidRPr="00671405">
        <w:rPr>
          <w:color w:val="000000" w:themeColor="text1"/>
          <w:lang w:val="hy-AM"/>
        </w:rPr>
        <w:t xml:space="preserve">, </w:t>
      </w:r>
      <w:r w:rsidRPr="00671405">
        <w:rPr>
          <w:rFonts w:ascii="Sylfaen" w:hAnsi="Sylfaen" w:cs="Sylfaen"/>
          <w:color w:val="000000" w:themeColor="text1"/>
          <w:lang w:val="hy-AM"/>
        </w:rPr>
        <w:t>այդ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թվում</w:t>
      </w:r>
      <w:r w:rsidRPr="00671405">
        <w:rPr>
          <w:color w:val="000000" w:themeColor="text1"/>
          <w:lang w:val="hy-AM"/>
        </w:rPr>
        <w:t xml:space="preserve">, </w:t>
      </w:r>
      <w:r w:rsidRPr="00671405">
        <w:rPr>
          <w:rFonts w:ascii="Sylfaen" w:hAnsi="Sylfaen" w:cs="Sylfaen"/>
          <w:color w:val="000000" w:themeColor="text1"/>
          <w:lang w:val="hy-AM"/>
        </w:rPr>
        <w:t>հավատարմագրման,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համալսարանի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վարկանիշի և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ֆինանսավորման հետ կապված հիմնական</w:t>
      </w:r>
      <w:r w:rsidRPr="00671405">
        <w:rPr>
          <w:color w:val="000000" w:themeColor="text1"/>
          <w:lang w:val="hy-AM"/>
        </w:rPr>
        <w:t xml:space="preserve"> </w:t>
      </w:r>
      <w:r w:rsidR="000F36E9" w:rsidRPr="00671405">
        <w:rPr>
          <w:rFonts w:ascii="Sylfaen" w:hAnsi="Sylfaen"/>
          <w:color w:val="000000" w:themeColor="text1"/>
          <w:lang w:val="hy-AM"/>
        </w:rPr>
        <w:t>կատարողականի</w:t>
      </w:r>
      <w:r w:rsidR="00FC56AD" w:rsidRPr="00671405">
        <w:rPr>
          <w:rFonts w:ascii="Sylfaen" w:hAnsi="Sylfaen"/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ցուցանիշներ</w:t>
      </w:r>
      <w:r w:rsidR="00671405" w:rsidRPr="00671405">
        <w:rPr>
          <w:rFonts w:ascii="Sylfaen" w:hAnsi="Sylfaen" w:cs="Sylfaen"/>
          <w:color w:val="000000" w:themeColor="text1"/>
        </w:rPr>
        <w:t>:</w:t>
      </w:r>
      <w:r w:rsidRPr="00671405">
        <w:rPr>
          <w:rFonts w:ascii="Sylfaen" w:hAnsi="Sylfaen" w:cs="Sylfaen"/>
          <w:color w:val="000000" w:themeColor="text1"/>
          <w:lang w:val="hy-AM"/>
        </w:rPr>
        <w:t xml:space="preserve"> </w:t>
      </w:r>
      <w:r w:rsidRPr="00671405">
        <w:rPr>
          <w:color w:val="000000" w:themeColor="text1"/>
          <w:lang w:val="hy-AM"/>
        </w:rPr>
        <w:t xml:space="preserve"> .</w:t>
      </w:r>
      <w:r w:rsidRPr="00671405">
        <w:rPr>
          <w:color w:val="000000" w:themeColor="text1"/>
          <w:lang w:val="hy-AM"/>
        </w:rPr>
        <w:br/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Հիմնել</w:t>
      </w:r>
      <w:r w:rsidR="009C3069"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աշխատաշուկայի</w:t>
      </w:r>
      <w:r w:rsidR="009C3069"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դիտակետեր: </w:t>
      </w:r>
      <w:r w:rsidR="0097380F" w:rsidRPr="0067140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Ցանկալի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կլիներ</w:t>
      </w:r>
      <w:r w:rsidR="003C4BFC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ինչպես ազգային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մակարդակով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աշխատաշուկայի դիտակետ</w:t>
      </w:r>
      <w:r w:rsidR="00555653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, այնպես էլ ուսում</w:t>
      </w:r>
      <w:r w:rsidR="00FC56AD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ա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կան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ների հենքի վրա հիմնված 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շրջանավարտների</w:t>
      </w:r>
      <w:r w:rsidR="00A770EE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զբաղվածությանը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հետևող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հետա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զոտություն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ներ</w:t>
      </w:r>
      <w:r w:rsidR="00FC56AD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="00476732" w:rsidRPr="0067140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դրանով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ամրապնդելով աշխատաշուկայի ու բարձրագույն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կրթության միջև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կապ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>և բարելավել</w:t>
      </w:r>
      <w:r w:rsidR="00671405">
        <w:rPr>
          <w:rFonts w:ascii="Sylfaen" w:hAnsi="Sylfaen"/>
          <w:color w:val="000000" w:themeColor="text1"/>
          <w:sz w:val="24"/>
          <w:szCs w:val="24"/>
        </w:rPr>
        <w:t>ով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ծրագրերի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ն ու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  <w:sz w:val="24"/>
          <w:szCs w:val="24"/>
        </w:rPr>
        <w:t>համա</w:t>
      </w:r>
      <w:r w:rsidR="00FC56AD" w:rsidRPr="00671405">
        <w:rPr>
          <w:rFonts w:ascii="Sylfaen" w:hAnsi="Sylfaen"/>
          <w:color w:val="000000" w:themeColor="text1"/>
          <w:sz w:val="24"/>
          <w:szCs w:val="24"/>
          <w:lang w:val="hy-AM"/>
        </w:rPr>
        <w:t>պա</w:t>
      </w:r>
      <w:r w:rsidR="00671405">
        <w:rPr>
          <w:rFonts w:ascii="Sylfaen" w:hAnsi="Sylfaen"/>
          <w:color w:val="000000" w:themeColor="text1"/>
          <w:sz w:val="24"/>
          <w:szCs w:val="24"/>
        </w:rPr>
        <w:t>տասխան</w:t>
      </w:r>
      <w:r w:rsidR="00FC56AD" w:rsidRPr="00671405">
        <w:rPr>
          <w:rFonts w:ascii="Sylfaen" w:hAnsi="Sylfaen"/>
          <w:color w:val="000000" w:themeColor="text1"/>
          <w:sz w:val="24"/>
          <w:szCs w:val="24"/>
          <w:lang w:val="hy-AM"/>
        </w:rPr>
        <w:t>ությունը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53E66" w:rsidRPr="009D3A16" w:rsidRDefault="00853E66" w:rsidP="00853E66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853E66" w:rsidRPr="009D3A16" w:rsidRDefault="00F874B1" w:rsidP="00555653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4F7F52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2B76D2" w:rsidRPr="009D3A16">
        <w:rPr>
          <w:b/>
          <w:color w:val="000000" w:themeColor="text1"/>
          <w:lang w:val="hy-AM"/>
        </w:rPr>
        <w:t>4</w:t>
      </w:r>
      <w:r w:rsidR="00853E66" w:rsidRPr="009D3A16">
        <w:rPr>
          <w:b/>
          <w:color w:val="000000" w:themeColor="text1"/>
          <w:lang w:val="hy-AM"/>
        </w:rPr>
        <w:t xml:space="preserve"> –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Դիվերսիֆիկացնել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</w:p>
    <w:p w:rsidR="00B656BA" w:rsidRPr="009D3A16" w:rsidRDefault="00B656BA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241D2F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lastRenderedPageBreak/>
        <w:t xml:space="preserve">Ամրապնդել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Բարձրագույն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ֆինանսավորման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բարեփոխումներ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ը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.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արդեն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նախաձեռնել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համապարփակ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բարեփոխումներ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և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գործընթացը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արձրագույն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մոդելը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պետք է ապահովի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ավելի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մեծ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կայունությ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ումը և 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նորարարության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:</w:t>
      </w:r>
      <w:r w:rsidR="00FB2A77" w:rsidRPr="009D3A16">
        <w:rPr>
          <w:color w:val="000000" w:themeColor="text1"/>
          <w:lang w:val="hy-AM"/>
        </w:rPr>
        <w:br/>
      </w:r>
    </w:p>
    <w:p w:rsidR="00853E66" w:rsidRPr="009D3A16" w:rsidRDefault="00241D2F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Մասնավոր ֆինանսավորման ներգրավում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ինանսավորման համակարգն արդիականացնելիս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՝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ոլորտին,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հավանաբար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,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անհրաժեշտ կլինեն և պետական, և մասնավոր միջոցների 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ներգրավում</w:t>
      </w:r>
      <w:r w:rsidR="006473B9" w:rsidRPr="009D3A16">
        <w:rPr>
          <w:color w:val="000000" w:themeColor="text1"/>
          <w:sz w:val="24"/>
          <w:szCs w:val="24"/>
          <w:lang w:val="hy-AM"/>
        </w:rPr>
        <w:t xml:space="preserve">` 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արմատական</w:t>
      </w:r>
      <w:r w:rsidR="006473B9" w:rsidRPr="009D3A16">
        <w:rPr>
          <w:color w:val="000000" w:themeColor="text1"/>
          <w:sz w:val="24"/>
          <w:szCs w:val="24"/>
          <w:lang w:val="hy-AM"/>
        </w:rPr>
        <w:t xml:space="preserve"> ​​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բարելավումներին նոր թափ հաղորդելու համար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F874B1" w:rsidP="00EB109B">
      <w:pPr>
        <w:pStyle w:val="TimesNewRoman"/>
        <w:keepNext/>
        <w:ind w:left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036A5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2B76D2" w:rsidRPr="009D3A16">
        <w:rPr>
          <w:b/>
          <w:color w:val="000000" w:themeColor="text1"/>
          <w:lang w:val="hy-AM"/>
        </w:rPr>
        <w:t>5</w:t>
      </w:r>
      <w:r w:rsidR="008036A5" w:rsidRPr="009D3A16">
        <w:rPr>
          <w:b/>
          <w:color w:val="000000" w:themeColor="text1"/>
          <w:lang w:val="hy-AM"/>
        </w:rPr>
        <w:t xml:space="preserve"> </w:t>
      </w:r>
      <w:r w:rsidR="00853E66" w:rsidRPr="009D3A16">
        <w:rPr>
          <w:b/>
          <w:color w:val="000000" w:themeColor="text1"/>
          <w:lang w:val="hy-AM"/>
        </w:rPr>
        <w:t>–</w:t>
      </w:r>
      <w:r w:rsidR="008036A5" w:rsidRPr="009D3A16">
        <w:rPr>
          <w:b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/>
          <w:b/>
          <w:i/>
          <w:color w:val="000000" w:themeColor="text1"/>
          <w:lang w:val="hy-AM"/>
        </w:rPr>
        <w:t>Հզորացնել</w:t>
      </w:r>
      <w:r w:rsidR="008036A5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համակարգը և</w:t>
      </w:r>
      <w:r w:rsidR="008036A5" w:rsidRPr="009D3A16">
        <w:rPr>
          <w:b/>
          <w:i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ինստիտուցիոնալ</w:t>
      </w:r>
      <w:r w:rsidR="008036A5" w:rsidRPr="009D3A16">
        <w:rPr>
          <w:b/>
          <w:i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կարողությունները</w:t>
      </w:r>
    </w:p>
    <w:p w:rsidR="00B656BA" w:rsidRPr="009D3A16" w:rsidRDefault="00B656BA" w:rsidP="00B656BA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853E66" w:rsidRPr="009D3A16" w:rsidRDefault="008036A5" w:rsidP="00B656BA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Հզորացնել քաղաքականություն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մշակողների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կարողությունները</w:t>
      </w:r>
      <w:r w:rsidR="00254EA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.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համակարգն իրականացնելու համար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-ին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անհրաժեշտ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դերը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քաղաքականության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մոնիտորինգի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վերահսկողության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հարցերում, </w:t>
      </w:r>
      <w:r w:rsidR="00671405">
        <w:rPr>
          <w:rFonts w:ascii="Sylfaen" w:hAnsi="Sylfaen"/>
          <w:color w:val="000000" w:themeColor="text1"/>
          <w:sz w:val="24"/>
          <w:szCs w:val="24"/>
          <w:lang w:val="hy-AM"/>
        </w:rPr>
        <w:t>որպե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սզի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առաջնորդի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բուհերին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հասնելու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գիտության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նպատակների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ն: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color w:val="000000" w:themeColor="text1"/>
          <w:sz w:val="24"/>
          <w:szCs w:val="24"/>
          <w:lang w:val="hy-AM"/>
        </w:rPr>
        <w:br/>
      </w:r>
    </w:p>
    <w:p w:rsidR="006F082E" w:rsidRPr="009D3A16" w:rsidRDefault="00254EA2" w:rsidP="006F082E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բուհերի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կարողությունները. 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 –ի տեխնիկական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ֆինանսական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աջակցությամբ 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յ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ուրաքանչյուր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Բ</w:t>
      </w:r>
      <w:r w:rsidR="00555653" w:rsidRP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Ո</w:t>
      </w:r>
      <w:r w:rsidR="00F768D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ւՀ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անհրաժեշտ է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հզորացնել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սեփական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կարողությունները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`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արդյունավետ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</w:t>
      </w:r>
      <w:r w:rsidR="00555653" w:rsidRP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իրականացնելու և իրենց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մատուցվող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ծառայությունների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 հաշվետու լինելու նպատակով: </w:t>
      </w:r>
    </w:p>
    <w:p w:rsidR="008D0335" w:rsidRPr="009D3A16" w:rsidRDefault="008D0335" w:rsidP="003D1BBE">
      <w:pPr>
        <w:pStyle w:val="TimesNewRoman"/>
        <w:rPr>
          <w:rFonts w:eastAsia="MS Mincho"/>
          <w:color w:val="000000" w:themeColor="text1"/>
          <w:lang w:val="hy-AM"/>
        </w:rPr>
      </w:pPr>
    </w:p>
    <w:p w:rsidR="00621967" w:rsidRPr="009D3A16" w:rsidRDefault="00472418" w:rsidP="00621967">
      <w:pPr>
        <w:pStyle w:val="TimesNewRoman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Զեկույցը 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բաղկացած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չորս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բաժիններից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Ներածություն</w:t>
      </w:r>
      <w:r w:rsidR="006D7CD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աժ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նում ներկայացվում </w:t>
      </w:r>
      <w:r w:rsidR="00671405">
        <w:rPr>
          <w:rFonts w:ascii="Sylfaen" w:hAnsi="Sylfaen" w:cs="Sylfaen"/>
          <w:color w:val="000000" w:themeColor="text1"/>
        </w:rPr>
        <w:t>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բ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ընդհանուր պատկերը </w:t>
      </w:r>
      <w:r w:rsidR="006D7CD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 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հիմնավորումը: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II</w:t>
      </w:r>
      <w:r w:rsidR="004B54B9" w:rsidRPr="009D3A16">
        <w:rPr>
          <w:color w:val="000000" w:themeColor="text1"/>
          <w:lang w:val="hy-AM"/>
        </w:rPr>
        <w:t xml:space="preserve"> -</w:t>
      </w:r>
      <w:r w:rsidR="004B54B9" w:rsidRPr="009D3A16">
        <w:rPr>
          <w:rFonts w:ascii="Sylfaen" w:hAnsi="Sylfaen"/>
          <w:color w:val="000000" w:themeColor="text1"/>
          <w:lang w:val="hy-AM"/>
        </w:rPr>
        <w:t>ը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ներկայացնում  է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>ամբողջ համակարգի կառավարման կառո</w:t>
      </w:r>
      <w:r w:rsidR="0095526A" w:rsidRPr="0095526A">
        <w:rPr>
          <w:rFonts w:ascii="Sylfaen" w:hAnsi="Sylfaen"/>
          <w:color w:val="000000" w:themeColor="text1"/>
          <w:lang w:val="hy-AM"/>
        </w:rPr>
        <w:t>ւ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ցվածքի 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ո</w:t>
      </w:r>
      <w:r w:rsidR="0095526A" w:rsidRPr="0095526A">
        <w:rPr>
          <w:rFonts w:ascii="Sylfaen" w:hAnsi="Sylfaen" w:cs="Sylfaen"/>
          <w:color w:val="000000" w:themeColor="text1"/>
          <w:lang w:val="hy-AM"/>
        </w:rPr>
        <w:t>ւ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րվագիծը: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անդրադառնում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է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671405">
        <w:rPr>
          <w:rFonts w:ascii="Sylfaen" w:hAnsi="Sylfaen" w:cs="Sylfaen"/>
          <w:color w:val="000000" w:themeColor="text1"/>
        </w:rPr>
        <w:t>ոլորտում</w:t>
      </w:r>
      <w:r w:rsidR="004B54B9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տեսլական</w:t>
      </w:r>
      <w:r w:rsidR="00671405">
        <w:rPr>
          <w:rFonts w:ascii="Sylfaen" w:hAnsi="Sylfaen" w:cs="Sylfaen"/>
          <w:color w:val="000000" w:themeColor="text1"/>
        </w:rPr>
        <w:t>ին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 ղեկավարության 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կարողություն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671405">
        <w:rPr>
          <w:rFonts w:ascii="Sylfaen" w:hAnsi="Sylfaen" w:cs="Sylfaen"/>
          <w:color w:val="000000" w:themeColor="text1"/>
        </w:rPr>
        <w:t>ին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ը կանոնակարգող օրենսդրական դաշտ</w:t>
      </w:r>
      <w:r w:rsidR="00671405">
        <w:rPr>
          <w:rFonts w:ascii="Sylfaen" w:hAnsi="Sylfaen" w:cs="Sylfaen"/>
          <w:color w:val="000000" w:themeColor="text1"/>
        </w:rPr>
        <w:t>ին</w:t>
      </w:r>
      <w:r w:rsidR="006D7CD5" w:rsidRPr="009D3A16">
        <w:rPr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մեխանիզմներ</w:t>
      </w:r>
      <w:r w:rsidR="00671405">
        <w:rPr>
          <w:rFonts w:ascii="Sylfaen" w:hAnsi="Sylfaen" w:cs="Sylfaen"/>
          <w:color w:val="000000" w:themeColor="text1"/>
        </w:rPr>
        <w:t>ին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ա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671405">
        <w:rPr>
          <w:rFonts w:ascii="Sylfaen" w:hAnsi="Sylfaen" w:cs="Sylfaen"/>
          <w:color w:val="000000" w:themeColor="text1"/>
        </w:rPr>
        <w:t>ման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ը: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III</w:t>
      </w:r>
      <w:r w:rsidR="008C370F" w:rsidRPr="009D3A16">
        <w:rPr>
          <w:color w:val="000000" w:themeColor="text1"/>
          <w:lang w:val="hy-AM"/>
        </w:rPr>
        <w:t>-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ում 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ներկայացվում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="00671405">
        <w:rPr>
          <w:rFonts w:ascii="Sylfaen" w:hAnsi="Sylfaen" w:cs="Sylfaen"/>
          <w:color w:val="000000" w:themeColor="text1"/>
        </w:rPr>
        <w:t xml:space="preserve"> այն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6D7CD5" w:rsidRPr="009D3A16">
        <w:rPr>
          <w:color w:val="000000" w:themeColor="text1"/>
          <w:lang w:val="hy-AM"/>
        </w:rPr>
        <w:t xml:space="preserve"> 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են կանոնակարգվում </w:t>
      </w:r>
      <w:r w:rsidR="002C6BA7" w:rsidRPr="009D3A16">
        <w:rPr>
          <w:rFonts w:ascii="Sylfaen" w:hAnsi="Sylfaen"/>
          <w:color w:val="000000" w:themeColor="text1"/>
          <w:lang w:val="hy-AM"/>
        </w:rPr>
        <w:t xml:space="preserve">և կիրառվում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ն ու</w:t>
      </w:r>
      <w:r w:rsidR="006D7CD5" w:rsidRPr="009D3A16">
        <w:rPr>
          <w:color w:val="000000" w:themeColor="text1"/>
          <w:lang w:val="hy-AM"/>
        </w:rPr>
        <w:t xml:space="preserve"> </w:t>
      </w:r>
      <w:r w:rsidR="008C370F" w:rsidRPr="009D3A16">
        <w:rPr>
          <w:rFonts w:ascii="Sylfaen" w:hAnsi="Sylfaen"/>
          <w:color w:val="000000" w:themeColor="text1"/>
          <w:lang w:val="hy-AM"/>
        </w:rPr>
        <w:t>հաշվետվողականությունը</w:t>
      </w:r>
      <w:r w:rsidR="002C6BA7" w:rsidRPr="009D3A16">
        <w:rPr>
          <w:rFonts w:ascii="Sylfaen" w:hAnsi="Sylfaen"/>
          <w:color w:val="000000" w:themeColor="text1"/>
          <w:lang w:val="hy-AM"/>
        </w:rPr>
        <w:t>`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 ինստիտուցիոնալ</w:t>
      </w:r>
      <w:r w:rsidR="002C6BA7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2C6BA7" w:rsidRPr="009D3A16">
        <w:rPr>
          <w:rFonts w:ascii="Sylfaen" w:hAnsi="Sylfaen"/>
          <w:color w:val="000000" w:themeColor="text1"/>
          <w:lang w:val="hy-AM"/>
        </w:rPr>
        <w:t>: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/>
          <w:color w:val="000000" w:themeColor="text1"/>
          <w:lang w:val="hy-AM"/>
        </w:rPr>
        <w:t xml:space="preserve">Այստեղ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ուսումնասիր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վ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են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ինքնավարության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չորս</w:t>
      </w:r>
      <w:r w:rsidR="00A11A41" w:rsidRPr="009D3A16">
        <w:rPr>
          <w:color w:val="000000" w:themeColor="text1"/>
          <w:lang w:val="hy-AM"/>
        </w:rPr>
        <w:t xml:space="preserve"> </w:t>
      </w:r>
      <w:r w:rsidR="00C87970"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2C6BA7" w:rsidRPr="009D3A16">
        <w:rPr>
          <w:color w:val="000000" w:themeColor="text1"/>
          <w:lang w:val="hy-AM"/>
        </w:rPr>
        <w:t xml:space="preserve">, </w:t>
      </w:r>
      <w:r w:rsidR="002C6BA7" w:rsidRPr="009D3A16">
        <w:rPr>
          <w:rFonts w:ascii="Sylfaen" w:hAnsi="Sylfaen"/>
          <w:color w:val="000000" w:themeColor="text1"/>
          <w:lang w:val="hy-AM"/>
        </w:rPr>
        <w:t>որոնք են`</w:t>
      </w:r>
      <w:r w:rsidR="006D7CD5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6D7CD5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/>
          <w:color w:val="000000" w:themeColor="text1"/>
          <w:lang w:val="hy-AM"/>
        </w:rPr>
        <w:t>կրթական</w:t>
      </w:r>
      <w:r w:rsidR="006D7CD5" w:rsidRPr="009D3A16">
        <w:rPr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/>
          <w:color w:val="000000" w:themeColor="text1"/>
          <w:lang w:val="hy-AM"/>
        </w:rPr>
        <w:t>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>`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</w:rPr>
        <w:t>բուհի</w:t>
      </w:r>
      <w:r w:rsidR="004140FA" w:rsidRPr="009D3A16">
        <w:rPr>
          <w:rFonts w:ascii="Sylfaen" w:hAnsi="Sylfaen"/>
          <w:color w:val="000000" w:themeColor="text1"/>
          <w:lang w:val="hy-AM"/>
        </w:rPr>
        <w:t xml:space="preserve"> արժեքային համակարգ</w:t>
      </w:r>
      <w:r w:rsidR="00357B9F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357B9F" w:rsidRPr="009D3A16">
        <w:rPr>
          <w:rFonts w:ascii="Sylfaen" w:hAnsi="Sylfaen"/>
          <w:color w:val="000000" w:themeColor="text1"/>
          <w:lang w:val="hy-AM"/>
        </w:rPr>
        <w:lastRenderedPageBreak/>
        <w:t>առումով</w:t>
      </w:r>
      <w:r w:rsidR="006D7CD5" w:rsidRPr="009D3A16">
        <w:rPr>
          <w:color w:val="000000" w:themeColor="text1"/>
          <w:lang w:val="hy-AM"/>
        </w:rPr>
        <w:t xml:space="preserve">, 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A11A41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մասնակցության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ումն </w:t>
      </w:r>
      <w:r w:rsidR="00A11A41" w:rsidRPr="009D3A16">
        <w:rPr>
          <w:color w:val="000000" w:themeColor="text1"/>
          <w:lang w:val="hy-AM"/>
        </w:rPr>
        <w:t xml:space="preserve"> 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95526A" w:rsidRPr="0095526A">
        <w:rPr>
          <w:color w:val="000000" w:themeColor="text1"/>
          <w:lang w:val="hy-AM"/>
        </w:rPr>
        <w:t xml:space="preserve">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IV</w:t>
      </w:r>
      <w:r w:rsidR="00A11A41" w:rsidRPr="009D3A16">
        <w:rPr>
          <w:color w:val="000000" w:themeColor="text1"/>
          <w:lang w:val="hy-AM"/>
        </w:rPr>
        <w:t>–</w:t>
      </w:r>
      <w:r w:rsidR="00671405">
        <w:rPr>
          <w:rFonts w:ascii="Sylfaen" w:hAnsi="Sylfaen"/>
          <w:color w:val="000000" w:themeColor="text1"/>
        </w:rPr>
        <w:t>ը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 եզրափակում </w:t>
      </w:r>
      <w:r w:rsidR="00671405">
        <w:rPr>
          <w:rFonts w:ascii="Sylfaen" w:hAnsi="Sylfaen"/>
          <w:color w:val="000000" w:themeColor="text1"/>
        </w:rPr>
        <w:t>է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671405">
        <w:rPr>
          <w:rFonts w:ascii="Sylfaen" w:hAnsi="Sylfaen" w:cs="Sylfaen"/>
          <w:color w:val="000000" w:themeColor="text1"/>
        </w:rPr>
        <w:t>տրամադրում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 քաղաքականության վերաբերյալ առաջարկություններ:</w:t>
      </w:r>
      <w:r w:rsidR="006D7CD5" w:rsidRPr="009D3A16">
        <w:rPr>
          <w:color w:val="000000" w:themeColor="text1"/>
          <w:lang w:val="hy-AM"/>
        </w:rPr>
        <w:br/>
      </w:r>
    </w:p>
    <w:p w:rsidR="00D95B30" w:rsidRPr="009D3A16" w:rsidRDefault="00D95B30" w:rsidP="00D95B30">
      <w:pPr>
        <w:pStyle w:val="TimesNewRoman"/>
        <w:rPr>
          <w:color w:val="000000" w:themeColor="text1"/>
          <w:lang w:val="hy-AM"/>
        </w:rPr>
      </w:pPr>
    </w:p>
    <w:p w:rsidR="00DA659B" w:rsidRPr="009D3A16" w:rsidRDefault="00DA659B" w:rsidP="00762B48">
      <w:pPr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br w:type="page"/>
      </w:r>
    </w:p>
    <w:p w:rsidR="00136DFE" w:rsidRPr="009D3A16" w:rsidRDefault="00A11A41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2" w:name="_Toc346790732"/>
      <w:r w:rsidRPr="009D3A16">
        <w:rPr>
          <w:rFonts w:ascii="Sylfaen" w:hAnsi="Sylfaen" w:cs="Times New Roman"/>
          <w:color w:val="000000" w:themeColor="text1"/>
        </w:rPr>
        <w:lastRenderedPageBreak/>
        <w:t>Ներածություն</w:t>
      </w:r>
      <w:bookmarkEnd w:id="2"/>
    </w:p>
    <w:p w:rsidR="00706861" w:rsidRPr="009D3A16" w:rsidRDefault="00706861" w:rsidP="00706861">
      <w:pPr>
        <w:pStyle w:val="TimesNewRoman"/>
        <w:rPr>
          <w:color w:val="000000" w:themeColor="text1"/>
        </w:rPr>
      </w:pPr>
    </w:p>
    <w:p w:rsidR="00346343" w:rsidRPr="009D3A16" w:rsidRDefault="0084013F" w:rsidP="000E506B">
      <w:pPr>
        <w:pStyle w:val="TimesNewRoman"/>
        <w:numPr>
          <w:ilvl w:val="0"/>
          <w:numId w:val="12"/>
        </w:numPr>
        <w:ind w:left="0" w:firstLine="0"/>
        <w:rPr>
          <w:rFonts w:eastAsia="MS Mincho"/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 xml:space="preserve"> բարձրագույն</w:t>
      </w:r>
      <w:r w:rsidR="0075710B" w:rsidRPr="009D3A16">
        <w:rPr>
          <w:b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75710B" w:rsidRPr="009D3A16">
        <w:rPr>
          <w:b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համակարգի բարեփոխ</w:t>
      </w:r>
      <w:r w:rsidR="000D4F8A">
        <w:rPr>
          <w:rFonts w:ascii="Sylfaen" w:hAnsi="Sylfaen" w:cs="Sylfaen"/>
          <w:b/>
          <w:color w:val="000000" w:themeColor="text1"/>
        </w:rPr>
        <w:t>ու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մներում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: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և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նախարարությունը </w:t>
      </w:r>
      <w:r w:rsidR="0075710B" w:rsidRPr="009D3A16">
        <w:rPr>
          <w:color w:val="000000" w:themeColor="text1"/>
          <w:lang w:val="hy-AM"/>
        </w:rPr>
        <w:t>(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75710B" w:rsidRPr="009D3A16">
        <w:rPr>
          <w:color w:val="000000" w:themeColor="text1"/>
          <w:lang w:val="hy-AM"/>
        </w:rPr>
        <w:t xml:space="preserve">) </w:t>
      </w:r>
      <w:r w:rsidR="005D1E06" w:rsidRPr="009D3A16">
        <w:rPr>
          <w:color w:val="000000" w:themeColor="text1"/>
          <w:lang w:val="hy-AM"/>
        </w:rPr>
        <w:t xml:space="preserve">2003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 xml:space="preserve">թ.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Բարձրագույն կրթության</w:t>
      </w:r>
      <w:r w:rsidR="005D1E06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5D1E06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ռազմավարության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ը,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>որի արդյու</w:t>
      </w:r>
      <w:r w:rsidR="000D4F8A">
        <w:rPr>
          <w:rFonts w:ascii="Sylfaen" w:hAnsi="Sylfaen"/>
          <w:color w:val="000000" w:themeColor="text1"/>
        </w:rPr>
        <w:t>ն</w:t>
      </w:r>
      <w:r w:rsidR="005D1E06" w:rsidRPr="009D3A16">
        <w:rPr>
          <w:rFonts w:ascii="Sylfaen" w:hAnsi="Sylfaen"/>
          <w:color w:val="000000" w:themeColor="text1"/>
          <w:lang w:val="hy-AM"/>
        </w:rPr>
        <w:t>քու</w:t>
      </w:r>
      <w:r w:rsidR="005D1E06" w:rsidRPr="009D3A16">
        <w:rPr>
          <w:rFonts w:ascii="Sylfaen" w:hAnsi="Sylfaen"/>
          <w:color w:val="000000" w:themeColor="text1"/>
        </w:rPr>
        <w:t xml:space="preserve">մ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C33DEA" w:rsidRPr="009D3A16">
        <w:rPr>
          <w:color w:val="000000" w:themeColor="text1"/>
          <w:lang w:val="hy-AM"/>
        </w:rPr>
        <w:t xml:space="preserve">2005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թ</w:t>
      </w:r>
      <w:r w:rsidR="00C33DEA" w:rsidRPr="009D3A16">
        <w:rPr>
          <w:rFonts w:ascii="Sylfaen" w:hAnsi="Sylfaen" w:cs="Sylfaen"/>
          <w:color w:val="000000" w:themeColor="text1"/>
        </w:rPr>
        <w:t>.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Հայաստան</w:t>
      </w:r>
      <w:r w:rsidR="005D1E06" w:rsidRPr="009D3A16">
        <w:rPr>
          <w:rFonts w:ascii="Sylfaen" w:hAnsi="Sylfaen" w:cs="Sylfaen"/>
          <w:color w:val="000000" w:themeColor="text1"/>
        </w:rPr>
        <w:t xml:space="preserve">ը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միա</w:t>
      </w:r>
      <w:r w:rsidR="005D1E06" w:rsidRPr="009D3A16">
        <w:rPr>
          <w:rFonts w:ascii="Sylfaen" w:hAnsi="Sylfaen" w:cs="Sylfaen"/>
          <w:color w:val="000000" w:themeColor="text1"/>
        </w:rPr>
        <w:t xml:space="preserve">ցել է 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գործընթացի</w:t>
      </w:r>
      <w:r w:rsidR="00C33DEA" w:rsidRPr="009D3A16">
        <w:rPr>
          <w:rFonts w:ascii="Sylfaen" w:hAnsi="Sylfaen" w:cs="Sylfaen"/>
          <w:color w:val="000000" w:themeColor="text1"/>
        </w:rPr>
        <w:t>ն -</w:t>
      </w:r>
      <w:r w:rsidR="0075710B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C33DEA" w:rsidRPr="009D3A16">
        <w:rPr>
          <w:color w:val="000000" w:themeColor="text1"/>
          <w:lang w:val="hy-AM"/>
        </w:rPr>
        <w:t xml:space="preserve"> </w:t>
      </w:r>
      <w:r w:rsidR="000D4F8A">
        <w:rPr>
          <w:rFonts w:ascii="Sylfaen" w:hAnsi="Sylfaen"/>
          <w:color w:val="000000" w:themeColor="text1"/>
        </w:rPr>
        <w:t>համաեվ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րոպական</w:t>
      </w:r>
      <w:r w:rsidR="00C33DEA" w:rsidRPr="009D3A16">
        <w:rPr>
          <w:rFonts w:ascii="Sylfaen" w:hAnsi="Sylfaen" w:cs="Sylfaen"/>
          <w:color w:val="000000" w:themeColor="text1"/>
        </w:rPr>
        <w:t xml:space="preserve"> 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C33DEA" w:rsidRPr="009D3A16">
        <w:rPr>
          <w:rFonts w:ascii="Sylfaen" w:hAnsi="Sylfaen" w:cs="Sylfaen"/>
          <w:color w:val="000000" w:themeColor="text1"/>
        </w:rPr>
        <w:t>ին</w:t>
      </w:r>
      <w:r w:rsidR="0075710B" w:rsidRPr="009D3A16">
        <w:rPr>
          <w:color w:val="000000" w:themeColor="text1"/>
          <w:lang w:val="hy-AM"/>
        </w:rPr>
        <w:t xml:space="preserve">, </w:t>
      </w:r>
      <w:r w:rsidR="00346343" w:rsidRPr="009D3A16">
        <w:rPr>
          <w:color w:val="000000" w:themeColor="text1"/>
          <w:lang w:val="hy-AM"/>
        </w:rPr>
        <w:t>Bologna Process—</w:t>
      </w:r>
      <w:r w:rsidR="00A95284" w:rsidRPr="009D3A16">
        <w:rPr>
          <w:color w:val="000000" w:themeColor="text1"/>
        </w:rPr>
        <w:t>/</w:t>
      </w:r>
      <w:r w:rsidR="00346343" w:rsidRPr="009D3A16">
        <w:rPr>
          <w:color w:val="000000" w:themeColor="text1"/>
          <w:lang w:val="hy-AM"/>
        </w:rPr>
        <w:t>European-wide higher education reform</w:t>
      </w:r>
      <w:r w:rsidR="00A95284" w:rsidRPr="009D3A16">
        <w:rPr>
          <w:color w:val="000000" w:themeColor="text1"/>
        </w:rPr>
        <w:t>/</w:t>
      </w:r>
      <w:r w:rsidR="0095526A">
        <w:rPr>
          <w:color w:val="000000" w:themeColor="text1"/>
        </w:rPr>
        <w:t>:</w:t>
      </w:r>
      <w:r w:rsidR="00606A6F" w:rsidRPr="009D3A16">
        <w:rPr>
          <w:rStyle w:val="FootnoteReference"/>
          <w:color w:val="000000" w:themeColor="text1"/>
        </w:rPr>
        <w:footnoteReference w:id="1"/>
      </w:r>
      <w:r w:rsidR="00410A04" w:rsidRPr="009D3A16">
        <w:rPr>
          <w:rFonts w:ascii="Sylfaen" w:hAnsi="Sylfaen"/>
          <w:color w:val="000000" w:themeColor="text1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Կրթություն</w:t>
      </w:r>
      <w:r w:rsidR="00C33DEA" w:rsidRPr="009D3A16">
        <w:rPr>
          <w:i/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զարգացման</w:t>
      </w:r>
      <w:r w:rsidR="00C33DEA" w:rsidRPr="009D3A16">
        <w:rPr>
          <w:i/>
          <w:color w:val="000000" w:themeColor="text1"/>
          <w:lang w:val="hy-AM"/>
        </w:rPr>
        <w:t xml:space="preserve"> 2008-2015 </w:t>
      </w:r>
      <w:r w:rsidR="00C33DEA" w:rsidRPr="009D3A16">
        <w:rPr>
          <w:rFonts w:ascii="Sylfaen" w:hAnsi="Sylfaen"/>
          <w:i/>
          <w:color w:val="000000" w:themeColor="text1"/>
          <w:lang w:val="hy-AM"/>
        </w:rPr>
        <w:t>թթ.</w:t>
      </w:r>
      <w:r w:rsidR="00C33DEA" w:rsidRPr="009D3A16">
        <w:rPr>
          <w:i/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ռազմավարությունը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 xml:space="preserve"> մշակելուց հետո</w:t>
      </w:r>
      <w:r w:rsidR="003A035F" w:rsidRPr="009D3A16">
        <w:rPr>
          <w:rFonts w:ascii="Sylfaen" w:hAnsi="Sylfaen" w:cs="Sylfaen"/>
          <w:color w:val="000000" w:themeColor="text1"/>
        </w:rPr>
        <w:t xml:space="preserve"> 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3DEA" w:rsidRPr="009D3A16">
        <w:rPr>
          <w:color w:val="000000" w:themeColor="text1"/>
          <w:lang w:val="hy-AM"/>
        </w:rPr>
        <w:t xml:space="preserve"> (</w:t>
      </w:r>
      <w:r w:rsidR="00F768D7" w:rsidRPr="009D3A16">
        <w:rPr>
          <w:rFonts w:ascii="Sylfaen" w:hAnsi="Sylfaen" w:cs="Sylfaen"/>
          <w:color w:val="000000" w:themeColor="text1"/>
          <w:lang w:val="hy-AM"/>
        </w:rPr>
        <w:t>ԲՈ</w:t>
      </w:r>
      <w:r w:rsidR="0095526A">
        <w:rPr>
          <w:rFonts w:ascii="Sylfaen" w:hAnsi="Sylfaen" w:cs="Sylfaen"/>
          <w:color w:val="000000" w:themeColor="text1"/>
        </w:rPr>
        <w:t>ւ</w:t>
      </w:r>
      <w:r w:rsidR="00F768D7" w:rsidRPr="009D3A16">
        <w:rPr>
          <w:rFonts w:ascii="Sylfaen" w:hAnsi="Sylfaen" w:cs="Sylfaen"/>
          <w:color w:val="000000" w:themeColor="text1"/>
          <w:lang w:val="hy-AM"/>
        </w:rPr>
        <w:t>Հ</w:t>
      </w:r>
      <w:r w:rsidR="00C33DEA" w:rsidRPr="009D3A16">
        <w:rPr>
          <w:color w:val="000000" w:themeColor="text1"/>
          <w:lang w:val="hy-AM"/>
        </w:rPr>
        <w:t>-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C33DEA" w:rsidRPr="009D3A16">
        <w:rPr>
          <w:color w:val="000000" w:themeColor="text1"/>
          <w:lang w:val="hy-AM"/>
        </w:rPr>
        <w:t xml:space="preserve">)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սկսեց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C33DEA" w:rsidRPr="009D3A16">
        <w:rPr>
          <w:color w:val="000000" w:themeColor="text1"/>
          <w:lang w:val="hy-AM"/>
        </w:rPr>
        <w:t xml:space="preserve">  </w:t>
      </w:r>
      <w:r w:rsidR="00C33DEA" w:rsidRPr="009D3A16">
        <w:rPr>
          <w:rFonts w:ascii="Sylfaen" w:hAnsi="Sylfaen"/>
          <w:color w:val="000000" w:themeColor="text1"/>
          <w:lang w:val="hy-AM"/>
        </w:rPr>
        <w:t xml:space="preserve">զանազան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բարեփոխումներ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 xml:space="preserve"> ներդ</w:t>
      </w:r>
      <w:r w:rsidR="000D4F8A">
        <w:rPr>
          <w:rFonts w:ascii="Sylfaen" w:hAnsi="Sylfaen" w:cs="Sylfaen"/>
          <w:color w:val="000000" w:themeColor="text1"/>
        </w:rPr>
        <w:t>ն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C33DEA" w:rsidRPr="009D3A16">
        <w:rPr>
          <w:color w:val="000000" w:themeColor="text1"/>
          <w:lang w:val="hy-AM"/>
        </w:rPr>
        <w:t xml:space="preserve">, </w:t>
      </w:r>
      <w:r w:rsidR="005972F4" w:rsidRPr="009D3A16">
        <w:rPr>
          <w:rFonts w:ascii="Sylfaen" w:hAnsi="Sylfaen"/>
          <w:color w:val="000000" w:themeColor="text1"/>
          <w:lang w:val="hy-AM"/>
        </w:rPr>
        <w:t xml:space="preserve">ներառյալ` </w:t>
      </w:r>
      <w:r w:rsidR="005972F4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երկ</w:t>
      </w:r>
      <w:r w:rsidR="00A770EE" w:rsidRPr="009D3A16">
        <w:rPr>
          <w:rFonts w:ascii="Sylfaen" w:hAnsi="Sylfaen" w:cs="Sylfaen"/>
          <w:color w:val="000000" w:themeColor="text1"/>
        </w:rPr>
        <w:t>ա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 xml:space="preserve">ստիճան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ը,</w:t>
      </w:r>
      <w:r w:rsidR="005972F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տարածքում համատեղելի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`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/</w:t>
      </w:r>
      <w:r w:rsidR="00410A04" w:rsidRPr="009D3A16">
        <w:rPr>
          <w:color w:val="000000" w:themeColor="text1"/>
          <w:lang w:val="hy-AM"/>
        </w:rPr>
        <w:t xml:space="preserve">Diploma Supplements/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դիպլոմ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ի</w:t>
      </w:r>
      <w:r w:rsidR="00C33DEA" w:rsidRPr="009D3A16">
        <w:rPr>
          <w:color w:val="000000" w:themeColor="text1"/>
          <w:lang w:val="hy-AM"/>
        </w:rPr>
        <w:t xml:space="preserve"> </w:t>
      </w:r>
      <w:r w:rsidR="005972F4" w:rsidRPr="009D3A16">
        <w:rPr>
          <w:rFonts w:ascii="Sylfaen" w:hAnsi="Sylfaen"/>
          <w:color w:val="000000" w:themeColor="text1"/>
          <w:lang w:val="hy-AM"/>
        </w:rPr>
        <w:t xml:space="preserve">հավելվածը 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և</w:t>
      </w:r>
      <w:r w:rsidR="00C33DEA" w:rsidRPr="009D3A16">
        <w:rPr>
          <w:color w:val="000000" w:themeColor="text1"/>
          <w:lang w:val="hy-AM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</w:rPr>
        <w:t>Կ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րեդիտ</w:t>
      </w:r>
      <w:r w:rsidR="000D4F8A">
        <w:rPr>
          <w:rFonts w:ascii="Sylfaen" w:hAnsi="Sylfaen" w:cs="Sylfaen"/>
          <w:color w:val="000000" w:themeColor="text1"/>
        </w:rPr>
        <w:t>ների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փոխանցման</w:t>
      </w:r>
      <w:r w:rsidR="00C33DEA" w:rsidRPr="009D3A16">
        <w:rPr>
          <w:color w:val="000000" w:themeColor="text1"/>
          <w:lang w:val="hy-AM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</w:rPr>
        <w:t>և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կուտակային</w:t>
      </w:r>
      <w:r w:rsidR="00A770EE" w:rsidRPr="009D3A16">
        <w:rPr>
          <w:rFonts w:ascii="Sylfaen" w:hAnsi="Sylfaen" w:cs="Sylfaen"/>
          <w:color w:val="000000" w:themeColor="text1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  <w:lang w:val="hy-AM"/>
        </w:rPr>
        <w:t>Եվրոպակա</w:t>
      </w:r>
      <w:r w:rsidR="00A770EE" w:rsidRPr="009D3A16">
        <w:rPr>
          <w:rFonts w:ascii="Sylfaen" w:hAnsi="Sylfaen" w:cs="Sylfaen"/>
          <w:color w:val="000000" w:themeColor="text1"/>
        </w:rPr>
        <w:t>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ը</w:t>
      </w:r>
      <w:r w:rsidR="00410A04" w:rsidRPr="009D3A16">
        <w:rPr>
          <w:color w:val="000000" w:themeColor="text1"/>
          <w:lang w:val="hy-AM"/>
        </w:rPr>
        <w:t xml:space="preserve"> /Credit Transfer and Accum</w:t>
      </w:r>
      <w:r w:rsidR="000D4F8A" w:rsidRPr="009D3A16">
        <w:rPr>
          <w:color w:val="000000" w:themeColor="text1"/>
          <w:lang w:val="hy-AM"/>
        </w:rPr>
        <w:t>m</w:t>
      </w:r>
      <w:r w:rsidR="00410A04" w:rsidRPr="009D3A16">
        <w:rPr>
          <w:color w:val="000000" w:themeColor="text1"/>
          <w:lang w:val="hy-AM"/>
        </w:rPr>
        <w:t>ulation System/</w:t>
      </w:r>
      <w:r w:rsidR="00C33DEA" w:rsidRPr="009D3A16">
        <w:rPr>
          <w:color w:val="000000" w:themeColor="text1"/>
          <w:lang w:val="hy-AM"/>
        </w:rPr>
        <w:t xml:space="preserve"> (ECTS)</w:t>
      </w:r>
      <w:r w:rsidR="000D4F8A">
        <w:rPr>
          <w:rFonts w:ascii="Sylfaen" w:hAnsi="Sylfaen"/>
          <w:color w:val="000000" w:themeColor="text1"/>
        </w:rPr>
        <w:t xml:space="preserve">: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Վերջ</w:t>
      </w:r>
      <w:r w:rsidR="00903B22" w:rsidRPr="009D3A16">
        <w:rPr>
          <w:rFonts w:ascii="Sylfaen" w:hAnsi="Sylfaen" w:cs="Sylfaen"/>
          <w:color w:val="000000" w:themeColor="text1"/>
        </w:rPr>
        <w:t>ին ժաման</w:t>
      </w:r>
      <w:r w:rsidR="0095526A">
        <w:rPr>
          <w:rFonts w:ascii="Sylfaen" w:hAnsi="Sylfaen" w:cs="Sylfaen"/>
          <w:color w:val="000000" w:themeColor="text1"/>
        </w:rPr>
        <w:t>ա</w:t>
      </w:r>
      <w:r w:rsidR="00903B22" w:rsidRPr="009D3A16">
        <w:rPr>
          <w:rFonts w:ascii="Sylfaen" w:hAnsi="Sylfaen" w:cs="Sylfaen"/>
          <w:color w:val="000000" w:themeColor="text1"/>
        </w:rPr>
        <w:t>կներ</w:t>
      </w:r>
      <w:r w:rsidR="0095526A">
        <w:rPr>
          <w:rFonts w:ascii="Sylfaen" w:hAnsi="Sylfaen" w:cs="Sylfaen"/>
          <w:color w:val="000000" w:themeColor="text1"/>
        </w:rPr>
        <w:t>ի</w:t>
      </w:r>
      <w:r w:rsidR="00903B22" w:rsidRPr="009D3A16">
        <w:rPr>
          <w:rFonts w:ascii="Sylfaen" w:hAnsi="Sylfaen" w:cs="Sylfaen"/>
          <w:color w:val="000000" w:themeColor="text1"/>
        </w:rPr>
        <w:t xml:space="preserve">ս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ուշագրավ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903B22" w:rsidRPr="009D3A16">
        <w:rPr>
          <w:rFonts w:ascii="Sylfaen" w:hAnsi="Sylfaen" w:cs="Sylfaen"/>
          <w:color w:val="000000" w:themeColor="text1"/>
        </w:rPr>
        <w:t>ու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մ</w:t>
      </w:r>
      <w:r w:rsidR="00903B22" w:rsidRPr="009D3A16">
        <w:rPr>
          <w:rFonts w:ascii="Sylfaen" w:hAnsi="Sylfaen" w:cs="Sylfaen"/>
          <w:color w:val="000000" w:themeColor="text1"/>
        </w:rPr>
        <w:t>նե</w:t>
      </w:r>
      <w:r w:rsidR="000D4F8A">
        <w:rPr>
          <w:rFonts w:ascii="Sylfaen" w:hAnsi="Sylfaen" w:cs="Sylfaen"/>
          <w:color w:val="000000" w:themeColor="text1"/>
        </w:rPr>
        <w:t>ր</w:t>
      </w:r>
      <w:r w:rsidR="00903B22" w:rsidRPr="009D3A16">
        <w:rPr>
          <w:rFonts w:ascii="Sylfaen" w:hAnsi="Sylfaen" w:cs="Sylfaen"/>
          <w:color w:val="000000" w:themeColor="text1"/>
        </w:rPr>
        <w:t>ից էր`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903B22" w:rsidRPr="009D3A16">
        <w:rPr>
          <w:color w:val="000000" w:themeColor="text1"/>
          <w:lang w:val="hy-AM"/>
        </w:rPr>
        <w:t xml:space="preserve"> ​​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03B22" w:rsidRPr="009D3A16">
        <w:rPr>
          <w:rFonts w:ascii="Sylfaen" w:hAnsi="Sylfaen" w:cs="Sylfaen"/>
          <w:color w:val="000000" w:themeColor="text1"/>
        </w:rPr>
        <w:t xml:space="preserve"> </w:t>
      </w:r>
      <w:r w:rsidR="00903B22" w:rsidRPr="009D3A16">
        <w:rPr>
          <w:color w:val="000000" w:themeColor="text1"/>
          <w:lang w:val="hy-AM"/>
        </w:rPr>
        <w:t>(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903B22" w:rsidRPr="009D3A16">
        <w:rPr>
          <w:color w:val="000000" w:themeColor="text1"/>
          <w:lang w:val="hy-AM"/>
        </w:rPr>
        <w:t xml:space="preserve">) 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հիմն</w:t>
      </w:r>
      <w:r w:rsidR="000D4F8A">
        <w:rPr>
          <w:rFonts w:ascii="Sylfaen" w:hAnsi="Sylfaen" w:cs="Sylfaen"/>
          <w:color w:val="000000" w:themeColor="text1"/>
        </w:rPr>
        <w:t>ա</w:t>
      </w:r>
      <w:r w:rsidR="00A70554">
        <w:rPr>
          <w:rFonts w:ascii="Sylfaen" w:hAnsi="Sylfaen" w:cs="Sylfaen"/>
          <w:color w:val="000000" w:themeColor="text1"/>
        </w:rPr>
        <w:t>դրումը</w:t>
      </w:r>
      <w:r w:rsidR="00346343" w:rsidRPr="009D3A16">
        <w:rPr>
          <w:rStyle w:val="FootnoteReference"/>
          <w:rFonts w:eastAsia="MS Mincho"/>
          <w:color w:val="000000" w:themeColor="text1"/>
        </w:rPr>
        <w:footnoteReference w:id="2"/>
      </w:r>
      <w:r w:rsidR="00346343" w:rsidRPr="009D3A16">
        <w:rPr>
          <w:rFonts w:eastAsia="MS Mincho"/>
          <w:color w:val="000000" w:themeColor="text1"/>
        </w:rPr>
        <w:t xml:space="preserve"> </w:t>
      </w:r>
      <w:r w:rsidR="00903B22" w:rsidRPr="009D3A16">
        <w:rPr>
          <w:rFonts w:eastAsia="MS Mincho"/>
          <w:color w:val="000000" w:themeColor="text1"/>
        </w:rPr>
        <w:t xml:space="preserve"> </w:t>
      </w:r>
      <w:r w:rsidR="00903B22" w:rsidRPr="009D3A16">
        <w:rPr>
          <w:rFonts w:ascii="Sylfaen" w:eastAsia="MS Mincho" w:hAnsi="Sylfaen"/>
          <w:color w:val="000000" w:themeColor="text1"/>
        </w:rPr>
        <w:t xml:space="preserve">և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բարեփոխումների հետագա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իրականաց</w:t>
      </w:r>
      <w:r w:rsidR="00903B22" w:rsidRPr="009D3A16">
        <w:rPr>
          <w:rFonts w:ascii="Sylfaen" w:hAnsi="Sylfaen" w:cs="Sylfaen"/>
          <w:color w:val="000000" w:themeColor="text1"/>
        </w:rPr>
        <w:t>ումը: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903B22" w:rsidRPr="009D3A16">
        <w:rPr>
          <w:rFonts w:ascii="Sylfaen" w:hAnsi="Sylfaen" w:cs="Sylfaen"/>
          <w:color w:val="000000" w:themeColor="text1"/>
        </w:rPr>
        <w:t xml:space="preserve"> </w:t>
      </w:r>
      <w:r w:rsidR="00903B22" w:rsidRPr="009D3A16">
        <w:rPr>
          <w:color w:val="000000" w:themeColor="text1"/>
          <w:lang w:val="hy-AM"/>
        </w:rPr>
        <w:t xml:space="preserve">2011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թ</w:t>
      </w:r>
      <w:r w:rsidR="00903B22" w:rsidRPr="009D3A16">
        <w:rPr>
          <w:rFonts w:ascii="Sylfaen" w:hAnsi="Sylfaen" w:cs="Sylfaen"/>
          <w:color w:val="000000" w:themeColor="text1"/>
        </w:rPr>
        <w:t>. նաև ընդունեց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/>
          <w:i/>
          <w:color w:val="000000" w:themeColor="text1"/>
        </w:rPr>
        <w:t>Ա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զգային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որակավոր</w:t>
      </w:r>
      <w:r w:rsidR="00903B22" w:rsidRPr="009D3A16">
        <w:rPr>
          <w:rFonts w:ascii="Sylfaen" w:hAnsi="Sylfaen" w:cs="Sylfaen"/>
          <w:i/>
          <w:color w:val="000000" w:themeColor="text1"/>
        </w:rPr>
        <w:t>ման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A70554">
        <w:rPr>
          <w:rFonts w:ascii="Sylfaen" w:hAnsi="Sylfaen"/>
          <w:i/>
          <w:color w:val="000000" w:themeColor="text1"/>
        </w:rPr>
        <w:t>շրջանակը</w:t>
      </w:r>
      <w:r w:rsidR="00903B22" w:rsidRPr="009D3A16">
        <w:rPr>
          <w:rFonts w:ascii="Sylfaen" w:hAnsi="Sylfaen"/>
          <w:i/>
          <w:color w:val="000000" w:themeColor="text1"/>
        </w:rPr>
        <w:t xml:space="preserve"> /</w:t>
      </w:r>
      <w:r w:rsidR="00903B22" w:rsidRPr="009D3A16">
        <w:rPr>
          <w:rFonts w:eastAsia="MS Mincho"/>
          <w:i/>
          <w:color w:val="000000" w:themeColor="text1"/>
        </w:rPr>
        <w:t>National Education Qualifications Framework/</w:t>
      </w:r>
      <w:r w:rsidR="00903B22" w:rsidRPr="009D3A16">
        <w:rPr>
          <w:rFonts w:ascii="Sylfaen" w:hAnsi="Sylfaen"/>
          <w:color w:val="000000" w:themeColor="text1"/>
        </w:rPr>
        <w:t>:</w:t>
      </w:r>
      <w:r w:rsidR="00346343" w:rsidRPr="009D3A16">
        <w:rPr>
          <w:rStyle w:val="FootnoteReference"/>
          <w:rFonts w:eastAsia="MS Mincho"/>
          <w:color w:val="000000" w:themeColor="text1"/>
        </w:rPr>
        <w:footnoteReference w:id="3"/>
      </w:r>
      <w:r w:rsidR="003A035F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</w:rPr>
        <w:t>Բ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արեփոխումների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այս առաջնթացը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արտացոլված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>է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C10DD7" w:rsidRPr="009D3A16">
        <w:rPr>
          <w:rFonts w:ascii="Sylfaen" w:hAnsi="Sylfaen" w:cs="Sylfaen"/>
          <w:color w:val="000000" w:themeColor="text1"/>
        </w:rPr>
        <w:t xml:space="preserve"> Գույքագրման ցանկում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color w:val="000000" w:themeColor="text1"/>
        </w:rPr>
        <w:t>/</w:t>
      </w:r>
      <w:r w:rsidR="00C10DD7" w:rsidRPr="009D3A16">
        <w:rPr>
          <w:color w:val="000000" w:themeColor="text1"/>
          <w:lang w:val="hy-AM"/>
        </w:rPr>
        <w:t>Bologna Stocktaking</w:t>
      </w:r>
      <w:r w:rsidR="00C10DD7" w:rsidRPr="009D3A16">
        <w:rPr>
          <w:color w:val="000000" w:themeColor="text1"/>
        </w:rPr>
        <w:t>/</w:t>
      </w:r>
      <w:r w:rsidR="00C10DD7" w:rsidRPr="009D3A16">
        <w:rPr>
          <w:color w:val="000000" w:themeColor="text1"/>
          <w:lang w:val="hy-AM"/>
        </w:rPr>
        <w:t xml:space="preserve">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C10DD7" w:rsidRPr="009D3A16">
        <w:rPr>
          <w:rFonts w:ascii="Sylfaen" w:hAnsi="Sylfaen" w:cs="Sylfaen"/>
          <w:color w:val="000000" w:themeColor="text1"/>
        </w:rPr>
        <w:t>և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դեռ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կան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բնագավառներ,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հետագա առաջընթաց</w:t>
      </w:r>
      <w:r w:rsidR="00C10DD7" w:rsidRPr="009D3A16">
        <w:rPr>
          <w:rFonts w:ascii="Sylfaen" w:hAnsi="Sylfaen" w:cs="Sylfaen"/>
          <w:color w:val="000000" w:themeColor="text1"/>
        </w:rPr>
        <w:t>ի կարիք ունեն: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իրականաց</w:t>
      </w:r>
      <w:r w:rsidR="00F747C3" w:rsidRPr="009D3A16">
        <w:rPr>
          <w:rFonts w:ascii="Sylfaen" w:hAnsi="Sylfaen" w:cs="Sylfaen"/>
          <w:color w:val="000000" w:themeColor="text1"/>
        </w:rPr>
        <w:t>ումից</w:t>
      </w:r>
      <w:r w:rsidR="00C10DD7" w:rsidRPr="009D3A16">
        <w:rPr>
          <w:rFonts w:ascii="Sylfaen" w:hAnsi="Sylfaen" w:cs="Sylfaen"/>
          <w:color w:val="000000" w:themeColor="text1"/>
        </w:rPr>
        <w:t xml:space="preserve">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հասանելիությունը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նույնպես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բարելավվել</w:t>
      </w:r>
      <w:r w:rsidR="00C10DD7" w:rsidRPr="009D3A16">
        <w:rPr>
          <w:rFonts w:ascii="Sylfaen" w:hAnsi="Sylfaen" w:cs="Sylfaen"/>
          <w:color w:val="000000" w:themeColor="text1"/>
        </w:rPr>
        <w:t xml:space="preserve"> է. </w:t>
      </w:r>
      <w:r w:rsidR="00933033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C10DD7" w:rsidRPr="009D3A16">
        <w:rPr>
          <w:rFonts w:ascii="Sylfaen" w:hAnsi="Sylfaen"/>
          <w:color w:val="000000" w:themeColor="text1"/>
          <w:lang w:val="hy-AM"/>
        </w:rPr>
        <w:t>երում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 xml:space="preserve"> համախառն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 xml:space="preserve">ընդունելությունը 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աճել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է</w:t>
      </w:r>
      <w:r w:rsidR="00C10DD7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color w:val="000000" w:themeColor="text1"/>
          <w:lang w:val="hy-AM"/>
        </w:rPr>
        <w:t xml:space="preserve">2001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թ.</w:t>
      </w:r>
      <w:r w:rsidR="00F747C3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color w:val="000000" w:themeColor="text1"/>
          <w:lang w:val="hy-AM"/>
        </w:rPr>
        <w:t xml:space="preserve">19.6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ից մինչև </w:t>
      </w:r>
      <w:r w:rsidR="00C10DD7" w:rsidRPr="009D3A16">
        <w:rPr>
          <w:color w:val="000000" w:themeColor="text1"/>
          <w:lang w:val="hy-AM"/>
        </w:rPr>
        <w:t xml:space="preserve"> 28.6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`</w:t>
      </w:r>
      <w:r w:rsidR="00C10DD7" w:rsidRPr="009D3A16">
        <w:rPr>
          <w:color w:val="000000" w:themeColor="text1"/>
          <w:lang w:val="hy-AM"/>
        </w:rPr>
        <w:t xml:space="preserve"> 2008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թ</w:t>
      </w:r>
      <w:r w:rsidR="00933033">
        <w:rPr>
          <w:rFonts w:ascii="Sylfaen" w:hAnsi="Sylfaen" w:cs="Sylfaen"/>
          <w:color w:val="000000" w:themeColor="text1"/>
        </w:rPr>
        <w:t>.</w:t>
      </w:r>
      <w:r w:rsidR="00F747C3" w:rsidRPr="009D3A16">
        <w:rPr>
          <w:color w:val="000000" w:themeColor="text1"/>
          <w:lang w:val="hy-AM"/>
        </w:rPr>
        <w:t>–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ի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ն, որը</w:t>
      </w:r>
      <w:r w:rsidR="00C10DD7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/>
          <w:color w:val="000000" w:themeColor="text1"/>
          <w:lang w:val="hy-AM"/>
        </w:rPr>
        <w:t xml:space="preserve">համադրելի է </w:t>
      </w:r>
      <w:r w:rsidR="00933033">
        <w:rPr>
          <w:rFonts w:ascii="Sylfaen" w:hAnsi="Sylfaen"/>
          <w:color w:val="000000" w:themeColor="text1"/>
        </w:rPr>
        <w:t>Եվրոպա և Կենտրանական Ասիա (</w:t>
      </w:r>
      <w:r w:rsidR="00F747C3" w:rsidRPr="009D3A16">
        <w:rPr>
          <w:color w:val="000000" w:themeColor="text1"/>
          <w:lang w:val="hy-AM"/>
        </w:rPr>
        <w:t>ECA</w:t>
      </w:r>
      <w:r w:rsidR="00933033">
        <w:rPr>
          <w:color w:val="000000" w:themeColor="text1"/>
        </w:rPr>
        <w:t>)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տարածաշրջանի տնտեսական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color w:val="000000" w:themeColor="text1"/>
          <w:lang w:val="hy-AM"/>
        </w:rPr>
        <w:t xml:space="preserve"> 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մակարդակով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երկրների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ցուցանիշների</w:t>
      </w:r>
      <w:r w:rsidR="000D4F8A">
        <w:rPr>
          <w:rFonts w:ascii="Sylfaen" w:hAnsi="Sylfaen" w:cs="Sylfaen"/>
          <w:color w:val="000000" w:themeColor="text1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հետ:</w:t>
      </w:r>
      <w:r w:rsidR="00F747C3" w:rsidRPr="009D3A16">
        <w:rPr>
          <w:color w:val="000000" w:themeColor="text1"/>
          <w:lang w:val="hy-AM"/>
        </w:rPr>
        <w:t xml:space="preserve"> </w:t>
      </w:r>
      <w:r w:rsidR="00D462CD" w:rsidRPr="009D3A16">
        <w:rPr>
          <w:rStyle w:val="FootnoteReference"/>
          <w:rFonts w:eastAsia="MS Mincho"/>
          <w:color w:val="000000" w:themeColor="text1"/>
        </w:rPr>
        <w:footnoteReference w:id="4"/>
      </w:r>
      <w:r w:rsidR="00D462CD" w:rsidRPr="009D3A16">
        <w:rPr>
          <w:rFonts w:eastAsia="MS Mincho" w:hint="eastAsia"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933033">
        <w:rPr>
          <w:color w:val="000000" w:themeColor="text1"/>
          <w:lang w:val="hy-AM"/>
        </w:rPr>
        <w:t xml:space="preserve"> 2011</w:t>
      </w:r>
      <w:r w:rsidR="00933033">
        <w:rPr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թ.</w:t>
      </w:r>
      <w:r w:rsidR="00F747C3" w:rsidRPr="009D3A16">
        <w:rPr>
          <w:color w:val="000000" w:themeColor="text1"/>
          <w:lang w:val="hy-AM"/>
        </w:rPr>
        <w:t>-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lastRenderedPageBreak/>
        <w:t>ընդունել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է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նաև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/>
          <w:i/>
          <w:color w:val="000000" w:themeColor="text1"/>
          <w:lang w:val="hy-AM"/>
        </w:rPr>
        <w:t>Բ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արձրագույն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ֆինանսավորման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ռազմավարությունը</w:t>
      </w:r>
      <w:r w:rsidR="00F747C3" w:rsidRPr="009D3A16">
        <w:rPr>
          <w:color w:val="000000" w:themeColor="text1"/>
          <w:lang w:val="hy-AM"/>
        </w:rPr>
        <w:t xml:space="preserve">,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հիմ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ան վրա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նախատեսում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է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="00F747C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ֆինանսավորման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ձևեր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>կիրառել:</w:t>
      </w:r>
    </w:p>
    <w:p w:rsidR="009D641F" w:rsidRPr="009D3A16" w:rsidRDefault="009D641F" w:rsidP="009D641F">
      <w:pPr>
        <w:pStyle w:val="TimesNewRoman"/>
        <w:rPr>
          <w:rFonts w:eastAsia="MS Mincho"/>
          <w:color w:val="000000" w:themeColor="text1"/>
          <w:lang w:val="hy-AM"/>
        </w:rPr>
      </w:pPr>
    </w:p>
    <w:p w:rsidR="005852AE" w:rsidRPr="009D3A16" w:rsidRDefault="0070406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Չնայած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="00933033">
        <w:rPr>
          <w:rFonts w:ascii="Sylfaen" w:hAnsi="Sylfaen" w:cs="Sylfaen"/>
          <w:b/>
          <w:color w:val="000000" w:themeColor="text1"/>
        </w:rPr>
        <w:t>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77430C" w:rsidRPr="0077430C">
        <w:rPr>
          <w:rFonts w:ascii="Sylfaen" w:hAnsi="Sylfaen"/>
          <w:b/>
          <w:color w:val="000000" w:themeColor="text1"/>
          <w:lang w:val="hy-AM"/>
        </w:rPr>
        <w:t>վարչարարության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նկատմամբ 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հասարակական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ընկալումը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անբավարար է</w:t>
      </w:r>
      <w:r w:rsidRPr="009D3A16">
        <w:rPr>
          <w:rFonts w:ascii="Sylfaen" w:hAnsi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Ըստ </w:t>
      </w:r>
      <w:r w:rsidRPr="009D3A16">
        <w:rPr>
          <w:color w:val="000000" w:themeColor="text1"/>
          <w:lang w:val="hy-AM"/>
        </w:rPr>
        <w:t xml:space="preserve">2007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&lt;&lt;</w:t>
      </w:r>
      <w:r w:rsidRPr="009D3A16">
        <w:rPr>
          <w:rFonts w:ascii="Sylfaen" w:hAnsi="Sylfaen" w:cs="Sylfaen"/>
          <w:color w:val="000000" w:themeColor="text1"/>
          <w:lang w:val="hy-AM"/>
        </w:rPr>
        <w:t>Թրանսփարենսի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ինթերնեշնլ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Արմենիա</w:t>
      </w:r>
      <w:r w:rsidR="00933033">
        <w:rPr>
          <w:rFonts w:ascii="Sylfaen" w:hAnsi="Sylfaen"/>
          <w:color w:val="000000" w:themeColor="text1"/>
        </w:rPr>
        <w:t>&gt;&gt;</w:t>
      </w:r>
      <w:r w:rsidRPr="009D3A16">
        <w:rPr>
          <w:color w:val="000000" w:themeColor="text1"/>
          <w:lang w:val="hy-AM"/>
        </w:rPr>
        <w:t>–</w:t>
      </w:r>
      <w:r w:rsidR="00933033">
        <w:rPr>
          <w:rFonts w:ascii="Sylfaen" w:hAnsi="Sylfaen"/>
          <w:color w:val="000000" w:themeColor="text1"/>
        </w:rPr>
        <w:t>յ</w:t>
      </w:r>
      <w:r w:rsidRPr="009D3A16">
        <w:rPr>
          <w:rFonts w:ascii="Sylfaen" w:hAnsi="Sylfaen"/>
          <w:color w:val="000000" w:themeColor="text1"/>
          <w:lang w:val="hy-AM"/>
        </w:rPr>
        <w:t xml:space="preserve">ի կողմից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 հետազոտության, հարցվածների մեծամասնությունը</w:t>
      </w:r>
      <w:r w:rsidRPr="009D3A16">
        <w:rPr>
          <w:color w:val="000000" w:themeColor="text1"/>
          <w:lang w:val="hy-AM"/>
        </w:rPr>
        <w:t xml:space="preserve"> (20,5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կրթությունը համարում 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«</w:t>
      </w:r>
      <w:r w:rsidRPr="009D3A16">
        <w:rPr>
          <w:rFonts w:ascii="Sylfaen" w:hAnsi="Sylfaen" w:cs="Sylfaen"/>
          <w:color w:val="000000" w:themeColor="text1"/>
          <w:lang w:val="hy-AM"/>
        </w:rPr>
        <w:t>ամենակոռումպացվածը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», </w:t>
      </w:r>
      <w:r w:rsidRPr="009D3A16">
        <w:rPr>
          <w:rFonts w:ascii="Sylfaen" w:hAnsi="Sylfaen" w:cs="Sylfaen"/>
          <w:color w:val="000000" w:themeColor="text1"/>
          <w:lang w:val="hy-AM"/>
        </w:rPr>
        <w:t>որին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հաջորդում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color w:val="000000" w:themeColor="text1"/>
          <w:lang w:val="hy-AM"/>
        </w:rPr>
        <w:t xml:space="preserve">(15.9%)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առողջապահական</w:t>
      </w:r>
      <w:r w:rsidRPr="009D3A16">
        <w:rPr>
          <w:color w:val="000000" w:themeColor="text1"/>
          <w:lang w:val="hy-AM"/>
        </w:rPr>
        <w:t xml:space="preserve"> (11.7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>ոլորտները</w:t>
      </w:r>
      <w:r w:rsidR="00933033">
        <w:rPr>
          <w:rFonts w:ascii="Sylfaen" w:hAnsi="Sylfaen"/>
          <w:color w:val="000000" w:themeColor="text1"/>
        </w:rPr>
        <w:t>:</w:t>
      </w:r>
      <w:r w:rsidR="00A756DA" w:rsidRPr="009D3A16">
        <w:rPr>
          <w:color w:val="000000" w:themeColor="text1"/>
          <w:vertAlign w:val="superscript"/>
        </w:rPr>
        <w:footnoteReference w:id="5"/>
      </w:r>
      <w:r w:rsidR="00A756DA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 xml:space="preserve">Կոռուպցիան տարածված է ողջ համակարգում, սակայն գերակշռում է բարձրագույն կրթության մեջ: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CA180C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="00CA180C" w:rsidRPr="009D3A16">
        <w:rPr>
          <w:color w:val="000000" w:themeColor="text1"/>
          <w:lang w:val="hy-AM"/>
        </w:rPr>
        <w:t>2010</w:t>
      </w:r>
      <w:r w:rsidR="00CA180C" w:rsidRPr="009D3A16">
        <w:rPr>
          <w:rFonts w:ascii="Sylfaen" w:hAnsi="Sylfaen"/>
          <w:color w:val="000000" w:themeColor="text1"/>
          <w:lang w:val="hy-AM"/>
        </w:rPr>
        <w:t>թ</w:t>
      </w:r>
      <w:r w:rsidR="00CA180C">
        <w:rPr>
          <w:rFonts w:ascii="Sylfaen" w:hAnsi="Sylfaen"/>
          <w:color w:val="000000" w:themeColor="text1"/>
        </w:rPr>
        <w:t>.-ի</w:t>
      </w:r>
      <w:r w:rsidR="00CA180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հետազոտությա</w:t>
      </w:r>
      <w:r w:rsidR="00CA180C">
        <w:rPr>
          <w:rFonts w:ascii="Sylfaen" w:hAnsi="Sylfaen" w:cs="Sylfaen"/>
          <w:color w:val="000000" w:themeColor="text1"/>
        </w:rPr>
        <w:t>ն,</w:t>
      </w:r>
      <w:r w:rsidR="00A756DA" w:rsidRPr="009D3A16">
        <w:rPr>
          <w:color w:val="000000" w:themeColor="text1"/>
          <w:vertAlign w:val="superscript"/>
        </w:rPr>
        <w:footnoteReference w:id="6"/>
      </w:r>
      <w:r w:rsidR="00A756DA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>ները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ն</w:t>
      </w:r>
      <w:r w:rsidR="00CA180C">
        <w:rPr>
          <w:rFonts w:ascii="Sylfaen" w:hAnsi="Sylfaen" w:cs="Sylfaen"/>
          <w:color w:val="000000" w:themeColor="text1"/>
        </w:rPr>
        <w:t>շել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 են,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43846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կոռուպցիայի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վտանգ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ը ավելի մեծ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է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A43846" w:rsidRPr="009D3A16">
        <w:rPr>
          <w:color w:val="000000" w:themeColor="text1"/>
          <w:lang w:val="hy-AM"/>
        </w:rPr>
        <w:t xml:space="preserve"> (38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 xml:space="preserve">),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ամբողջ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տարվա</w:t>
      </w:r>
      <w:r w:rsidR="00A43846" w:rsidRPr="009D3A16">
        <w:rPr>
          <w:color w:val="000000" w:themeColor="text1"/>
          <w:lang w:val="hy-AM"/>
        </w:rPr>
        <w:t xml:space="preserve"> (32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 xml:space="preserve">), 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>և</w:t>
      </w:r>
      <w:r w:rsidR="00A43846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color w:val="000000" w:themeColor="text1"/>
          <w:lang w:val="hy-AM"/>
        </w:rPr>
        <w:t xml:space="preserve">ավարտական 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A43846" w:rsidRPr="009D3A16">
        <w:rPr>
          <w:color w:val="000000" w:themeColor="text1"/>
          <w:lang w:val="hy-AM"/>
        </w:rPr>
        <w:t xml:space="preserve"> (12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>)</w:t>
      </w:r>
      <w:r w:rsidR="000470E1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color w:val="000000" w:themeColor="text1"/>
          <w:lang w:val="hy-AM"/>
        </w:rPr>
        <w:t>ընթացքում:</w:t>
      </w:r>
    </w:p>
    <w:p w:rsidR="005852AE" w:rsidRPr="009D3A16" w:rsidRDefault="005852AE" w:rsidP="005852AE">
      <w:pPr>
        <w:pStyle w:val="TimesNewRoman"/>
        <w:rPr>
          <w:color w:val="000000" w:themeColor="text1"/>
          <w:lang w:val="hy-AM"/>
        </w:rPr>
      </w:pPr>
    </w:p>
    <w:p w:rsidR="00A756DA" w:rsidRPr="009D3A16" w:rsidRDefault="00810732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Բ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77430C" w:rsidRPr="0077430C">
        <w:rPr>
          <w:rFonts w:ascii="Sylfaen" w:hAnsi="Sylfaen"/>
          <w:b/>
          <w:color w:val="000000" w:themeColor="text1"/>
          <w:lang w:val="hy-AM"/>
        </w:rPr>
        <w:t>վարչարարության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նկատմամբ  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հասարակական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 xml:space="preserve">ընկալման 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>անբավարարության պատճառներ</w:t>
      </w:r>
      <w:r w:rsidRPr="009D3A16">
        <w:rPr>
          <w:rFonts w:ascii="Sylfaen" w:hAnsi="Sylfaen"/>
          <w:b/>
          <w:color w:val="000000" w:themeColor="text1"/>
          <w:lang w:val="hy-AM"/>
        </w:rPr>
        <w:t>ն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առաջին հերթին </w:t>
      </w:r>
      <w:r w:rsidRPr="009D3A16">
        <w:rPr>
          <w:rFonts w:ascii="Sylfaen" w:hAnsi="Sylfaen"/>
          <w:b/>
          <w:color w:val="000000" w:themeColor="text1"/>
          <w:lang w:val="hy-AM"/>
        </w:rPr>
        <w:t>համակարգա</w:t>
      </w:r>
      <w:r w:rsidR="00CA180C">
        <w:rPr>
          <w:rFonts w:ascii="Sylfaen" w:hAnsi="Sylfaen"/>
          <w:b/>
          <w:color w:val="000000" w:themeColor="text1"/>
        </w:rPr>
        <w:t>յ</w:t>
      </w:r>
      <w:r w:rsidRPr="009D3A16">
        <w:rPr>
          <w:rFonts w:ascii="Sylfaen" w:hAnsi="Sylfaen"/>
          <w:b/>
          <w:color w:val="000000" w:themeColor="text1"/>
          <w:lang w:val="hy-AM"/>
        </w:rPr>
        <w:t>ին առգասիք են: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5852AE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Կո</w:t>
      </w:r>
      <w:r w:rsidRPr="009D3A16">
        <w:rPr>
          <w:rFonts w:ascii="Sylfaen" w:hAnsi="Sylfaen" w:cs="Sylfaen"/>
          <w:color w:val="000000" w:themeColor="text1"/>
          <w:lang w:val="hy-AM"/>
        </w:rPr>
        <w:t>ռուպցիայի հիմնական պատճառներ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ը հետևյալն են.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Pr="009D3A16">
        <w:rPr>
          <w:color w:val="000000" w:themeColor="text1"/>
          <w:lang w:val="hy-AM"/>
        </w:rPr>
        <w:t xml:space="preserve"> (39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ուսանողների անձնական </w:t>
      </w:r>
      <w:r w:rsidRPr="009D3A16">
        <w:rPr>
          <w:rFonts w:ascii="Sylfaen" w:hAnsi="Sylfaen" w:cs="Sylfaen"/>
          <w:color w:val="000000" w:themeColor="text1"/>
          <w:lang w:val="hy-AM"/>
        </w:rPr>
        <w:t>ծուլություն</w:t>
      </w:r>
      <w:r w:rsidRPr="009D3A16">
        <w:rPr>
          <w:color w:val="000000" w:themeColor="text1"/>
          <w:lang w:val="hy-AM"/>
        </w:rPr>
        <w:t xml:space="preserve"> (24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/>
          <w:color w:val="000000" w:themeColor="text1"/>
          <w:lang w:val="hy-AM"/>
        </w:rPr>
        <w:t>դասախոսների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անբա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վարար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</w:t>
      </w:r>
      <w:r w:rsidRPr="009D3A16">
        <w:rPr>
          <w:color w:val="000000" w:themeColor="text1"/>
          <w:lang w:val="hy-AM"/>
        </w:rPr>
        <w:t xml:space="preserve"> (14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ների 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նտեղյակությունը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 (8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</w:t>
      </w:r>
      <w:r w:rsidR="00662087" w:rsidRPr="009D3A16">
        <w:rPr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 xml:space="preserve">Հարցվողների մոտ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կարծում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պետությունը կոռուպցիայի</w:t>
      </w:r>
      <w:r w:rsidR="00662087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դեմ</w:t>
      </w:r>
      <w:r w:rsidR="00662087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պայքարելու </w:t>
      </w:r>
      <w:r w:rsidR="00CA180C">
        <w:rPr>
          <w:rFonts w:ascii="Sylfaen" w:hAnsi="Sylfaen" w:cs="Sylfaen"/>
          <w:color w:val="000000" w:themeColor="text1"/>
        </w:rPr>
        <w:t>հարցում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 կամ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փոքր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արհեստական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 xml:space="preserve">է կատարում </w:t>
      </w:r>
      <w:r w:rsidRPr="009D3A16">
        <w:rPr>
          <w:color w:val="000000" w:themeColor="text1"/>
          <w:lang w:val="hy-AM"/>
        </w:rPr>
        <w:t xml:space="preserve">(36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>ընդհանրապես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պայքարում</w:t>
      </w:r>
      <w:r w:rsidR="00CA180C">
        <w:rPr>
          <w:rFonts w:ascii="Sylfaen" w:hAnsi="Sylfaen" w:cs="Sylfaen"/>
          <w:color w:val="000000" w:themeColor="text1"/>
        </w:rPr>
        <w:t xml:space="preserve"> դրա դեմ</w:t>
      </w:r>
      <w:r w:rsidRPr="009D3A16">
        <w:rPr>
          <w:color w:val="000000" w:themeColor="text1"/>
          <w:lang w:val="hy-AM"/>
        </w:rPr>
        <w:t xml:space="preserve"> (27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): </w:t>
      </w:r>
      <w:r w:rsidRPr="009D3A16">
        <w:rPr>
          <w:rFonts w:ascii="Sylfaen" w:hAnsi="Sylfaen" w:cs="Sylfaen"/>
          <w:color w:val="000000" w:themeColor="text1"/>
          <w:lang w:val="hy-AM"/>
        </w:rPr>
        <w:t>Եվս</w:t>
      </w:r>
      <w:r w:rsidRPr="009D3A16">
        <w:rPr>
          <w:color w:val="000000" w:themeColor="text1"/>
          <w:lang w:val="hy-AM"/>
        </w:rPr>
        <w:t xml:space="preserve"> 18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կարծում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պետությունը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պայքարում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տեսանելի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ովքեր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ներգրավված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Pr="009D3A16">
        <w:rPr>
          <w:color w:val="000000" w:themeColor="text1"/>
          <w:lang w:val="hy-AM"/>
        </w:rPr>
        <w:t xml:space="preserve"> </w:t>
      </w:r>
      <w:r w:rsidR="00DC30F5" w:rsidRPr="009D3A16">
        <w:rPr>
          <w:rFonts w:ascii="Sylfaen" w:hAnsi="Sylfaen"/>
          <w:color w:val="000000" w:themeColor="text1"/>
          <w:lang w:val="hy-AM"/>
        </w:rPr>
        <w:t>մեջ</w:t>
      </w:r>
      <w:r w:rsidR="00EE12EA" w:rsidRPr="00EE12EA">
        <w:rPr>
          <w:rFonts w:ascii="Sylfaen" w:hAnsi="Sylfaen"/>
          <w:color w:val="000000" w:themeColor="text1"/>
          <w:lang w:val="hy-AM"/>
        </w:rPr>
        <w:t>`</w:t>
      </w:r>
      <w:r w:rsidR="00DC30F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կպատժվեն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>ևէ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 xml:space="preserve"> ձեռնարկել</w:t>
      </w:r>
      <w:r w:rsidRPr="009D3A16">
        <w:rPr>
          <w:color w:val="000000" w:themeColor="text1"/>
          <w:lang w:val="hy-AM"/>
        </w:rPr>
        <w:t xml:space="preserve"> (42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 xml:space="preserve"> երևույթ է</w:t>
      </w:r>
      <w:r w:rsidRPr="009D3A16">
        <w:rPr>
          <w:color w:val="000000" w:themeColor="text1"/>
          <w:lang w:val="hy-AM"/>
        </w:rPr>
        <w:t xml:space="preserve"> (33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):</w:t>
      </w:r>
      <w:r w:rsidRPr="009D3A16">
        <w:rPr>
          <w:color w:val="000000" w:themeColor="text1"/>
          <w:lang w:val="hy-AM"/>
        </w:rPr>
        <w:br/>
      </w:r>
    </w:p>
    <w:p w:rsidR="00887DC7" w:rsidRPr="009D3A16" w:rsidRDefault="00D84230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Վերջին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ուսումնասիրությունները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պարզել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են, որ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կառուցվածքը և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կարգավորող դաշտը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կրթության ընդհանուր համակարգի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զարգացման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առանցքն ե</w:t>
      </w:r>
      <w:r w:rsidR="00CA180C">
        <w:rPr>
          <w:rFonts w:ascii="Sylfaen" w:hAnsi="Sylfaen"/>
          <w:b/>
          <w:color w:val="000000" w:themeColor="text1"/>
        </w:rPr>
        <w:t>ն:</w:t>
      </w:r>
      <w:r w:rsidRPr="009D3A16">
        <w:rPr>
          <w:rStyle w:val="FootnoteReference"/>
          <w:rFonts w:eastAsia="MS Mincho"/>
          <w:color w:val="000000" w:themeColor="text1"/>
        </w:rPr>
        <w:footnoteReference w:id="7"/>
      </w:r>
      <w:r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մակարդակո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ւմ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ուժեղ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ող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դաշտի</w:t>
      </w:r>
      <w:r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 xml:space="preserve">բարենպաստ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օգնել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երին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կերպով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) </w:t>
      </w:r>
      <w:r w:rsidR="00266D26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պարտականությունները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Pr="009D3A16">
        <w:rPr>
          <w:color w:val="000000" w:themeColor="text1"/>
          <w:lang w:val="hy-AM"/>
        </w:rPr>
        <w:t xml:space="preserve">) 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CA180C">
        <w:rPr>
          <w:rFonts w:ascii="Sylfaen" w:hAnsi="Sylfaen"/>
          <w:color w:val="000000" w:themeColor="text1"/>
        </w:rPr>
        <w:t xml:space="preserve">շարքում </w:t>
      </w: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="00266D26" w:rsidRPr="009D3A16">
        <w:rPr>
          <w:rFonts w:ascii="Sylfaen" w:hAnsi="Sylfaen"/>
          <w:color w:val="000000" w:themeColor="text1"/>
          <w:lang w:val="hy-AM"/>
        </w:rPr>
        <w:t xml:space="preserve">նորարարական </w:t>
      </w:r>
      <w:r w:rsidRPr="009D3A16">
        <w:rPr>
          <w:rFonts w:ascii="Sylfaen" w:hAnsi="Sylfaen" w:cs="Sylfaen"/>
          <w:color w:val="000000" w:themeColor="text1"/>
          <w:lang w:val="hy-AM"/>
        </w:rPr>
        <w:t>վարքագծ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 մակարդակ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ում. </w:t>
      </w:r>
      <w:r w:rsidRPr="009D3A16">
        <w:rPr>
          <w:rFonts w:ascii="Sylfaen" w:hAnsi="Sylfaen" w:cs="Sylfaen"/>
          <w:color w:val="000000" w:themeColor="text1"/>
          <w:lang w:val="hy-AM"/>
        </w:rPr>
        <w:t>լավ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կառավարում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ու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վարչարարությունը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օգնել</w:t>
      </w:r>
      <w:r w:rsidRPr="009D3A16">
        <w:rPr>
          <w:color w:val="000000" w:themeColor="text1"/>
          <w:lang w:val="hy-AM"/>
        </w:rPr>
        <w:t xml:space="preserve"> </w:t>
      </w:r>
      <w:r w:rsidR="00CA180C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54331D" w:rsidRPr="009D3A16">
        <w:rPr>
          <w:rFonts w:ascii="Sylfaen" w:hAnsi="Sylfaen"/>
          <w:color w:val="000000" w:themeColor="text1"/>
          <w:lang w:val="hy-AM"/>
        </w:rPr>
        <w:t>երին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color w:val="000000" w:themeColor="text1"/>
          <w:lang w:val="hy-AM"/>
        </w:rPr>
        <w:t>"</w:t>
      </w:r>
      <w:r w:rsidR="0054331D" w:rsidRPr="009D3A16">
        <w:rPr>
          <w:rFonts w:ascii="Sylfaen" w:hAnsi="Sylfaen"/>
          <w:color w:val="000000" w:themeColor="text1"/>
          <w:lang w:val="hy-AM"/>
        </w:rPr>
        <w:t>էթ</w:t>
      </w:r>
      <w:r w:rsidRPr="009D3A16">
        <w:rPr>
          <w:rFonts w:ascii="Sylfaen" w:hAnsi="Sylfaen" w:cs="Sylfaen"/>
          <w:color w:val="000000" w:themeColor="text1"/>
          <w:lang w:val="hy-AM"/>
        </w:rPr>
        <w:t>իկական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որոշումներ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կայաց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նել և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5E5568" w:rsidRPr="009D3A16">
        <w:rPr>
          <w:color w:val="000000" w:themeColor="text1"/>
          <w:lang w:val="hy-AM"/>
        </w:rPr>
        <w:t xml:space="preserve">,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նյութական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ռեսուրսներ ապահովել </w:t>
      </w:r>
      <w:r w:rsidR="005E5568"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ենց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առաքելությունը 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/>
          <w:color w:val="000000" w:themeColor="text1"/>
          <w:lang w:val="hy-AM"/>
        </w:rPr>
        <w:t>իրականացնելու, կրթական</w:t>
      </w:r>
      <w:r w:rsidR="00EE12EA" w:rsidRPr="00EE12EA">
        <w:rPr>
          <w:rFonts w:ascii="Sylfaen" w:hAnsi="Sylfaen"/>
          <w:color w:val="000000" w:themeColor="text1"/>
          <w:lang w:val="hy-AM"/>
        </w:rPr>
        <w:t xml:space="preserve"> և</w:t>
      </w:r>
      <w:r w:rsidR="005E5568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նպատակների համար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”</w:t>
      </w:r>
      <w:r w:rsidR="005E5568" w:rsidRPr="009D3A16">
        <w:rPr>
          <w:color w:val="000000" w:themeColor="text1"/>
          <w:lang w:val="hy-AM"/>
        </w:rPr>
        <w:t>.</w:t>
      </w:r>
      <w:r w:rsidR="005E5568" w:rsidRPr="009D3A16">
        <w:rPr>
          <w:rStyle w:val="FootnoteReference"/>
          <w:color w:val="000000" w:themeColor="text1"/>
        </w:rPr>
        <w:footnoteReference w:id="8"/>
      </w:r>
      <w:r w:rsidR="005E5568"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CA180C">
        <w:rPr>
          <w:rFonts w:ascii="Sylfaen" w:hAnsi="Sylfaen" w:cs="Sylfaen"/>
          <w:color w:val="000000" w:themeColor="text1"/>
        </w:rPr>
        <w:t>ու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ը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է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>համազոր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 xml:space="preserve">լինի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D03E01" w:rsidRPr="009D3A16">
        <w:rPr>
          <w:rFonts w:ascii="Sylfaen" w:hAnsi="Sylfaen" w:cs="Sylfaen"/>
          <w:color w:val="000000" w:themeColor="text1"/>
          <w:lang w:val="hy-AM"/>
        </w:rPr>
        <w:t xml:space="preserve">հաշվետվողականություն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հետ`</w:t>
      </w:r>
      <w:r w:rsidR="00D03E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D5E67" w:rsidRPr="009D3A16">
        <w:rPr>
          <w:color w:val="000000" w:themeColor="text1"/>
          <w:lang w:val="hy-AM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պատասխանել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հասարակության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ը, թե </w:t>
      </w:r>
      <w:r w:rsidRPr="009D3A16">
        <w:rPr>
          <w:rFonts w:ascii="Sylfaen" w:hAnsi="Sylfaen" w:cs="Sylfaen"/>
          <w:color w:val="000000" w:themeColor="text1"/>
          <w:lang w:val="hy-AM"/>
        </w:rPr>
        <w:t>ինչ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 xml:space="preserve">արվել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ուսանողի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ուսուցման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հաջողությունը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և ընդհանուր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ական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ցուցանիշներն ապահովելո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ւ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 համար: Հաշվետվողականություն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ն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 այն </w:t>
      </w:r>
      <w:r w:rsidR="00CA180C">
        <w:rPr>
          <w:rFonts w:ascii="Sylfaen" w:hAnsi="Sylfaen" w:cs="Sylfaen"/>
          <w:color w:val="000000" w:themeColor="text1"/>
        </w:rPr>
        <w:t xml:space="preserve">ապացույցն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է, որ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ում առկա ռեսուրսները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ծառայեցվում են ենթադրվող կրթական նպատակներին հասնելու համար”:</w:t>
      </w:r>
      <w:r w:rsidR="00C50DF7" w:rsidRPr="009D3A16">
        <w:rPr>
          <w:rStyle w:val="FootnoteReference"/>
          <w:color w:val="000000" w:themeColor="text1"/>
        </w:rPr>
        <w:footnoteReference w:id="9"/>
      </w:r>
      <w:r w:rsidR="00C50DF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1025E" w:rsidRPr="009D3A16">
        <w:rPr>
          <w:color w:val="000000" w:themeColor="text1"/>
          <w:lang w:val="hy-AM"/>
        </w:rPr>
        <w:t>(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`</w:t>
      </w:r>
      <w:r w:rsidR="0031025E" w:rsidRPr="009D3A16">
        <w:rPr>
          <w:color w:val="000000" w:themeColor="text1"/>
          <w:lang w:val="hy-AM"/>
        </w:rPr>
        <w:t xml:space="preserve">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31025E" w:rsidRPr="009D3A16">
        <w:rPr>
          <w:color w:val="000000" w:themeColor="text1"/>
          <w:lang w:val="hy-AM"/>
        </w:rPr>
        <w:t xml:space="preserve"> 1</w:t>
      </w:r>
      <w:r w:rsidR="00C50DF7" w:rsidRPr="009D3A16">
        <w:rPr>
          <w:color w:val="000000" w:themeColor="text1"/>
          <w:lang w:val="hy-AM"/>
        </w:rPr>
        <w:t>.</w:t>
      </w:r>
      <w:r w:rsidR="0031025E"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/>
          <w:color w:val="000000" w:themeColor="text1"/>
          <w:lang w:val="hy-AM"/>
        </w:rPr>
        <w:t>Կ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առավարման</w:t>
      </w:r>
      <w:r w:rsidR="0031025E"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վարչարարություն</w:t>
      </w:r>
      <w:r w:rsidR="00C50DF7" w:rsidRPr="009D3A16">
        <w:rPr>
          <w:rFonts w:ascii="Sylfaen" w:hAnsi="Sylfaen"/>
          <w:color w:val="000000" w:themeColor="text1"/>
          <w:lang w:val="hy-AM"/>
        </w:rPr>
        <w:t xml:space="preserve"> Հ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այեցակարգը</w:t>
      </w:r>
      <w:r w:rsidR="008D3F00" w:rsidRPr="009D3A16">
        <w:rPr>
          <w:color w:val="000000" w:themeColor="text1"/>
          <w:lang w:val="hy-AM"/>
        </w:rPr>
        <w:t>)</w:t>
      </w:r>
      <w:r w:rsidR="00C50DF7" w:rsidRPr="009D3A16">
        <w:rPr>
          <w:color w:val="000000" w:themeColor="text1"/>
          <w:lang w:val="hy-AM"/>
        </w:rPr>
        <w:t>:</w:t>
      </w:r>
      <w:r w:rsidR="00210A29" w:rsidRPr="009D3A16">
        <w:rPr>
          <w:color w:val="000000" w:themeColor="text1"/>
          <w:lang w:val="hy-AM"/>
        </w:rPr>
        <w:t xml:space="preserve"> </w:t>
      </w:r>
    </w:p>
    <w:p w:rsidR="00C321BD" w:rsidRPr="009D3A16" w:rsidRDefault="00C321BD" w:rsidP="00C50DF7">
      <w:pPr>
        <w:pStyle w:val="TimesNewRoman"/>
        <w:ind w:firstLine="720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39E0" w:rsidRPr="009D3A16" w:rsidTr="00FD39E0">
        <w:tc>
          <w:tcPr>
            <w:tcW w:w="9576" w:type="dxa"/>
          </w:tcPr>
          <w:p w:rsidR="00281845" w:rsidRPr="00933033" w:rsidRDefault="00C50DF7" w:rsidP="00281845">
            <w:pPr>
              <w:pStyle w:val="TimesNewRoman"/>
              <w:keepNext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bookmarkStart w:id="3" w:name="_Ref338247706"/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Ներդիր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instrText xml:space="preserve"> SEQ Box \* ARABIC </w:instrTex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A0B39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</w:rPr>
              <w:t>1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:rsidR="00FD39E0" w:rsidRPr="00933033" w:rsidRDefault="00092831" w:rsidP="00092831">
            <w:pPr>
              <w:pStyle w:val="TimesNewRoman"/>
              <w:keepNext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</w:t>
            </w:r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առավարման</w:t>
            </w:r>
            <w:r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վարչարարությ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ա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EE12EA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</w:t>
            </w:r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այեցակարգը</w:t>
            </w:r>
          </w:p>
          <w:p w:rsidR="00FD39E0" w:rsidRPr="00933033" w:rsidRDefault="00092831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Բ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արձրագույն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"</w:t>
            </w:r>
            <w:r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33033">
              <w:rPr>
                <w:rStyle w:val="atn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" և "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վարչարարությ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"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իմնական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հայեցակարգը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ելի է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սահմանվել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յալ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կերպ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092831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Fonts w:ascii="Sylfaen" w:eastAsia="MS Mincho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Կառավարումը` </w:t>
            </w:r>
            <w:r w:rsidR="00EE12EA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լիազորությունների</w:t>
            </w:r>
            <w:r w:rsidR="0093631C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ֆորմալ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0C1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ֆորմալ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իրականացում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է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="0093631C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ըստ օրենքի, քաղաքականության և կանոնների, որոնց</w:t>
            </w:r>
            <w:r w:rsidR="006E1F8E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ով սահմանվում են զանազան </w:t>
            </w:r>
            <w:r w:rsidR="006E1F8E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դերակատարների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իրավունքներն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պարտականությունները</w:t>
            </w:r>
            <w:r w:rsidR="006E1F8E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այդ թվում`</w:t>
            </w:r>
            <w:r w:rsidR="006E1F8E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նրանց միջև 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փոխազդեցության կանոնները, որոնք օգնում են հասնելու </w:t>
            </w:r>
            <w:r w:rsidR="00CA180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</w:t>
            </w:r>
            <w:r w:rsidR="00933033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ուհ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կրթական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նպատակներին: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>1/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EE12EA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Fonts w:ascii="Sylfaen" w:eastAsia="MS Mincho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Վարչարարությունը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մ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յուս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2E604D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վերաբերում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2E604D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="00702204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="00702204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հաստատությունների կողմից հետապնդվող մի շարք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պատակների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ըստ սահմանված կարգի,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իրականացմանը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 xml:space="preserve"> 2/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B55046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Եթե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i/>
                <w:color w:val="000000" w:themeColor="text1"/>
                <w:sz w:val="20"/>
                <w:szCs w:val="20"/>
                <w:lang w:val="hy-AM"/>
              </w:rPr>
              <w:t>կառավարումը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պատասխանում է այն հանցերին, թէ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416D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որո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նք են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զանազան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դերակատարների կողմից գործադիր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կայացնելու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լեգիտիմության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180C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ղբյուրները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CA180C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074AA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 </w:t>
            </w:r>
            <w:r w:rsidR="00EE12EA" w:rsidRPr="00933033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վարչարարությունը</w:t>
            </w:r>
            <w:r w:rsidRPr="00933033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պատասխան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 է այն </w:t>
            </w:r>
            <w:r w:rsidR="005416D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հարցերին, 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կիրառվում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կանոնները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մտահոգված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ներքին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 արտաքին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շահա</w:t>
            </w:r>
            <w:r w:rsidR="00EE12EA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կիցների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մատուցվող</w:t>
            </w:r>
            <w:r w:rsidR="008A1E33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արդյունավետությ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ամբ,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արդադրողականությամբ և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>3/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9F77F2" w:rsidRPr="00933033" w:rsidRDefault="009F77F2" w:rsidP="009F77F2">
            <w:pPr>
              <w:pStyle w:val="FootnoteText"/>
              <w:keepNext/>
              <w:jc w:val="both"/>
              <w:rPr>
                <w:rFonts w:ascii="Sylfaen" w:hAnsi="Sylfaen" w:cs="Times New Roman"/>
                <w:color w:val="000000" w:themeColor="text1"/>
              </w:rPr>
            </w:pPr>
            <w:r w:rsidRPr="00933033">
              <w:rPr>
                <w:rFonts w:ascii="Sylfaen" w:hAnsi="Sylfaen" w:cs="Times New Roman"/>
                <w:color w:val="000000" w:themeColor="text1"/>
                <w:vertAlign w:val="superscript"/>
              </w:rPr>
              <w:t>1/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 Fried, Jochen, 2006, “Higher education governance in Europe: autonomy, ownership and accountability –a review of the literature”, in Kohler, J. &amp; Huber, J. eds., 2006,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between Democratic Culture, Academic Aspirations and Market Forces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, Council of Europe. Eurydice—the information network on education in Europe—also refers to this definition in Eurydice, 2008,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in Europe: Policies, Structures, Funding and Academic Staff</w:t>
            </w:r>
            <w:r w:rsidRPr="00933033">
              <w:rPr>
                <w:rFonts w:ascii="Sylfaen" w:hAnsi="Sylfaen" w:cs="Times New Roman"/>
                <w:color w:val="000000" w:themeColor="text1"/>
              </w:rPr>
              <w:t>, European Commission.</w:t>
            </w:r>
          </w:p>
          <w:p w:rsidR="00C329ED" w:rsidRPr="00933033" w:rsidRDefault="009F77F2" w:rsidP="009F77F2">
            <w:pPr>
              <w:pStyle w:val="FootnoteText"/>
              <w:keepNext/>
              <w:jc w:val="both"/>
              <w:rPr>
                <w:rFonts w:ascii="Sylfaen" w:hAnsi="Sylfaen" w:cs="Times New Roman"/>
                <w:color w:val="000000" w:themeColor="text1"/>
              </w:rPr>
            </w:pPr>
            <w:r w:rsidRPr="00933033">
              <w:rPr>
                <w:rFonts w:ascii="Sylfaen" w:hAnsi="Sylfaen"/>
                <w:color w:val="000000" w:themeColor="text1"/>
                <w:vertAlign w:val="superscript"/>
              </w:rPr>
              <w:t>2/</w:t>
            </w:r>
            <w:proofErr w:type="gramStart"/>
            <w:r w:rsidRPr="00933033">
              <w:rPr>
                <w:rFonts w:ascii="Sylfaen" w:hAnsi="Sylfaen"/>
                <w:color w:val="000000" w:themeColor="text1"/>
                <w:vertAlign w:val="superscript"/>
              </w:rPr>
              <w:t>,3</w:t>
            </w:r>
            <w:proofErr w:type="gramEnd"/>
            <w:r w:rsidRPr="00933033">
              <w:rPr>
                <w:rFonts w:ascii="Sylfaen" w:hAnsi="Sylfaen"/>
                <w:color w:val="000000" w:themeColor="text1"/>
                <w:vertAlign w:val="superscript"/>
              </w:rPr>
              <w:t xml:space="preserve">/ 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Eurydice, 2008,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in Europe: Policies, Structures, Funding and Academic Staff</w:t>
            </w:r>
            <w:r w:rsidRPr="00933033">
              <w:rPr>
                <w:rFonts w:ascii="Sylfaen" w:hAnsi="Sylfaen" w:cs="Times New Roman"/>
                <w:color w:val="000000" w:themeColor="text1"/>
              </w:rPr>
              <w:t>, European Commission.</w:t>
            </w:r>
          </w:p>
        </w:tc>
      </w:tr>
    </w:tbl>
    <w:p w:rsidR="00D03D19" w:rsidRPr="009D3A16" w:rsidRDefault="00D03D1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D45F35" w:rsidRPr="009D3A16" w:rsidRDefault="001446B5" w:rsidP="00CA180C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վելագույն օգուտներ քաղելու և 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 հետագա զարգացնելու համար ՀՀ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կառավարությանը</w:t>
      </w:r>
      <w:r w:rsidRPr="009D3A16">
        <w:rPr>
          <w:rFonts w:ascii="Sylfaen" w:hAnsi="Sylfaen" w:cs="Sylfaen"/>
          <w:b/>
          <w:color w:val="000000" w:themeColor="text1"/>
        </w:rPr>
        <w:t>`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="00CA180C">
        <w:rPr>
          <w:rFonts w:ascii="Sylfaen" w:hAnsi="Sylfaen" w:cs="Sylfaen"/>
          <w:b/>
          <w:color w:val="000000" w:themeColor="text1"/>
        </w:rPr>
        <w:lastRenderedPageBreak/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>ի հետ միասին,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անհրաժեշտ է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համալսարանի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կառավարումը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ղեկավարումը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դնել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 կրթության ամբողջ համակարգի բարեփոխումների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սրտում</w:t>
      </w:r>
      <w:r w:rsidR="00A12BD1" w:rsidRPr="009D3A16">
        <w:rPr>
          <w:rFonts w:ascii="Sylfaen" w:hAnsi="Sylfaen" w:cs="Sylfaen"/>
          <w:b/>
          <w:color w:val="000000" w:themeColor="text1"/>
        </w:rPr>
        <w:t xml:space="preserve">: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բարեփոխումներում կառավարման կարևորությունը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/>
          <w:color w:val="000000" w:themeColor="text1"/>
          <w:lang w:val="hy-AM"/>
        </w:rPr>
        <w:t>սույն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 xml:space="preserve">նպատակներ: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է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ուրվագծել Հայաստանում բարձրագույն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կառուցվածը և դրա իրականացման  ձևը, և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մատնացույց անել,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է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իրականությունը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տարբերվում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 xml:space="preserve">տեսությունից: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>Այնուհետև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նպատակ ունի կառավարման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>ոլորտի և դրա իրականցման հզորացմանն ուղղված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առաջարկություններ անել:</w:t>
      </w:r>
      <w:r w:rsidR="00A12BD1" w:rsidRPr="009D3A16">
        <w:rPr>
          <w:color w:val="000000" w:themeColor="text1"/>
          <w:lang w:val="hy-AM"/>
        </w:rPr>
        <w:t xml:space="preserve"> </w:t>
      </w:r>
      <w:r w:rsidR="008D3F00" w:rsidRPr="009D3A16">
        <w:rPr>
          <w:rFonts w:eastAsia="MS Mincho"/>
          <w:color w:val="000000" w:themeColor="text1"/>
          <w:lang w:val="hy-AM"/>
        </w:rPr>
        <w:t xml:space="preserve"> </w:t>
      </w:r>
    </w:p>
    <w:p w:rsidR="00D45F35" w:rsidRPr="009D3A16" w:rsidRDefault="00D45F35" w:rsidP="00CA180C">
      <w:pPr>
        <w:pStyle w:val="TimesNewRoman"/>
        <w:rPr>
          <w:b/>
          <w:color w:val="000000" w:themeColor="text1"/>
          <w:lang w:val="hy-AM"/>
        </w:rPr>
      </w:pPr>
    </w:p>
    <w:p w:rsidR="008D3F00" w:rsidRPr="00CA180C" w:rsidRDefault="00CA180C" w:rsidP="00CA180C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CA180C">
        <w:rPr>
          <w:rFonts w:ascii="Sylfaen" w:hAnsi="Sylfaen"/>
          <w:b/>
          <w:sz w:val="24"/>
          <w:szCs w:val="24"/>
        </w:rPr>
        <w:t>Ուսումնասիրության արդյունքում պարզվել է, որ բարձրագույն կրթության համակարգը թերի է կատարում իր գործառույթը իրավական դաշտի անկատարության և ողջ համակարգում` անկախությունը և հաշվետվողականությունը արդյունավետորեն իրացնելու կարողության բացակայության պատճառով:</w:t>
      </w:r>
      <w:r w:rsidRPr="00CA180C">
        <w:rPr>
          <w:rFonts w:ascii="Sylfaen" w:hAnsi="Sylfaen"/>
          <w:sz w:val="24"/>
          <w:szCs w:val="24"/>
        </w:rPr>
        <w:t xml:space="preserve"> 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ռաջին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հայացքից թվում է, թե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ուհ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երը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զգալի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ինքնավարություն ունեն: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Այդուհանդերձ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կրթությունը կանոնակարգող  օրենսդրության առավել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խորը հետազոտությունը պարզում է,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չկայացած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իրավական դաշտը`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շարք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իրարամերժ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օրենքներ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ով և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կանոնակարգեր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ով,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բուհեր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ին 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ինստիտուցիոնալ </w:t>
      </w:r>
      <w:r w:rsidR="009160D5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կառավարման մասին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խառը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հակասական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ազդակներ </w:t>
      </w:r>
      <w:r>
        <w:rPr>
          <w:rFonts w:ascii="Sylfaen" w:hAnsi="Sylfaen" w:cs="Sylfaen"/>
          <w:color w:val="000000" w:themeColor="text1"/>
          <w:sz w:val="24"/>
          <w:szCs w:val="24"/>
        </w:rPr>
        <w:t>է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ուղարկում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կրթ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ության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ում չկա այն իրավական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դաշտ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ը, որը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հստակ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որեն </w:t>
      </w:r>
      <w:r>
        <w:rPr>
          <w:rFonts w:ascii="Sylfaen" w:hAnsi="Sylfaen" w:cs="Sylfaen"/>
          <w:color w:val="000000" w:themeColor="text1"/>
          <w:sz w:val="24"/>
          <w:szCs w:val="24"/>
        </w:rPr>
        <w:t>կ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սահման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9160D5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կառավարության և </w:t>
      </w:r>
      <w:r>
        <w:rPr>
          <w:rFonts w:ascii="Sylfaen" w:hAnsi="Sylfaen" w:cs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երի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համապատասխան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դերերը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շրջանակներում, և ներկայացներ </w:t>
      </w:r>
      <w:r>
        <w:rPr>
          <w:rFonts w:ascii="Sylfaen" w:hAnsi="Sylfaen" w:cs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երի 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ինքնավարության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հաշվետվողականության ընդհանուր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տեսլական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ը: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Մյուս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երի մեծամասնությունը 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չուն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իրենց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լիիրավ ինքնավարություն</w:t>
      </w:r>
      <w:r w:rsidR="00874607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արդյունավետորեն և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հետևողականորեն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իրականացնելու </w:t>
      </w:r>
      <w:r w:rsidR="00E15117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համարժեք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կարողություններ  ու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անկարող են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հաշվետու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լինել իր</w:t>
      </w:r>
      <w:r>
        <w:rPr>
          <w:rFonts w:ascii="Sylfaen" w:hAnsi="Sylfaen"/>
          <w:color w:val="000000" w:themeColor="text1"/>
          <w:sz w:val="24"/>
          <w:szCs w:val="24"/>
        </w:rPr>
        <w:t>ե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նց կատարողական ցուցանիշների համար: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Հետևաբար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346CC6" w:rsidRPr="00CA180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անհրաժեշտ է</w:t>
      </w:r>
      <w:r w:rsidR="00346CC6" w:rsidRPr="00CA180C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հրատապորեն </w:t>
      </w:r>
      <w:r w:rsidR="00346CC6" w:rsidRPr="00CA180C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մի հզոր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նաև ուժեղացնել համալսարանների և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համակարգի այն ղեկավարների 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</w:t>
      </w:r>
      <w:r w:rsidR="005416D5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վարչարարական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հմտությունները,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ովքեր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պատասխանատ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 են լինելու կայուն կերպով ապահովել ցանկացած բարեփոխման հաջողությունը:</w:t>
      </w:r>
      <w:r w:rsidR="00D55FC0" w:rsidRPr="00CA180C">
        <w:rPr>
          <w:color w:val="000000" w:themeColor="text1"/>
          <w:lang w:val="hy-AM"/>
        </w:rPr>
        <w:t xml:space="preserve"> </w:t>
      </w:r>
    </w:p>
    <w:p w:rsidR="008D3F00" w:rsidRPr="009D3A16" w:rsidRDefault="008D3F00" w:rsidP="008D3F00">
      <w:pPr>
        <w:pStyle w:val="TimesNewRoman"/>
        <w:rPr>
          <w:b/>
          <w:color w:val="000000" w:themeColor="text1"/>
          <w:lang w:val="hy-AM"/>
        </w:rPr>
      </w:pPr>
    </w:p>
    <w:p w:rsidR="0097380F" w:rsidRPr="009D3A16" w:rsidRDefault="00F56E86" w:rsidP="00C677C5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Մեթոդաբանությ</w:t>
      </w:r>
      <w:r w:rsidR="000D68E7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8D3F00" w:rsidRPr="009D3A16">
        <w:rPr>
          <w:rFonts w:eastAsia="MS Mincho"/>
          <w:b/>
          <w:color w:val="000000" w:themeColor="text1"/>
          <w:lang w:val="hy-AM"/>
        </w:rPr>
        <w:t xml:space="preserve">. </w:t>
      </w:r>
      <w:r w:rsidRPr="009D3A16">
        <w:rPr>
          <w:rFonts w:ascii="Sylfaen" w:eastAsia="MS Mincho" w:hAnsi="Sylfaen"/>
          <w:color w:val="000000" w:themeColor="text1"/>
          <w:lang w:val="hy-AM"/>
        </w:rPr>
        <w:t>Սույն ուսումնասիրությ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>ունը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հիմնականու</w:t>
      </w:r>
      <w:r w:rsidR="00A8046F">
        <w:rPr>
          <w:rFonts w:ascii="Sylfaen" w:eastAsia="MS Mincho" w:hAnsi="Sylfaen"/>
          <w:color w:val="000000" w:themeColor="text1"/>
        </w:rPr>
        <w:t>մ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կատարվել է </w:t>
      </w:r>
      <w:r w:rsidR="00933033">
        <w:rPr>
          <w:rFonts w:ascii="Sylfaen" w:eastAsia="MS Mincho" w:hAnsi="Sylfaen"/>
          <w:i/>
          <w:color w:val="000000" w:themeColor="text1"/>
          <w:lang w:val="hy-AM"/>
        </w:rPr>
        <w:t>Բուհ</w:t>
      </w:r>
      <w:r w:rsidR="000D68E7" w:rsidRPr="009D3A16">
        <w:rPr>
          <w:rFonts w:ascii="Sylfaen" w:eastAsia="MS Mincho" w:hAnsi="Sylfaen"/>
          <w:i/>
          <w:color w:val="000000" w:themeColor="text1"/>
          <w:lang w:val="hy-AM"/>
        </w:rPr>
        <w:t>երի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կառավարման հարցաթերթիկի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 xml:space="preserve">հիման վրա, որը մշակվել է Համաշխարհային բանկի Մերձավոր Արևելքի և Հյուսիսային Աֆրիկայի երկրների </w:t>
      </w:r>
      <w:r w:rsidR="0071329F" w:rsidRPr="009D3A16">
        <w:rPr>
          <w:rFonts w:eastAsia="MS Mincho"/>
          <w:color w:val="000000" w:themeColor="text1"/>
          <w:lang w:val="hy-AM"/>
        </w:rPr>
        <w:t xml:space="preserve">(MENA)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>տարածաշրջանի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71329F" w:rsidRPr="009D3A16">
        <w:rPr>
          <w:rFonts w:ascii="Sylfaen" w:eastAsia="MS Mincho" w:hAnsi="Sylfaen"/>
          <w:color w:val="000000" w:themeColor="text1"/>
          <w:lang w:val="hy-AM"/>
        </w:rPr>
        <w:t>կո</w:t>
      </w:r>
      <w:r w:rsidR="000D68E7" w:rsidRPr="009D3A16">
        <w:rPr>
          <w:rFonts w:ascii="Sylfaen" w:eastAsia="MS Mincho" w:hAnsi="Sylfaen"/>
          <w:color w:val="000000" w:themeColor="text1"/>
          <w:lang w:val="hy-AM"/>
        </w:rPr>
        <w:t>ղ</w:t>
      </w:r>
      <w:r w:rsidR="0071329F" w:rsidRPr="009D3A16">
        <w:rPr>
          <w:rFonts w:ascii="Sylfaen" w:eastAsia="MS Mincho" w:hAnsi="Sylfaen"/>
          <w:color w:val="000000" w:themeColor="text1"/>
          <w:lang w:val="hy-AM"/>
        </w:rPr>
        <w:t>մից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 xml:space="preserve">և 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>ՀՄՀԼԿ</w:t>
      </w:r>
      <w:r w:rsidR="0071329F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-ի 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</w:t>
      </w:r>
      <w:r w:rsidR="0071329F" w:rsidRPr="009D3A16">
        <w:rPr>
          <w:rFonts w:eastAsia="MS Mincho"/>
          <w:i/>
          <w:color w:val="000000" w:themeColor="text1"/>
          <w:lang w:val="hy-AM"/>
        </w:rPr>
        <w:t xml:space="preserve">SABER </w:t>
      </w:r>
      <w:r w:rsidR="00B91602" w:rsidRPr="009D3A16">
        <w:rPr>
          <w:rFonts w:eastAsia="MS Mincho"/>
          <w:i/>
          <w:color w:val="000000" w:themeColor="text1"/>
          <w:lang w:val="hy-AM"/>
        </w:rPr>
        <w:t>(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Համակարգային մոտեցում` </w:t>
      </w:r>
      <w:r w:rsidR="00A8046F">
        <w:rPr>
          <w:rFonts w:ascii="Sylfaen" w:eastAsia="MS Mincho" w:hAnsi="Sylfaen"/>
          <w:i/>
          <w:color w:val="000000" w:themeColor="text1"/>
        </w:rPr>
        <w:t>ավելի լավ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կրթական արդյունքների</w:t>
      </w:r>
      <w:r w:rsidR="00A8046F">
        <w:rPr>
          <w:rFonts w:ascii="Sylfaen" w:eastAsia="MS Mincho" w:hAnsi="Sylfaen"/>
          <w:i/>
          <w:color w:val="000000" w:themeColor="text1"/>
        </w:rPr>
        <w:t xml:space="preserve"> ապահովման համար</w:t>
      </w:r>
      <w:r w:rsidR="00137BE5" w:rsidRPr="009D3A16">
        <w:rPr>
          <w:rFonts w:eastAsia="MS Mincho"/>
          <w:i/>
          <w:color w:val="000000" w:themeColor="text1"/>
          <w:lang w:val="hy-AM"/>
        </w:rPr>
        <w:t>)</w:t>
      </w:r>
      <w:r w:rsidR="00A8046F">
        <w:rPr>
          <w:rFonts w:eastAsia="MS Mincho"/>
          <w:i/>
          <w:color w:val="000000" w:themeColor="text1"/>
        </w:rPr>
        <w:t xml:space="preserve"> </w:t>
      </w:r>
      <w:r w:rsidR="00D66D58" w:rsidRPr="009D3A16">
        <w:rPr>
          <w:rFonts w:eastAsia="MS Mincho"/>
          <w:i/>
          <w:color w:val="000000" w:themeColor="text1"/>
          <w:lang w:val="hy-AM"/>
        </w:rPr>
        <w:t>-</w:t>
      </w:r>
      <w:r w:rsidR="00A8046F">
        <w:rPr>
          <w:rFonts w:eastAsia="MS Mincho"/>
          <w:i/>
          <w:color w:val="000000" w:themeColor="text1"/>
        </w:rPr>
        <w:t xml:space="preserve"> 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Մասնագիտական կրթության </w:t>
      </w:r>
      <w:r w:rsidR="00A8046F">
        <w:rPr>
          <w:rFonts w:ascii="Sylfaen" w:eastAsia="MS Mincho" w:hAnsi="Sylfaen"/>
          <w:color w:val="000000" w:themeColor="text1"/>
        </w:rPr>
        <w:t>կ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>առավարումը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` 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հիման վրա, որը  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>մ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>շակված</w:t>
      </w:r>
      <w:r w:rsidR="005416D5" w:rsidRPr="005416D5">
        <w:rPr>
          <w:rFonts w:ascii="Sylfaen" w:eastAsia="MS Mincho" w:hAnsi="Sylfaen"/>
          <w:color w:val="000000" w:themeColor="text1"/>
          <w:lang w:val="hy-AM"/>
        </w:rPr>
        <w:t xml:space="preserve"> է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Համաշխարհային բանկի </w:t>
      </w:r>
      <w:r w:rsidR="00D66D58" w:rsidRPr="005416D5">
        <w:rPr>
          <w:rFonts w:ascii="Sylfaen" w:eastAsia="MS Mincho" w:hAnsi="Sylfaen"/>
          <w:i/>
          <w:color w:val="000000" w:themeColor="text1"/>
          <w:lang w:val="hy-AM"/>
        </w:rPr>
        <w:t>Կրթության Համար Մարդկային Զարգացման Ցանց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-ի կողմից </w:t>
      </w:r>
      <w:r w:rsidR="00BD63DD" w:rsidRPr="009D3A16">
        <w:rPr>
          <w:rFonts w:eastAsia="MS Mincho"/>
          <w:color w:val="000000" w:themeColor="text1"/>
          <w:lang w:val="hy-AM"/>
        </w:rPr>
        <w:t>(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ման</w:t>
      </w:r>
      <w:r w:rsidR="00A8046F" w:rsidRPr="009D3A16">
        <w:rPr>
          <w:rFonts w:ascii="Sylfaen" w:eastAsia="MS Mincho" w:hAnsi="Sylfaen"/>
          <w:color w:val="000000" w:themeColor="text1"/>
          <w:lang w:val="hy-AM"/>
        </w:rPr>
        <w:t>ր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ամասն մեթոդաբանությունը տես`</w:t>
      </w:r>
      <w:r w:rsidR="00A8046F">
        <w:rPr>
          <w:rFonts w:ascii="Sylfaen" w:eastAsia="MS Mincho" w:hAnsi="Sylfaen"/>
          <w:color w:val="000000" w:themeColor="text1"/>
        </w:rPr>
        <w:t xml:space="preserve">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Հավելված 1</w:t>
      </w:r>
      <w:r w:rsidR="00BD63DD" w:rsidRPr="009D3A16">
        <w:rPr>
          <w:rFonts w:eastAsia="MS Mincho"/>
          <w:color w:val="000000" w:themeColor="text1"/>
          <w:lang w:val="hy-AM"/>
        </w:rPr>
        <w:t xml:space="preserve">):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Բացի համակարգային մակարդակի վերլուծությունից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,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խոր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 ու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սումնասիրություններ են կա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տարվել որպես նմո</w:t>
      </w:r>
      <w:r w:rsidR="000D68E7" w:rsidRPr="009D3A16">
        <w:rPr>
          <w:rFonts w:ascii="Sylfaen" w:eastAsia="MS Mincho" w:hAnsi="Sylfaen"/>
          <w:color w:val="000000" w:themeColor="text1"/>
          <w:lang w:val="hy-AM"/>
        </w:rPr>
        <w:t>ւ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շ ընտրված 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lastRenderedPageBreak/>
        <w:t>19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-ից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`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A8046F">
        <w:rPr>
          <w:rFonts w:ascii="Sylfaen" w:eastAsia="MS Mincho" w:hAnsi="Sylfaen"/>
          <w:color w:val="000000" w:themeColor="text1"/>
          <w:lang w:val="hy-AM"/>
        </w:rPr>
        <w:t>10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–ը պետական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համալսա</w:t>
      </w:r>
      <w:r w:rsidR="00A8046F">
        <w:rPr>
          <w:rFonts w:ascii="Sylfaen" w:eastAsia="MS Mincho" w:hAnsi="Sylfaen"/>
          <w:color w:val="000000" w:themeColor="text1"/>
        </w:rPr>
        <w:t>ր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աննե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րում, որպես եզակի նմուշ`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չորս միջպետական համալսանաննեիից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`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երեքում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, </w:t>
      </w:r>
      <w:r w:rsidR="00A8046F">
        <w:rPr>
          <w:rFonts w:ascii="Sylfaen" w:eastAsia="MS Mincho" w:hAnsi="Sylfaen"/>
          <w:color w:val="000000" w:themeColor="text1"/>
          <w:lang w:val="hy-AM"/>
        </w:rPr>
        <w:t>39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-ից`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չորս հայտ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ն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ի մասնավոր համալսարաններ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ում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, 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և  81-ից`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երեք հանրային քոլեջներ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ում: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 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</w:p>
    <w:p w:rsidR="0097380F" w:rsidRPr="009D3A16" w:rsidRDefault="0097380F" w:rsidP="0097380F">
      <w:pPr>
        <w:pStyle w:val="TimesNewRoman"/>
        <w:rPr>
          <w:b/>
          <w:color w:val="000000" w:themeColor="text1"/>
          <w:lang w:val="hy-AM"/>
        </w:rPr>
      </w:pPr>
    </w:p>
    <w:p w:rsidR="003469A3" w:rsidRPr="009D3A16" w:rsidRDefault="00A8046F" w:rsidP="00A8046F">
      <w:pPr>
        <w:pStyle w:val="TimesNewRoman"/>
        <w:numPr>
          <w:ilvl w:val="0"/>
          <w:numId w:val="12"/>
        </w:numPr>
        <w:ind w:left="0" w:firstLine="0"/>
        <w:rPr>
          <w:rFonts w:eastAsiaTheme="majorEastAsia"/>
          <w:b/>
          <w:bCs/>
          <w:color w:val="000000" w:themeColor="text1"/>
          <w:sz w:val="28"/>
          <w:szCs w:val="28"/>
          <w:lang w:val="hy-AM"/>
        </w:rPr>
      </w:pPr>
      <w:r>
        <w:rPr>
          <w:rFonts w:ascii="Sylfaen" w:eastAsia="MS Mincho" w:hAnsi="Sylfaen"/>
          <w:b/>
          <w:color w:val="000000" w:themeColor="text1"/>
        </w:rPr>
        <w:t>Կառուցվածքը</w:t>
      </w:r>
      <w:r w:rsidR="00F115DE" w:rsidRPr="009D3A16">
        <w:rPr>
          <w:rFonts w:eastAsia="MS Mincho"/>
          <w:b/>
          <w:color w:val="000000" w:themeColor="text1"/>
          <w:lang w:val="hy-AM"/>
        </w:rPr>
        <w:t>.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 xml:space="preserve"> Հաջորդ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բաժիններում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գնահատ</w:t>
      </w:r>
      <w:r>
        <w:rPr>
          <w:rFonts w:ascii="Sylfaen" w:hAnsi="Sylfaen" w:cs="Sylfaen"/>
          <w:color w:val="000000" w:themeColor="text1"/>
        </w:rPr>
        <w:t>վ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>վիճակը</w:t>
      </w:r>
      <w:r w:rsidR="00936AE8" w:rsidRPr="009D3A16">
        <w:rPr>
          <w:rFonts w:ascii="Sylfaen" w:hAnsi="Sylfaen"/>
          <w:color w:val="000000" w:themeColor="text1"/>
          <w:lang w:val="hy-AM"/>
        </w:rPr>
        <w:t>` ըստ</w:t>
      </w:r>
      <w:r w:rsidR="00936AE8" w:rsidRPr="009D3A16">
        <w:rPr>
          <w:color w:val="000000" w:themeColor="text1"/>
          <w:lang w:val="hy-AM"/>
        </w:rPr>
        <w:t xml:space="preserve"> SABER</w:t>
      </w:r>
      <w:r w:rsidR="00936AE8" w:rsidRPr="009D3A16">
        <w:rPr>
          <w:rFonts w:ascii="Sylfaen" w:hAnsi="Sylfaen"/>
          <w:color w:val="000000" w:themeColor="text1"/>
          <w:lang w:val="hy-AM"/>
        </w:rPr>
        <w:t>-ի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նպատակների</w:t>
      </w:r>
      <w:r w:rsidR="008B032C" w:rsidRPr="009D3A16">
        <w:rPr>
          <w:color w:val="000000" w:themeColor="text1"/>
          <w:lang w:val="hy-AM"/>
        </w:rPr>
        <w:t xml:space="preserve"> (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հաջորդականությամբ</w:t>
      </w:r>
      <w:r w:rsidR="008B032C" w:rsidRPr="009D3A16">
        <w:rPr>
          <w:color w:val="000000" w:themeColor="text1"/>
          <w:lang w:val="hy-AM"/>
        </w:rPr>
        <w:t>)</w:t>
      </w:r>
      <w:r w:rsidR="00936AE8" w:rsidRPr="009D3A16">
        <w:rPr>
          <w:color w:val="000000" w:themeColor="text1"/>
          <w:lang w:val="hy-AM"/>
        </w:rPr>
        <w:t>.</w:t>
      </w:r>
      <w:r w:rsidR="008B032C" w:rsidRPr="009D3A16">
        <w:rPr>
          <w:color w:val="000000" w:themeColor="text1"/>
          <w:lang w:val="hy-AM"/>
        </w:rPr>
        <w:t xml:space="preserve"> (i)</w:t>
      </w:r>
      <w:r w:rsidR="00936AE8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8B032C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հստակ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տեսլականը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>,</w:t>
      </w:r>
      <w:r w:rsidR="008B032C" w:rsidRPr="009D3A16">
        <w:rPr>
          <w:color w:val="000000" w:themeColor="text1"/>
          <w:lang w:val="hy-AM"/>
        </w:rPr>
        <w:t xml:space="preserve"> (ii)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ող 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8B032C" w:rsidRPr="009D3A16">
        <w:rPr>
          <w:color w:val="000000" w:themeColor="text1"/>
          <w:lang w:val="hy-AM"/>
        </w:rPr>
        <w:t xml:space="preserve">, (iii) </w:t>
      </w:r>
      <w:r w:rsidR="00936AE8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936AE8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կարողությունները </w:t>
      </w:r>
      <w:r w:rsidR="008B032C" w:rsidRPr="009D3A16">
        <w:rPr>
          <w:color w:val="000000" w:themeColor="text1"/>
          <w:lang w:val="hy-AM"/>
        </w:rPr>
        <w:t>(</w:t>
      </w:r>
      <w:r w:rsidR="00B44910" w:rsidRPr="009D3A16">
        <w:rPr>
          <w:rFonts w:ascii="Sylfaen" w:hAnsi="Sylfaen" w:cs="Sylfaen"/>
          <w:color w:val="000000" w:themeColor="text1"/>
          <w:lang w:val="hy-AM"/>
        </w:rPr>
        <w:t>ՄԿՂ</w:t>
      </w:r>
      <w:r w:rsidR="008B032C" w:rsidRPr="009D3A16">
        <w:rPr>
          <w:color w:val="000000" w:themeColor="text1"/>
          <w:lang w:val="hy-AM"/>
        </w:rPr>
        <w:t xml:space="preserve">), (iv)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ղեկավարությ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>ան</w:t>
      </w:r>
      <w:r w:rsidR="008B032C" w:rsidRPr="009D3A16">
        <w:rPr>
          <w:color w:val="000000" w:themeColor="text1"/>
          <w:lang w:val="hy-AM"/>
        </w:rPr>
        <w:t xml:space="preserve">,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B032C" w:rsidRPr="009D3A16">
        <w:rPr>
          <w:color w:val="000000" w:themeColor="text1"/>
          <w:lang w:val="hy-AM"/>
        </w:rPr>
        <w:t xml:space="preserve"> </w:t>
      </w:r>
      <w:r w:rsidR="005A7A56" w:rsidRPr="009D3A16">
        <w:rPr>
          <w:rFonts w:ascii="Sylfaen" w:hAnsi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  <w:r w:rsidR="008B032C" w:rsidRPr="009D3A16">
        <w:rPr>
          <w:color w:val="000000" w:themeColor="text1"/>
          <w:lang w:val="hy-AM"/>
        </w:rPr>
        <w:t xml:space="preserve">, (v)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բավարար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8B032C" w:rsidRPr="009D3A16">
        <w:rPr>
          <w:color w:val="000000" w:themeColor="text1"/>
          <w:lang w:val="hy-AM"/>
        </w:rPr>
        <w:t xml:space="preserve">, (vi)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կատարողական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ցուցանիշների և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արդարության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վրա հիմնված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B032C" w:rsidRPr="009D3A16">
        <w:rPr>
          <w:color w:val="000000" w:themeColor="text1"/>
          <w:lang w:val="hy-AM"/>
        </w:rPr>
        <w:t xml:space="preserve">, (vii)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B032C" w:rsidRPr="009D3A16">
        <w:rPr>
          <w:color w:val="000000" w:themeColor="text1"/>
          <w:lang w:val="hy-AM"/>
        </w:rPr>
        <w:t xml:space="preserve"> </w:t>
      </w:r>
      <w:r w:rsidR="005A7A56" w:rsidRPr="009D3A16">
        <w:rPr>
          <w:rFonts w:ascii="Sylfaen" w:hAnsi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համապատասխանության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ստուգումներ</w:t>
      </w:r>
      <w:r w:rsidR="008B032C" w:rsidRPr="009D3A16">
        <w:rPr>
          <w:color w:val="000000" w:themeColor="text1"/>
          <w:lang w:val="hy-AM"/>
        </w:rPr>
        <w:t xml:space="preserve">, (viii) </w:t>
      </w:r>
      <w:r w:rsidR="00826756" w:rsidRPr="009D3A16">
        <w:rPr>
          <w:rFonts w:ascii="Sylfaen" w:hAnsi="Sylfaen"/>
          <w:color w:val="000000" w:themeColor="text1"/>
          <w:lang w:val="hy-AM"/>
        </w:rPr>
        <w:t>հաշվետվողականության չափորոշիչներ:</w:t>
      </w:r>
      <w:r w:rsidR="008B032C" w:rsidRPr="009D3A16">
        <w:rPr>
          <w:color w:val="000000" w:themeColor="text1"/>
          <w:lang w:val="hy-AM"/>
        </w:rPr>
        <w:t xml:space="preserve"> </w:t>
      </w:r>
      <w:r w:rsidR="0082675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II -</w:t>
      </w:r>
      <w:r w:rsidR="00F115DE" w:rsidRPr="009D3A16">
        <w:rPr>
          <w:rFonts w:ascii="Sylfaen" w:hAnsi="Sylfaen"/>
          <w:color w:val="000000" w:themeColor="text1"/>
          <w:lang w:val="hy-AM"/>
        </w:rPr>
        <w:t>ը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ներկայացնում  է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>ամբողջ համակարգի կառավարման կառո</w:t>
      </w:r>
      <w:r>
        <w:rPr>
          <w:rFonts w:ascii="Sylfaen" w:hAnsi="Sylfaen"/>
          <w:color w:val="000000" w:themeColor="text1"/>
        </w:rPr>
        <w:t>ւ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ցվածքի 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որվագիծ</w:t>
      </w:r>
      <w:r w:rsidR="005416D5" w:rsidRPr="004F1774">
        <w:rPr>
          <w:rFonts w:ascii="Sylfaen" w:hAnsi="Sylfaen" w:cs="Sylfaen"/>
          <w:color w:val="000000" w:themeColor="text1"/>
          <w:lang w:val="hy-AM"/>
        </w:rPr>
        <w:t>ի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: Այն</w:t>
      </w:r>
      <w:r w:rsidR="00F115DE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անդրադառնում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է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>
        <w:rPr>
          <w:rFonts w:ascii="Sylfaen" w:hAnsi="Sylfaen" w:cs="Sylfaen"/>
          <w:color w:val="000000" w:themeColor="text1"/>
        </w:rPr>
        <w:t>ոլորտում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տեսլական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և 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և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կրթությունը կանոնակարգող օրենսդրական դաշտ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մեխանիզմներ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, 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 </w:t>
      </w:r>
      <w:r>
        <w:rPr>
          <w:rFonts w:ascii="Sylfaen" w:hAnsi="Sylfaen" w:cs="Sylfaen"/>
          <w:color w:val="000000" w:themeColor="text1"/>
          <w:lang w:val="hy-AM"/>
        </w:rPr>
        <w:t>ֆինանսավոր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</w:t>
      </w:r>
      <w:r>
        <w:rPr>
          <w:rFonts w:ascii="Sylfaen" w:hAnsi="Sylfaen" w:cs="Sylfaen"/>
          <w:color w:val="000000" w:themeColor="text1"/>
        </w:rPr>
        <w:t>ան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ը: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III-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ում </w:t>
      </w:r>
      <w:r w:rsidR="00F115DE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ներկայացված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>
        <w:rPr>
          <w:rFonts w:ascii="Sylfaen" w:hAnsi="Sylfaen" w:cs="Sylfaen"/>
          <w:color w:val="000000" w:themeColor="text1"/>
        </w:rPr>
        <w:t xml:space="preserve"> այն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, թե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են կանոնակարգվում և իրականում կիրառվում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ինքնավարությունն ու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>հաշվետվողականությունը`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ինստիտուցիոնալ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F115DE" w:rsidRPr="009D3A16">
        <w:rPr>
          <w:rFonts w:ascii="Sylfaen" w:hAnsi="Sylfaen"/>
          <w:color w:val="000000" w:themeColor="text1"/>
          <w:lang w:val="hy-AM"/>
        </w:rPr>
        <w:t>: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Այստեղ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ուսումնասիրվում </w:t>
      </w:r>
      <w:r>
        <w:rPr>
          <w:rFonts w:ascii="Sylfaen" w:hAnsi="Sylfaen" w:cs="Sylfaen"/>
          <w:color w:val="000000" w:themeColor="text1"/>
        </w:rPr>
        <w:t xml:space="preserve">են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ինքնավարության չորս</w:t>
      </w:r>
      <w:r w:rsidR="00F115DE" w:rsidRPr="009D3A16">
        <w:rPr>
          <w:color w:val="000000" w:themeColor="text1"/>
          <w:lang w:val="hy-AM"/>
        </w:rPr>
        <w:t xml:space="preserve"> </w:t>
      </w:r>
      <w:r w:rsidR="00C87970"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/>
          <w:color w:val="000000" w:themeColor="text1"/>
          <w:lang w:val="hy-AM"/>
        </w:rPr>
        <w:t>որոնք են`</w:t>
      </w:r>
      <w:r w:rsidR="00F115D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/>
          <w:color w:val="000000" w:themeColor="text1"/>
          <w:lang w:val="hy-AM"/>
        </w:rPr>
        <w:t>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հաշվետվողականություն`</w:t>
      </w:r>
      <w:r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4140FA" w:rsidRPr="009D3A16">
        <w:rPr>
          <w:rFonts w:ascii="Sylfaen" w:hAnsi="Sylfaen"/>
          <w:color w:val="000000" w:themeColor="text1"/>
          <w:lang w:val="hy-AM"/>
        </w:rPr>
        <w:t>ի արժեքային համակարգ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մասնակցության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առումով,  և կառավարումն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կարողությունները</w:t>
      </w:r>
      <w:r w:rsidR="00F115DE" w:rsidRPr="009D3A16">
        <w:rPr>
          <w:color w:val="000000" w:themeColor="text1"/>
          <w:lang w:val="hy-AM"/>
        </w:rPr>
        <w:t xml:space="preserve">.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IV– </w:t>
      </w:r>
      <w:r>
        <w:rPr>
          <w:rFonts w:ascii="Sylfaen" w:hAnsi="Sylfaen"/>
          <w:color w:val="000000" w:themeColor="text1"/>
        </w:rPr>
        <w:t>ը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եզրափակում </w:t>
      </w:r>
      <w:r>
        <w:rPr>
          <w:rFonts w:ascii="Sylfaen" w:hAnsi="Sylfaen"/>
          <w:color w:val="000000" w:themeColor="text1"/>
        </w:rPr>
        <w:t>է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արդյունքները և </w:t>
      </w:r>
      <w:r>
        <w:rPr>
          <w:rFonts w:ascii="Sylfaen" w:hAnsi="Sylfaen" w:cs="Sylfaen"/>
          <w:color w:val="000000" w:themeColor="text1"/>
        </w:rPr>
        <w:t>տրամադրվում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են քաղաքականության վերաբերյալ առաջարկություններ:</w:t>
      </w:r>
      <w:r w:rsidR="00F115DE" w:rsidRPr="009D3A16">
        <w:rPr>
          <w:color w:val="000000" w:themeColor="text1"/>
          <w:lang w:val="hy-AM"/>
        </w:rPr>
        <w:br/>
      </w:r>
      <w:r w:rsidR="003469A3" w:rsidRPr="009D3A16">
        <w:rPr>
          <w:color w:val="000000" w:themeColor="text1"/>
          <w:lang w:val="hy-AM"/>
        </w:rPr>
        <w:br w:type="page"/>
      </w:r>
    </w:p>
    <w:p w:rsidR="009E15E3" w:rsidRPr="009D3A16" w:rsidRDefault="00F115DE" w:rsidP="00F115DE">
      <w:pPr>
        <w:pStyle w:val="Heading1"/>
        <w:numPr>
          <w:ilvl w:val="0"/>
          <w:numId w:val="8"/>
        </w:numPr>
        <w:jc w:val="center"/>
        <w:rPr>
          <w:rFonts w:cs="Times New Roman"/>
          <w:color w:val="000000" w:themeColor="text1"/>
          <w:lang w:val="hy-AM"/>
        </w:rPr>
      </w:pPr>
      <w:bookmarkStart w:id="4" w:name="_Toc346790733"/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Ամբողջ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կառո</w:t>
      </w:r>
      <w:r w:rsidR="00A8046F">
        <w:rPr>
          <w:rFonts w:ascii="Sylfaen" w:hAnsi="Sylfaen" w:cs="Sylfaen"/>
          <w:color w:val="000000" w:themeColor="text1"/>
        </w:rPr>
        <w:t>ւ</w:t>
      </w:r>
      <w:r w:rsidRPr="009D3A16">
        <w:rPr>
          <w:rFonts w:ascii="Sylfaen" w:hAnsi="Sylfaen" w:cs="Sylfaen"/>
          <w:color w:val="000000" w:themeColor="text1"/>
          <w:lang w:val="hy-AM"/>
        </w:rPr>
        <w:t>ցվածք</w:t>
      </w:r>
      <w:r w:rsidR="004F1774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bookmarkEnd w:id="4"/>
    </w:p>
    <w:p w:rsidR="009E15E3" w:rsidRPr="009D3A16" w:rsidRDefault="009E15E3" w:rsidP="00FC103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DF0BBE" w:rsidRPr="009D3A16" w:rsidRDefault="00DF0BBE" w:rsidP="00FC103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5141E6" w:rsidRPr="009D3A16" w:rsidRDefault="002B21AB" w:rsidP="002B21AB">
      <w:pPr>
        <w:pStyle w:val="TimesNewRoman"/>
        <w:numPr>
          <w:ilvl w:val="0"/>
          <w:numId w:val="12"/>
        </w:numPr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Այս բաժինը ներկայացնում է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ամբողջ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կառոցվածք: 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դիտարկում է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A8046F">
        <w:rPr>
          <w:rFonts w:ascii="Sylfaen" w:hAnsi="Sylfaen" w:cs="Sylfaen"/>
          <w:color w:val="000000" w:themeColor="text1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տեսլականը,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և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կարողությունները,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կանոնակարգող օրենսդրական դաշտը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մեխանիզմները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 ֆինանսավորումը:</w:t>
      </w:r>
    </w:p>
    <w:p w:rsidR="005141E6" w:rsidRPr="009D3A16" w:rsidRDefault="005141E6" w:rsidP="005141E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B56AD1" w:rsidRPr="009D3A16" w:rsidRDefault="002B21AB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  <w:lang w:val="hy-AM"/>
        </w:rPr>
      </w:pPr>
      <w:bookmarkStart w:id="5" w:name="_Toc346790734"/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տեսլականը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bookmarkEnd w:id="5"/>
    </w:p>
    <w:p w:rsidR="00B56AD1" w:rsidRPr="009D3A16" w:rsidRDefault="00B56AD1" w:rsidP="005141E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405816" w:rsidRPr="009D3A16" w:rsidRDefault="005141E6" w:rsidP="00405816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 նկատմամբ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կառավարության տեսլականը 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հստակորեն սահմանված </w:t>
      </w:r>
      <w:r w:rsidR="00A8046F">
        <w:rPr>
          <w:rFonts w:ascii="Sylfaen" w:hAnsi="Sylfaen" w:cs="Sylfaen"/>
          <w:b/>
          <w:color w:val="000000" w:themeColor="text1"/>
        </w:rPr>
        <w:t>է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պաշտոնական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փաստաթղթերում</w:t>
      </w:r>
      <w:r w:rsidR="00032D88" w:rsidRPr="009D3A16">
        <w:rPr>
          <w:b/>
          <w:color w:val="000000" w:themeColor="text1"/>
          <w:lang w:val="hy-AM"/>
        </w:rPr>
        <w:t xml:space="preserve">,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 xml:space="preserve">ըստ որի`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 համակարգը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>և հաստատություններ</w:t>
      </w:r>
      <w:r w:rsidR="00B24214" w:rsidRPr="009D3A16">
        <w:rPr>
          <w:rFonts w:ascii="Sylfaen" w:hAnsi="Sylfaen"/>
          <w:b/>
          <w:color w:val="000000" w:themeColor="text1"/>
          <w:lang w:val="hy-AM"/>
        </w:rPr>
        <w:t>ը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պիտի լինեն 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միջազգայնորեն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մրցունակ</w:t>
      </w:r>
      <w:r w:rsidR="00A8046F">
        <w:rPr>
          <w:rFonts w:ascii="Sylfaen" w:hAnsi="Sylfaen" w:cs="Sylfaen"/>
          <w:b/>
          <w:color w:val="000000" w:themeColor="text1"/>
        </w:rPr>
        <w:t>, հավասար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և համատեղելի </w:t>
      </w:r>
      <w:r w:rsidR="00A8046F">
        <w:rPr>
          <w:rFonts w:ascii="Sylfaen" w:hAnsi="Sylfaen" w:cs="Sylfaen"/>
          <w:b/>
          <w:color w:val="000000" w:themeColor="text1"/>
        </w:rPr>
        <w:t>բ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բարեփոխումների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>համա</w:t>
      </w:r>
      <w:r w:rsidR="00A8046F">
        <w:rPr>
          <w:rFonts w:ascii="Sylfaen" w:hAnsi="Sylfaen"/>
          <w:b/>
          <w:color w:val="000000" w:themeColor="text1"/>
        </w:rPr>
        <w:t>եվ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րոպական </w:t>
      </w:r>
      <w:r w:rsidR="00B24214" w:rsidRPr="009D3A16">
        <w:rPr>
          <w:rFonts w:ascii="Sylfaen" w:hAnsi="Sylfaen" w:cs="Sylfaen"/>
          <w:b/>
          <w:color w:val="000000" w:themeColor="text1"/>
          <w:lang w:val="hy-AM"/>
        </w:rPr>
        <w:t>օրակարգին`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 Բոլոնիայի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գործընթաց</w:t>
      </w:r>
      <w:r w:rsidR="00B24214"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24214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24214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ա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ռաքելությունները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և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 xml:space="preserve">սահմանված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հետևյալ երկու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փաստաթղթեր</w:t>
      </w:r>
      <w:r w:rsidR="002E44D2" w:rsidRPr="009D3A16">
        <w:rPr>
          <w:rFonts w:ascii="Sylfaen" w:hAnsi="Sylfaen"/>
          <w:color w:val="000000" w:themeColor="text1"/>
          <w:lang w:val="hy-AM"/>
        </w:rPr>
        <w:t>ո</w:t>
      </w:r>
      <w:r w:rsidR="002A6224" w:rsidRPr="009D3A16">
        <w:rPr>
          <w:rFonts w:ascii="Sylfaen" w:hAnsi="Sylfaen"/>
          <w:color w:val="000000" w:themeColor="text1"/>
          <w:lang w:val="hy-AM"/>
        </w:rPr>
        <w:t>ւմ</w:t>
      </w:r>
      <w:r w:rsidR="00B24214" w:rsidRPr="009D3A16">
        <w:rPr>
          <w:rFonts w:ascii="Sylfaen" w:hAnsi="Sylfaen"/>
          <w:color w:val="000000" w:themeColor="text1"/>
          <w:lang w:val="hy-AM"/>
        </w:rPr>
        <w:t>. առաջինը`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 Կրթության մասին Օրենքի </w:t>
      </w:r>
      <w:r w:rsidR="00032D88" w:rsidRPr="009D3A16">
        <w:rPr>
          <w:color w:val="000000" w:themeColor="text1"/>
          <w:lang w:val="hy-AM"/>
        </w:rPr>
        <w:t xml:space="preserve"> </w:t>
      </w:r>
      <w:r w:rsidR="00A8046F">
        <w:rPr>
          <w:color w:val="000000" w:themeColor="text1"/>
          <w:lang w:val="hy-AM"/>
        </w:rPr>
        <w:t>5</w:t>
      </w:r>
      <w:r w:rsidR="002E44D2" w:rsidRPr="009D3A16">
        <w:rPr>
          <w:color w:val="000000" w:themeColor="text1"/>
          <w:lang w:val="hy-AM"/>
        </w:rPr>
        <w:t>-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2E44D2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>ո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վ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2E44D2" w:rsidRPr="009D3A16">
        <w:rPr>
          <w:color w:val="000000" w:themeColor="text1"/>
          <w:lang w:val="hy-AM"/>
        </w:rPr>
        <w:t>14.</w:t>
      </w:r>
      <w:r w:rsidR="002E44D2" w:rsidRPr="009D3A16">
        <w:rPr>
          <w:rFonts w:ascii="Sylfaen" w:hAnsi="Sylfaen"/>
          <w:color w:val="000000" w:themeColor="text1"/>
          <w:lang w:val="hy-AM"/>
        </w:rPr>
        <w:t>04.</w:t>
      </w:r>
      <w:r w:rsidR="00032D88" w:rsidRPr="009D3A16">
        <w:rPr>
          <w:color w:val="000000" w:themeColor="text1"/>
          <w:lang w:val="hy-AM"/>
        </w:rPr>
        <w:t xml:space="preserve">1999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թ</w:t>
      </w:r>
      <w:r w:rsidR="00A8046F">
        <w:rPr>
          <w:rFonts w:ascii="Sylfaen" w:hAnsi="Sylfaen" w:cs="Sylfaen"/>
          <w:color w:val="000000" w:themeColor="text1"/>
        </w:rPr>
        <w:t>.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; 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A8046F">
        <w:rPr>
          <w:rFonts w:ascii="Sylfaen" w:hAnsi="Sylfaen"/>
          <w:color w:val="000000" w:themeColor="text1"/>
        </w:rPr>
        <w:t>բ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արձրագույն և </w:t>
      </w:r>
      <w:r w:rsidR="004F1774" w:rsidRPr="004F1774">
        <w:rPr>
          <w:rFonts w:ascii="Sylfaen" w:hAnsi="Sylfaen"/>
          <w:color w:val="000000" w:themeColor="text1"/>
          <w:lang w:val="hy-AM"/>
        </w:rPr>
        <w:t>հ</w:t>
      </w:r>
      <w:r w:rsidR="002E44D2" w:rsidRPr="009D3A16">
        <w:rPr>
          <w:rFonts w:ascii="Sylfaen" w:hAnsi="Sylfaen"/>
          <w:color w:val="000000" w:themeColor="text1"/>
          <w:lang w:val="hy-AM"/>
        </w:rPr>
        <w:t>ետ</w:t>
      </w:r>
      <w:r w:rsidR="004F1774" w:rsidRPr="004F1774">
        <w:rPr>
          <w:rFonts w:ascii="Sylfaen" w:hAnsi="Sylfaen"/>
          <w:color w:val="000000" w:themeColor="text1"/>
          <w:lang w:val="hy-AM"/>
        </w:rPr>
        <w:t>-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ական մասնագիտական կրթության մասին Օրենքի /այսուհետև` Բարձրագույն կրթության մասին Օրենքի/   </w:t>
      </w:r>
      <w:r w:rsidR="00A8046F">
        <w:rPr>
          <w:color w:val="000000" w:themeColor="text1"/>
          <w:lang w:val="hy-AM"/>
        </w:rPr>
        <w:t xml:space="preserve"> 4</w:t>
      </w:r>
      <w:r w:rsidR="00032D88" w:rsidRPr="009D3A16">
        <w:rPr>
          <w:color w:val="000000" w:themeColor="text1"/>
          <w:lang w:val="hy-AM"/>
        </w:rPr>
        <w:t>-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հոդվածո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վ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032D88" w:rsidRPr="009D3A16">
        <w:rPr>
          <w:color w:val="000000" w:themeColor="text1"/>
          <w:lang w:val="hy-AM"/>
        </w:rPr>
        <w:t>14</w:t>
      </w:r>
      <w:r w:rsidR="002E44D2" w:rsidRPr="009D3A16">
        <w:rPr>
          <w:color w:val="000000" w:themeColor="text1"/>
          <w:lang w:val="hy-AM"/>
        </w:rPr>
        <w:t>.12.</w:t>
      </w:r>
      <w:r w:rsidR="002E44D2" w:rsidRPr="009D3A16">
        <w:rPr>
          <w:rFonts w:ascii="Sylfaen" w:hAnsi="Sylfaen"/>
          <w:color w:val="000000" w:themeColor="text1"/>
          <w:lang w:val="hy-AM"/>
        </w:rPr>
        <w:t>2</w:t>
      </w:r>
      <w:r w:rsidR="00032D88" w:rsidRPr="009D3A16">
        <w:rPr>
          <w:color w:val="000000" w:themeColor="text1"/>
          <w:lang w:val="hy-AM"/>
        </w:rPr>
        <w:t>004</w:t>
      </w:r>
      <w:r w:rsidR="002E44D2" w:rsidRPr="009D3A16">
        <w:rPr>
          <w:rFonts w:ascii="Sylfaen" w:hAnsi="Sylfaen"/>
          <w:color w:val="000000" w:themeColor="text1"/>
          <w:lang w:val="hy-AM"/>
        </w:rPr>
        <w:t>թ.</w:t>
      </w:r>
      <w:r w:rsidR="00032D88" w:rsidRPr="009D3A16">
        <w:rPr>
          <w:color w:val="000000" w:themeColor="text1"/>
          <w:lang w:val="hy-AM"/>
        </w:rPr>
        <w:t xml:space="preserve">,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է</w:t>
      </w:r>
      <w:r w:rsidR="00032D88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2A6224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2A6224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2A6224" w:rsidRPr="009D3A16">
        <w:rPr>
          <w:color w:val="000000" w:themeColor="text1"/>
          <w:lang w:val="hy-AM"/>
        </w:rPr>
        <w:t xml:space="preserve"> 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2A6224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color w:val="000000" w:themeColor="text1"/>
          <w:lang w:val="hy-AM"/>
        </w:rPr>
        <w:t>«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32D88" w:rsidRPr="009D3A16">
        <w:rPr>
          <w:color w:val="000000" w:themeColor="text1"/>
          <w:lang w:val="hy-AM"/>
        </w:rPr>
        <w:t xml:space="preserve"> ​​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032D88" w:rsidRPr="009D3A16">
        <w:rPr>
          <w:color w:val="000000" w:themeColor="text1"/>
          <w:lang w:val="hy-AM"/>
        </w:rPr>
        <w:t xml:space="preserve">»,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032D88" w:rsidRPr="009D3A16">
        <w:rPr>
          <w:color w:val="000000" w:themeColor="text1"/>
          <w:lang w:val="hy-AM"/>
        </w:rPr>
        <w:t xml:space="preserve"> `</w:t>
      </w:r>
      <w:r w:rsidR="00032D88" w:rsidRPr="009D3A16">
        <w:rPr>
          <w:color w:val="000000" w:themeColor="text1"/>
          <w:lang w:val="hy-AM"/>
        </w:rPr>
        <w:br/>
      </w:r>
      <w:r w:rsidR="00032D88" w:rsidRPr="009D3A16">
        <w:rPr>
          <w:color w:val="000000" w:themeColor="text1"/>
          <w:lang w:val="hy-AM"/>
        </w:rPr>
        <w:br/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ապահովել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 քաղաքացիների</w:t>
      </w:r>
      <w:r w:rsidRPr="009D3A16">
        <w:rPr>
          <w:color w:val="000000" w:themeColor="text1"/>
          <w:lang w:val="hy-AM"/>
        </w:rPr>
        <w:t xml:space="preserve"> </w:t>
      </w:r>
      <w:r w:rsidR="004F1774" w:rsidRPr="009D3A16">
        <w:rPr>
          <w:rFonts w:ascii="Sylfaen" w:hAnsi="Sylfaen" w:cs="Sylfaen"/>
          <w:color w:val="000000" w:themeColor="text1"/>
          <w:lang w:val="hy-AM"/>
        </w:rPr>
        <w:t>բարձրագույն կրթություն ստանալ</w:t>
      </w:r>
      <w:r w:rsidR="004F1774" w:rsidRPr="004F1774">
        <w:rPr>
          <w:rFonts w:ascii="Sylfaen" w:hAnsi="Sylfaen" w:cs="Sylfaen"/>
          <w:color w:val="000000" w:themeColor="text1"/>
          <w:lang w:val="hy-AM"/>
        </w:rPr>
        <w:t>ու</w:t>
      </w:r>
      <w:r w:rsidR="004F177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="005141E6" w:rsidRPr="009D3A16">
        <w:rPr>
          <w:color w:val="000000" w:themeColor="text1"/>
          <w:lang w:val="hy-AM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մրցունակությ</w:t>
      </w:r>
      <w:r w:rsidRPr="009D3A16">
        <w:rPr>
          <w:rFonts w:ascii="Sylfaen" w:hAnsi="Sylfaen" w:cs="Sylfaen"/>
          <w:color w:val="000000" w:themeColor="text1"/>
        </w:rPr>
        <w:t>ունն ու թափանցիկությունը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պահովել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որակավորումների համատեղելիությունը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դիպլոմների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ճանաչ</w:t>
      </w:r>
      <w:r w:rsidRPr="009D3A16">
        <w:rPr>
          <w:rFonts w:ascii="Sylfaen" w:hAnsi="Sylfaen" w:cs="Sylfaen"/>
          <w:color w:val="000000" w:themeColor="text1"/>
        </w:rPr>
        <w:t>ումը Եվ</w:t>
      </w:r>
      <w:r w:rsidRPr="009D3A16">
        <w:rPr>
          <w:rFonts w:ascii="Sylfaen" w:hAnsi="Sylfaen" w:cs="Sylfaen"/>
          <w:color w:val="000000" w:themeColor="text1"/>
          <w:lang w:val="hy-AM"/>
        </w:rPr>
        <w:t>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պետություններում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A8046F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>
        <w:rPr>
          <w:rFonts w:ascii="Sylfaen" w:hAnsi="Sylfaen" w:cs="Sylfaen"/>
          <w:color w:val="000000" w:themeColor="text1"/>
        </w:rPr>
        <w:t>խթանել</w:t>
      </w:r>
      <w:r w:rsidR="00B63C22" w:rsidRPr="009D3A16">
        <w:rPr>
          <w:color w:val="000000" w:themeColor="text1"/>
          <w:lang w:val="hy-AM"/>
        </w:rPr>
        <w:t xml:space="preserve"> </w:t>
      </w:r>
      <w:r w:rsidR="00B63C22" w:rsidRPr="009D3A16">
        <w:rPr>
          <w:rFonts w:ascii="Sylfaen" w:hAnsi="Sylfaen" w:cs="Sylfaen"/>
          <w:color w:val="000000" w:themeColor="text1"/>
          <w:lang w:val="hy-AM"/>
        </w:rPr>
        <w:t>ուսանողների միջազգային</w:t>
      </w:r>
      <w:r w:rsidR="004F1774">
        <w:rPr>
          <w:rFonts w:ascii="Sylfaen" w:hAnsi="Sylfaen" w:cs="Sylfaen"/>
          <w:color w:val="000000" w:themeColor="text1"/>
        </w:rPr>
        <w:t xml:space="preserve"> շարժունակությունը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զարգացնել</w:t>
      </w:r>
      <w:r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56EF0"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B56EF0"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և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B56EF0" w:rsidRPr="009D3A16">
        <w:rPr>
          <w:rFonts w:ascii="Sylfaen" w:hAnsi="Sylfaen" w:cs="Sylfaen"/>
          <w:color w:val="000000" w:themeColor="text1"/>
        </w:rPr>
        <w:t>ը և</w:t>
      </w:r>
      <w:r w:rsidR="00B56EF0" w:rsidRPr="009D3A16">
        <w:rPr>
          <w:color w:val="000000" w:themeColor="text1"/>
          <w:lang w:val="hy-AM"/>
        </w:rPr>
        <w:t xml:space="preserve"> </w:t>
      </w:r>
    </w:p>
    <w:p w:rsidR="00B56EF0" w:rsidRPr="009D3A16" w:rsidRDefault="00B56EF0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proofErr w:type="gramStart"/>
      <w:r w:rsidRPr="009D3A16">
        <w:rPr>
          <w:rFonts w:ascii="Sylfaen" w:hAnsi="Sylfaen" w:cs="Sylfaen"/>
          <w:color w:val="000000" w:themeColor="text1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ազմակերպել</w:t>
      </w:r>
      <w:proofErr w:type="gramEnd"/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վերապատրաստ</w:t>
      </w:r>
      <w:r w:rsidRPr="009D3A16">
        <w:rPr>
          <w:rFonts w:ascii="Sylfaen" w:hAnsi="Sylfaen" w:cs="Sylfaen"/>
          <w:color w:val="000000" w:themeColor="text1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բարձրացման,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հայագիտության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միջոցառումներ </w:t>
      </w:r>
      <w:r w:rsidRPr="009D3A16">
        <w:rPr>
          <w:rFonts w:ascii="Sylfaen" w:hAnsi="Sylfaen" w:cs="Sylfaen"/>
          <w:color w:val="000000" w:themeColor="text1"/>
          <w:lang w:val="hy-AM"/>
        </w:rPr>
        <w:t>հայկական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ծագում օտարերկրյա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քաղաքացիների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Pr="009D3A16">
        <w:rPr>
          <w:rFonts w:ascii="Sylfaen" w:hAnsi="Sylfaen" w:cs="Sylfaen"/>
          <w:color w:val="000000" w:themeColor="text1"/>
        </w:rPr>
        <w:t xml:space="preserve">. </w:t>
      </w:r>
      <w:r w:rsidRPr="009D3A16">
        <w:rPr>
          <w:color w:val="000000" w:themeColor="text1"/>
        </w:rPr>
        <w:t xml:space="preserve"> </w:t>
      </w:r>
    </w:p>
    <w:p w:rsidR="004E368B" w:rsidRPr="009D3A16" w:rsidRDefault="004E368B" w:rsidP="0052466C">
      <w:pPr>
        <w:pStyle w:val="TimesNewRoman"/>
        <w:rPr>
          <w:color w:val="000000" w:themeColor="text1"/>
          <w:lang w:val="hy-AM"/>
        </w:rPr>
      </w:pPr>
    </w:p>
    <w:p w:rsidR="00405816" w:rsidRPr="009D3A16" w:rsidRDefault="008D12CA" w:rsidP="0052466C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Նմանապես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զարգացման</w:t>
      </w:r>
      <w:r w:rsidRPr="009D3A16">
        <w:rPr>
          <w:i/>
          <w:color w:val="000000" w:themeColor="text1"/>
          <w:lang w:val="hy-AM"/>
        </w:rPr>
        <w:t xml:space="preserve"> 2011-2015</w:t>
      </w:r>
      <w:r w:rsidRPr="009D3A16">
        <w:rPr>
          <w:rFonts w:ascii="Sylfaen" w:hAnsi="Sylfaen"/>
          <w:i/>
          <w:color w:val="000000" w:themeColor="text1"/>
          <w:lang w:val="hy-AM"/>
        </w:rPr>
        <w:t>թ.թ.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պետական</w:t>
      </w:r>
      <w:r w:rsidRPr="009D3A16">
        <w:rPr>
          <w:i/>
          <w:color w:val="000000" w:themeColor="text1"/>
          <w:lang w:val="hy-AM"/>
        </w:rPr>
        <w:t xml:space="preserve"> ​​</w:t>
      </w:r>
      <w:r w:rsidR="00621145" w:rsidRPr="009D3A16">
        <w:rPr>
          <w:rFonts w:ascii="Sylfaen" w:hAnsi="Sylfaen" w:cs="Sylfaen"/>
          <w:i/>
          <w:color w:val="000000" w:themeColor="text1"/>
          <w:lang w:val="hy-AM"/>
        </w:rPr>
        <w:t>ծրագիր</w:t>
      </w:r>
      <w:r w:rsidR="005030E0" w:rsidRPr="009D3A16">
        <w:rPr>
          <w:rFonts w:ascii="Sylfaen" w:hAnsi="Sylfaen" w:cs="Sylfaen"/>
          <w:i/>
          <w:color w:val="000000" w:themeColor="text1"/>
          <w:lang w:val="hy-AM"/>
        </w:rPr>
        <w:t>ը</w:t>
      </w:r>
      <w:r w:rsidR="00621145" w:rsidRPr="009D3A16">
        <w:rPr>
          <w:rStyle w:val="FootnoteReference"/>
          <w:color w:val="000000" w:themeColor="text1"/>
        </w:rPr>
        <w:footnoteReference w:id="10"/>
      </w:r>
      <w:r w:rsidR="00621145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 հետևյալ 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ուղղությունները.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E368B" w:rsidRPr="009D3A16" w:rsidRDefault="004E368B" w:rsidP="004E368B">
      <w:pPr>
        <w:pStyle w:val="TimesNewRoman"/>
        <w:ind w:left="720"/>
        <w:rPr>
          <w:color w:val="000000" w:themeColor="text1"/>
          <w:lang w:val="hy-AM"/>
        </w:rPr>
      </w:pP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ներդնել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շրջանակին</w:t>
      </w:r>
      <w:r w:rsidR="00092282" w:rsidRPr="009D3A16">
        <w:rPr>
          <w:rFonts w:ascii="Sylfaen" w:hAnsi="Sylfaen"/>
          <w:color w:val="000000" w:themeColor="text1"/>
          <w:lang w:val="hy-AM"/>
        </w:rPr>
        <w:t xml:space="preserve"> համահունչ</w:t>
      </w:r>
      <w:r w:rsidRPr="009D3A16">
        <w:rPr>
          <w:rFonts w:ascii="Sylfaen" w:hAnsi="Sylfaen" w:cs="Sylfaen"/>
          <w:color w:val="000000" w:themeColor="text1"/>
          <w:lang w:val="hy-AM"/>
        </w:rPr>
        <w:t>` 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շրջանակ;</w:t>
      </w:r>
      <w:r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ստեղծել որակի 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 համակարգ</w:t>
      </w:r>
      <w:r w:rsidRPr="009D3A16">
        <w:rPr>
          <w:rFonts w:ascii="Sylfaen" w:hAnsi="Sylfaen"/>
          <w:color w:val="000000" w:themeColor="text1"/>
          <w:lang w:val="hy-AM"/>
        </w:rPr>
        <w:t xml:space="preserve"> և հզորացնել այն;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ներդնել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ֆինանսավորման 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համակարգ; 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 xml:space="preserve">ապահովել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վկայականների</w:t>
      </w:r>
      <w:r w:rsidRPr="009D3A16">
        <w:rPr>
          <w:color w:val="000000" w:themeColor="text1"/>
          <w:lang w:val="hy-AM"/>
        </w:rPr>
        <w:t xml:space="preserve"> </w:t>
      </w:r>
      <w:r w:rsidR="000D11C8" w:rsidRPr="009D3A16">
        <w:rPr>
          <w:rFonts w:ascii="Sylfaen" w:hAnsi="Sylfaen" w:cs="Sylfaen"/>
          <w:color w:val="000000" w:themeColor="text1"/>
          <w:lang w:val="hy-AM"/>
        </w:rPr>
        <w:t>ճանաչումն</w:t>
      </w:r>
      <w:r w:rsidR="000D11C8" w:rsidRPr="009D3A16">
        <w:rPr>
          <w:color w:val="000000" w:themeColor="text1"/>
          <w:lang w:val="hy-AM"/>
        </w:rPr>
        <w:t xml:space="preserve"> </w:t>
      </w:r>
      <w:r w:rsidR="000D11C8" w:rsidRPr="009D3A16">
        <w:rPr>
          <w:rFonts w:ascii="Sylfaen" w:hAnsi="Sylfaen"/>
          <w:color w:val="000000" w:themeColor="text1"/>
          <w:lang w:val="hy-AM"/>
        </w:rPr>
        <w:t>ու համա</w:t>
      </w:r>
      <w:r w:rsidR="004F1774">
        <w:rPr>
          <w:rFonts w:ascii="Sylfaen" w:hAnsi="Sylfaen"/>
          <w:color w:val="000000" w:themeColor="text1"/>
          <w:lang w:val="hy-AM"/>
        </w:rPr>
        <w:t>տե</w:t>
      </w:r>
      <w:r w:rsidR="004F1774" w:rsidRPr="004F1774">
        <w:rPr>
          <w:rFonts w:ascii="Sylfaen" w:hAnsi="Sylfaen"/>
          <w:color w:val="000000" w:themeColor="text1"/>
          <w:lang w:val="hy-AM"/>
        </w:rPr>
        <w:t>ղ</w:t>
      </w:r>
      <w:r w:rsidR="000D11C8" w:rsidRPr="009D3A16">
        <w:rPr>
          <w:rFonts w:ascii="Sylfaen" w:hAnsi="Sylfaen"/>
          <w:color w:val="000000" w:themeColor="text1"/>
          <w:lang w:val="hy-AM"/>
        </w:rPr>
        <w:t>ելիությունը</w:t>
      </w:r>
      <w:r w:rsidR="005141E6" w:rsidRPr="009D3A16">
        <w:rPr>
          <w:color w:val="000000" w:themeColor="text1"/>
          <w:lang w:val="hy-AM"/>
        </w:rPr>
        <w:t xml:space="preserve">; </w:t>
      </w:r>
    </w:p>
    <w:p w:rsidR="00405816" w:rsidRPr="009D3A16" w:rsidRDefault="000D11C8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շարժունակությանը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 գրավչությանը, և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B56EF0" w:rsidRPr="009D3A16" w:rsidRDefault="000D11C8" w:rsidP="008D12CA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 xml:space="preserve">նպաստել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 և </w:t>
      </w:r>
      <w:r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աշխատաշուկա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միջև փոխգործակցությունը և </w:t>
      </w:r>
      <w:r w:rsidR="007F13BB" w:rsidRPr="009D3A16">
        <w:rPr>
          <w:rFonts w:ascii="Sylfaen" w:hAnsi="Sylfaen"/>
          <w:color w:val="000000" w:themeColor="text1"/>
          <w:lang w:val="hy-AM"/>
        </w:rPr>
        <w:t xml:space="preserve">սովորողներին տալ մասնագիտական  ուղղորդում և լուծել   զբաղվածության խնդիրները:  </w:t>
      </w:r>
      <w:r w:rsidR="00B56EF0" w:rsidRPr="009D3A16">
        <w:rPr>
          <w:color w:val="000000" w:themeColor="text1"/>
          <w:lang w:val="hy-AM"/>
        </w:rPr>
        <w:t xml:space="preserve"> </w:t>
      </w:r>
    </w:p>
    <w:p w:rsidR="005141E6" w:rsidRPr="009D3A16" w:rsidRDefault="005141E6" w:rsidP="005141E6">
      <w:pPr>
        <w:pStyle w:val="TimesNewRoman"/>
        <w:rPr>
          <w:color w:val="000000" w:themeColor="text1"/>
          <w:lang w:val="hy-AM"/>
        </w:rPr>
      </w:pPr>
    </w:p>
    <w:p w:rsidR="0071144F" w:rsidRPr="009D3A16" w:rsidRDefault="007F13BB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6" w:name="_Toc346790735"/>
      <w:proofErr w:type="gramStart"/>
      <w:r w:rsidRPr="009D3A16">
        <w:rPr>
          <w:rFonts w:ascii="Sylfaen" w:hAnsi="Sylfaen" w:cs="Times New Roman"/>
          <w:color w:val="000000" w:themeColor="text1"/>
        </w:rPr>
        <w:t>Բարձրագույն  կրթության</w:t>
      </w:r>
      <w:proofErr w:type="gramEnd"/>
      <w:r w:rsidRPr="009D3A16">
        <w:rPr>
          <w:rFonts w:ascii="Sylfaen" w:hAnsi="Sylfaen" w:cs="Times New Roman"/>
          <w:color w:val="000000" w:themeColor="text1"/>
        </w:rPr>
        <w:t xml:space="preserve"> </w:t>
      </w:r>
      <w:r w:rsidR="00D66D58" w:rsidRPr="009D3A16">
        <w:rPr>
          <w:rFonts w:ascii="Sylfaen" w:hAnsi="Sylfaen" w:cs="Times New Roman"/>
          <w:color w:val="000000" w:themeColor="text1"/>
        </w:rPr>
        <w:t xml:space="preserve"> </w:t>
      </w:r>
      <w:r w:rsidRPr="009D3A16">
        <w:rPr>
          <w:rFonts w:ascii="Sylfaen" w:hAnsi="Sylfaen" w:cs="Times New Roman"/>
          <w:color w:val="000000" w:themeColor="text1"/>
        </w:rPr>
        <w:t xml:space="preserve">ղեկավարության </w:t>
      </w:r>
      <w:r w:rsidR="00D66D58" w:rsidRPr="009D3A16">
        <w:rPr>
          <w:rFonts w:ascii="Sylfaen" w:hAnsi="Sylfaen" w:cs="Times New Roman"/>
          <w:color w:val="000000" w:themeColor="text1"/>
        </w:rPr>
        <w:t xml:space="preserve"> </w:t>
      </w:r>
      <w:r w:rsidRPr="009D3A16">
        <w:rPr>
          <w:rFonts w:ascii="Sylfaen" w:hAnsi="Sylfaen" w:cs="Times New Roman"/>
          <w:color w:val="000000" w:themeColor="text1"/>
        </w:rPr>
        <w:t xml:space="preserve">կարողությունները  </w:t>
      </w:r>
      <w:bookmarkEnd w:id="6"/>
    </w:p>
    <w:p w:rsidR="0071144F" w:rsidRPr="009D3A16" w:rsidRDefault="0071144F" w:rsidP="0071144F">
      <w:pPr>
        <w:pStyle w:val="TimesNewRoman"/>
        <w:rPr>
          <w:color w:val="000000" w:themeColor="text1"/>
        </w:rPr>
      </w:pPr>
    </w:p>
    <w:p w:rsidR="00C36E6E" w:rsidRPr="009D3A16" w:rsidRDefault="00E50ED3" w:rsidP="000E506B">
      <w:pPr>
        <w:pStyle w:val="TimesNewRoman"/>
        <w:keepNext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bCs/>
          <w:color w:val="000000" w:themeColor="text1"/>
          <w:sz w:val="21"/>
          <w:szCs w:val="2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Թե</w:t>
      </w:r>
      <w:r w:rsidRPr="009D3A16">
        <w:rPr>
          <w:rFonts w:ascii="Sylfaen" w:hAnsi="Sylfaen" w:cs="Sylfaen"/>
          <w:b/>
          <w:color w:val="000000" w:themeColor="text1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Բոլոնիայի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 միանալո</w:t>
      </w:r>
      <w:r w:rsidRPr="009D3A16">
        <w:rPr>
          <w:rFonts w:ascii="Sylfaen" w:hAnsi="Sylfaen" w:cs="Sylfaen"/>
          <w:b/>
          <w:color w:val="000000" w:themeColor="text1"/>
        </w:rPr>
        <w:t xml:space="preserve">ւց ի վեր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rFonts w:ascii="Sylfaen" w:hAnsi="Sylfaen" w:cs="Sylfaen"/>
          <w:b/>
          <w:color w:val="000000" w:themeColor="text1"/>
        </w:rPr>
        <w:t xml:space="preserve"> ղեկավարու</w:t>
      </w:r>
      <w:r w:rsidR="00A8046F">
        <w:rPr>
          <w:rFonts w:ascii="Sylfaen" w:hAnsi="Sylfaen" w:cs="Sylfaen"/>
          <w:b/>
          <w:color w:val="000000" w:themeColor="text1"/>
        </w:rPr>
        <w:t>մ</w:t>
      </w:r>
      <w:r w:rsidRPr="009D3A16">
        <w:rPr>
          <w:rFonts w:ascii="Sylfaen" w:hAnsi="Sylfaen" w:cs="Sylfaen"/>
          <w:b/>
          <w:color w:val="000000" w:themeColor="text1"/>
        </w:rPr>
        <w:t>ը հ</w:t>
      </w:r>
      <w:r w:rsidR="00A8046F">
        <w:rPr>
          <w:rFonts w:ascii="Sylfaen" w:hAnsi="Sylfaen" w:cs="Sylfaen"/>
          <w:b/>
          <w:color w:val="000000" w:themeColor="text1"/>
        </w:rPr>
        <w:t>զ</w:t>
      </w:r>
      <w:r w:rsidRPr="009D3A16">
        <w:rPr>
          <w:rFonts w:ascii="Sylfaen" w:hAnsi="Sylfaen" w:cs="Sylfaen"/>
          <w:b/>
          <w:color w:val="000000" w:themeColor="text1"/>
        </w:rPr>
        <w:t xml:space="preserve">որացել է,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դեռ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ակտիվացնել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կայացման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կարողությունները</w:t>
      </w:r>
      <w:r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նախարարությունը</w:t>
      </w:r>
      <w:r w:rsidR="00A8046F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գործադիր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մարմինն է, որը </w:t>
      </w:r>
      <w:r w:rsidRPr="009D3A16">
        <w:rPr>
          <w:rFonts w:ascii="Sylfaen" w:hAnsi="Sylfaen" w:cs="Sylfaen"/>
          <w:color w:val="000000" w:themeColor="text1"/>
          <w:lang w:val="hy-AM"/>
        </w:rPr>
        <w:t>մշակում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>ու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ոլորտների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քաղաքականությունը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` մարզային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քաղաքային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իշխանությունների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համագործակցությա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մբ: Նախարարության 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ական և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4F1774">
        <w:rPr>
          <w:rFonts w:ascii="Sylfaen" w:hAnsi="Sylfaen" w:cs="Sylfaen"/>
          <w:color w:val="000000" w:themeColor="text1"/>
        </w:rPr>
        <w:t>-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Pr="009D3A16">
        <w:rPr>
          <w:color w:val="000000" w:themeColor="text1"/>
          <w:lang w:val="hy-AM"/>
        </w:rPr>
        <w:t xml:space="preserve"> ​​</w:t>
      </w:r>
      <w:r w:rsidR="00FF23D3" w:rsidRPr="009D3A16">
        <w:rPr>
          <w:rFonts w:ascii="Sylfaen" w:hAnsi="Sylfaen"/>
          <w:color w:val="000000" w:themeColor="text1"/>
          <w:lang w:val="hy-AM"/>
        </w:rPr>
        <w:t>կրթության վարչությունը</w:t>
      </w:r>
      <w:r w:rsidR="00FF23D3" w:rsidRPr="009D3A16">
        <w:rPr>
          <w:rStyle w:val="FootnoteReference"/>
          <w:color w:val="000000" w:themeColor="text1"/>
        </w:rPr>
        <w:footnoteReference w:id="11"/>
      </w:r>
      <w:r w:rsidR="00FF23D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վերահսկում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է պետական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FF23D3" w:rsidRPr="009D3A16">
        <w:rPr>
          <w:rFonts w:ascii="Sylfaen" w:hAnsi="Sylfaen"/>
          <w:color w:val="000000" w:themeColor="text1"/>
          <w:lang w:val="hy-AM"/>
        </w:rPr>
        <w:t>ե</w:t>
      </w:r>
      <w:r w:rsidR="00A8046F">
        <w:rPr>
          <w:rFonts w:ascii="Sylfaen" w:hAnsi="Sylfaen"/>
          <w:color w:val="000000" w:themeColor="text1"/>
        </w:rPr>
        <w:t>րը</w:t>
      </w:r>
      <w:r w:rsidR="00FF23D3" w:rsidRPr="009D3A16">
        <w:rPr>
          <w:rFonts w:ascii="Sylfaen" w:hAnsi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մասնագիտացված</w:t>
      </w:r>
      <w:r w:rsidRPr="009D3A16">
        <w:rPr>
          <w:color w:val="000000" w:themeColor="text1"/>
          <w:lang w:val="hy-AM"/>
        </w:rPr>
        <w:t xml:space="preserve"> 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որոնք գտնվում են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նախարարությունների</w:t>
      </w:r>
      <w:r w:rsidR="00FF23D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տակ</w:t>
      </w:r>
      <w:r w:rsidR="00FF23D3" w:rsidRPr="009D3A16">
        <w:rPr>
          <w:rStyle w:val="FootnoteReference"/>
          <w:color w:val="000000" w:themeColor="text1"/>
        </w:rPr>
        <w:footnoteReference w:id="12"/>
      </w:r>
      <w:r w:rsidR="004D7FD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բոլոր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4D7FD8" w:rsidRPr="009D3A16">
        <w:rPr>
          <w:rFonts w:ascii="Sylfaen" w:hAnsi="Sylfaen"/>
          <w:color w:val="000000" w:themeColor="text1"/>
          <w:lang w:val="hy-AM"/>
        </w:rPr>
        <w:t>եր</w:t>
      </w:r>
      <w:r w:rsidR="00A8046F">
        <w:rPr>
          <w:rFonts w:ascii="Sylfaen" w:hAnsi="Sylfaen"/>
          <w:color w:val="000000" w:themeColor="text1"/>
        </w:rPr>
        <w:t>ը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/>
          <w:color w:val="000000" w:themeColor="text1"/>
          <w:lang w:val="hy-AM"/>
        </w:rPr>
        <w:t>Վարչությունն առաջնորդ</w:t>
      </w:r>
      <w:r w:rsidR="00A8046F">
        <w:rPr>
          <w:rFonts w:ascii="Sylfaen" w:hAnsi="Sylfaen"/>
          <w:color w:val="000000" w:themeColor="text1"/>
        </w:rPr>
        <w:t>ում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 է վ</w:t>
      </w:r>
      <w:r w:rsidR="00A8046F">
        <w:rPr>
          <w:rFonts w:ascii="Sylfaen" w:hAnsi="Sylfaen"/>
          <w:color w:val="000000" w:themeColor="text1"/>
        </w:rPr>
        <w:t>ե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րոհիշյալ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D7FD8"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D7FD8"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4D7FD8" w:rsidRPr="009D3A16">
        <w:rPr>
          <w:color w:val="000000" w:themeColor="text1"/>
          <w:lang w:val="hy-AM"/>
        </w:rPr>
        <w:t xml:space="preserve"> ​​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lastRenderedPageBreak/>
        <w:t>քաղաքականության և ծրագրերի իրական</w:t>
      </w:r>
      <w:r w:rsidR="0066073C">
        <w:rPr>
          <w:rFonts w:ascii="Sylfaen" w:hAnsi="Sylfaen" w:cs="Sylfaen"/>
          <w:color w:val="000000" w:themeColor="text1"/>
        </w:rPr>
        <w:t>ա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 xml:space="preserve">ցման </w:t>
      </w:r>
      <w:r w:rsidR="0066073C">
        <w:rPr>
          <w:rFonts w:ascii="Sylfaen" w:hAnsi="Sylfaen" w:cs="Sylfaen"/>
          <w:color w:val="000000" w:themeColor="text1"/>
        </w:rPr>
        <w:t>գ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 xml:space="preserve">ործընթացը, սակայն այն չունի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արդյունավետ մոնիտորինգի և վերահսկողական </w:t>
      </w:r>
      <w:r w:rsidRPr="009D3A16">
        <w:rPr>
          <w:rFonts w:ascii="Sylfaen" w:hAnsi="Sylfaen" w:cs="Sylfaen"/>
          <w:color w:val="000000" w:themeColor="text1"/>
          <w:lang w:val="hy-AM"/>
        </w:rPr>
        <w:t>մեխանիզմ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66073C">
        <w:rPr>
          <w:rFonts w:ascii="Sylfaen" w:hAnsi="Sylfaen" w:cs="Sylfaen"/>
          <w:color w:val="000000" w:themeColor="text1"/>
        </w:rPr>
        <w:t>: Տ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վյալներ հավաքագրելու</w:t>
      </w:r>
      <w:r w:rsidR="0066073C">
        <w:rPr>
          <w:rFonts w:ascii="Sylfaen" w:hAnsi="Sylfaen" w:cs="Sylfaen"/>
          <w:color w:val="000000" w:themeColor="text1"/>
        </w:rPr>
        <w:t xml:space="preserve">,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վերլուծելու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օգնելու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>ն`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 xml:space="preserve">բարելավել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 xml:space="preserve">ցուցանիշները, և  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62027" w:rsidRPr="009D3A16">
        <w:rPr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62027" w:rsidRPr="009D3A16">
        <w:rPr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/>
          <w:color w:val="000000" w:themeColor="text1"/>
          <w:lang w:val="hy-AM"/>
        </w:rPr>
        <w:t xml:space="preserve">ու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աշխատաշուկայի միջև կապ հաստատել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>ու կարողություններ</w:t>
      </w:r>
      <w:r w:rsidR="0066073C">
        <w:rPr>
          <w:rFonts w:ascii="Sylfaen" w:hAnsi="Sylfaen" w:cs="Sylfaen"/>
          <w:color w:val="000000" w:themeColor="text1"/>
        </w:rPr>
        <w:t>ը թույլ են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431E89" w:rsidRPr="009D3A16">
        <w:rPr>
          <w:color w:val="000000" w:themeColor="text1"/>
          <w:lang w:val="hy-AM"/>
        </w:rPr>
        <w:t xml:space="preserve">  </w:t>
      </w:r>
      <w:r w:rsidR="00C740F1" w:rsidRPr="009D3A16">
        <w:rPr>
          <w:color w:val="000000" w:themeColor="text1"/>
          <w:lang w:val="hy-AM"/>
        </w:rPr>
        <w:t xml:space="preserve"> </w:t>
      </w:r>
    </w:p>
    <w:p w:rsidR="00C740F1" w:rsidRPr="009D3A16" w:rsidRDefault="00C740F1" w:rsidP="00C740F1">
      <w:pPr>
        <w:pStyle w:val="TimesNewRoman"/>
        <w:keepNext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  <w:lang w:val="hy-AM"/>
        </w:rPr>
      </w:pPr>
    </w:p>
    <w:p w:rsidR="00BF7333" w:rsidRPr="009D3A16" w:rsidRDefault="005D1489" w:rsidP="000E506B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համակարգի թու</w:t>
      </w:r>
      <w:r w:rsidR="0066073C">
        <w:rPr>
          <w:rFonts w:ascii="Sylfaen" w:hAnsi="Sylfaen" w:cs="Sylfaen"/>
          <w:b/>
          <w:color w:val="000000" w:themeColor="text1"/>
        </w:rPr>
        <w:t>յ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</w:t>
      </w:r>
      <w:r w:rsidR="0066073C">
        <w:rPr>
          <w:rFonts w:ascii="Sylfaen" w:hAnsi="Sylfaen" w:cs="Sylfaen"/>
          <w:b/>
          <w:color w:val="000000" w:themeColor="text1"/>
        </w:rPr>
        <w:t xml:space="preserve"> կողմերից է այն,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որ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գիտական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="008371C5" w:rsidRPr="008371C5">
        <w:rPr>
          <w:rFonts w:ascii="Sylfaen" w:hAnsi="Sylfaen"/>
          <w:b/>
          <w:color w:val="000000" w:themeColor="text1"/>
          <w:lang w:val="hy-AM"/>
        </w:rPr>
        <w:t xml:space="preserve">ստեղծագործական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</w:t>
      </w:r>
      <w:r w:rsidR="0098515E" w:rsidRPr="009D3A16">
        <w:rPr>
          <w:rFonts w:ascii="Sylfaen" w:hAnsi="Sylfaen" w:cs="Sylfaen"/>
          <w:b/>
          <w:color w:val="000000" w:themeColor="text1"/>
          <w:lang w:val="hy-AM"/>
        </w:rPr>
        <w:t>ընթացները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հիմնականում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առանձնացված են համալսարաններից</w:t>
      </w:r>
      <w:r w:rsidRPr="009D3A16">
        <w:rPr>
          <w:rFonts w:ascii="Sylfaen" w:hAnsi="Sylfaen" w:cs="Sylfaen"/>
          <w:color w:val="000000" w:themeColor="text1"/>
          <w:lang w:val="hy-AM"/>
        </w:rPr>
        <w:t>: 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ժառանգություն</w:t>
      </w:r>
      <w:r w:rsidRPr="009D3A16">
        <w:rPr>
          <w:color w:val="000000" w:themeColor="text1"/>
          <w:lang w:val="hy-AM"/>
        </w:rPr>
        <w:t xml:space="preserve">,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</w:t>
      </w:r>
      <w:r w:rsidR="008371C5" w:rsidRPr="008371C5">
        <w:rPr>
          <w:rFonts w:ascii="Sylfaen" w:hAnsi="Sylfaen" w:cs="Sylfaen"/>
          <w:color w:val="000000" w:themeColor="text1"/>
          <w:lang w:val="hy-AM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բաժան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ված են համալսարանների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հետազոտական ինստիտուտների:</w:t>
      </w:r>
      <w:r w:rsidRPr="009D3A16">
        <w:rPr>
          <w:color w:val="000000" w:themeColor="text1"/>
          <w:lang w:val="hy-AM"/>
        </w:rPr>
        <w:t xml:space="preserve"> ​​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ակադեմիան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ԳԱԱ</w:t>
      </w:r>
      <w:r w:rsidRPr="009D3A16">
        <w:rPr>
          <w:color w:val="000000" w:themeColor="text1"/>
          <w:lang w:val="hy-AM"/>
        </w:rPr>
        <w:t xml:space="preserve">)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98515E"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8515E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ինքնակառավարվող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միավորում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34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գիտահետազոտական ինստիտուտներ</w:t>
      </w:r>
      <w:r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/>
          <w:color w:val="000000" w:themeColor="text1"/>
          <w:lang w:val="hy-AM"/>
        </w:rPr>
        <w:t xml:space="preserve">Ենթադրվում է, որ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ում և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ում </w:t>
      </w:r>
      <w:r w:rsidR="008371C5" w:rsidRPr="008371C5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հիմնարար</w:t>
      </w:r>
      <w:r w:rsidRPr="009D3A16">
        <w:rPr>
          <w:color w:val="000000" w:themeColor="text1"/>
          <w:lang w:val="hy-AM"/>
        </w:rPr>
        <w:t xml:space="preserve"> </w:t>
      </w:r>
      <w:r w:rsidR="00FF194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ոլորտներում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համակարգում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FF1940" w:rsidRPr="009D3A16">
        <w:rPr>
          <w:rFonts w:ascii="Sylfaen" w:hAnsi="Sylfaen"/>
          <w:color w:val="000000" w:themeColor="text1"/>
          <w:lang w:val="hy-AM"/>
        </w:rPr>
        <w:t xml:space="preserve">հանրապետության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FF1940" w:rsidRPr="009D3A16">
        <w:rPr>
          <w:color w:val="000000" w:themeColor="text1"/>
          <w:lang w:val="hy-AM"/>
        </w:rPr>
        <w:t xml:space="preserve">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տարածքում իրականցվող 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ունները:</w:t>
      </w:r>
      <w:r w:rsidR="00FF1940" w:rsidRPr="009D3A16">
        <w:rPr>
          <w:rStyle w:val="FootnoteReference"/>
          <w:color w:val="000000" w:themeColor="text1"/>
          <w:lang w:val="en"/>
        </w:rPr>
        <w:footnoteReference w:id="13"/>
      </w:r>
      <w:r w:rsidR="00FF194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5D310A" w:rsidRPr="009D3A16">
        <w:rPr>
          <w:rFonts w:ascii="Sylfaen" w:hAnsi="Sylfaen"/>
          <w:color w:val="000000" w:themeColor="text1"/>
          <w:lang w:val="hy-AM"/>
        </w:rPr>
        <w:t xml:space="preserve">Հայաստանում  գիտության որորտը բարելավելու նպատակով 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ՀՀ Կ</w:t>
      </w:r>
      <w:r w:rsidR="0066073C" w:rsidRPr="009D3A16">
        <w:rPr>
          <w:rFonts w:ascii="Sylfaen" w:hAnsi="Sylfaen" w:cs="Sylfaen"/>
          <w:color w:val="000000" w:themeColor="text1"/>
          <w:lang w:val="hy-AM"/>
        </w:rPr>
        <w:t>Գ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Ն կազմում 2008թ.</w:t>
      </w:r>
      <w:r w:rsidR="0045627D" w:rsidRPr="009D3A16">
        <w:rPr>
          <w:rFonts w:ascii="Sylfaen" w:hAnsi="Sylfaen" w:cs="Sylfaen"/>
          <w:color w:val="000000" w:themeColor="text1"/>
          <w:lang w:val="hy-AM"/>
        </w:rPr>
        <w:t xml:space="preserve"> ստեղծված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 Գիտության պետական կոմիտեն </w:t>
      </w:r>
      <w:r w:rsidR="00FF1940" w:rsidRPr="009D3A16">
        <w:rPr>
          <w:color w:val="000000" w:themeColor="text1"/>
          <w:lang w:val="hy-AM"/>
        </w:rPr>
        <w:t>(</w:t>
      </w:r>
      <w:r w:rsidR="00FF1940" w:rsidRPr="009D3A16">
        <w:rPr>
          <w:rFonts w:ascii="Sylfaen" w:hAnsi="Sylfaen"/>
          <w:color w:val="000000" w:themeColor="text1"/>
          <w:lang w:val="hy-AM"/>
        </w:rPr>
        <w:t>ԳՊԿ</w:t>
      </w:r>
      <w:r w:rsidR="00FF1940" w:rsidRPr="009D3A16">
        <w:rPr>
          <w:color w:val="000000" w:themeColor="text1"/>
          <w:lang w:val="hy-AM"/>
        </w:rPr>
        <w:t>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է, որը  </w:t>
      </w:r>
      <w:r w:rsidRPr="009D3A16">
        <w:rPr>
          <w:rFonts w:ascii="Sylfaen" w:hAnsi="Sylfaen" w:cs="Sylfaen"/>
          <w:color w:val="000000" w:themeColor="text1"/>
          <w:lang w:val="hy-AM"/>
        </w:rPr>
        <w:t>մշակում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5D310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քաղաքականությունը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,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Style w:val="FootnoteReference"/>
          <w:color w:val="000000" w:themeColor="text1"/>
        </w:rPr>
        <w:footnoteReference w:id="14"/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ակադեմիայի մասին </w:t>
      </w:r>
      <w:r w:rsidR="005D310A" w:rsidRPr="009D3A16">
        <w:rPr>
          <w:color w:val="000000" w:themeColor="text1"/>
          <w:lang w:val="hy-AM"/>
        </w:rPr>
        <w:t xml:space="preserve">2011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թ. ընդունված նոր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ով ԳԱԱ -ին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 xml:space="preserve">տրվել է </w:t>
      </w:r>
      <w:r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 xml:space="preserve">ԿԳն-ից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ինքնուրույն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:</w:t>
      </w:r>
      <w:r w:rsidR="00665DD2" w:rsidRPr="009D3A16">
        <w:rPr>
          <w:rStyle w:val="FootnoteReference"/>
          <w:color w:val="000000" w:themeColor="text1"/>
          <w:lang w:val="en"/>
        </w:rPr>
        <w:footnoteReference w:id="15"/>
      </w:r>
      <w:r w:rsidR="00665DD2" w:rsidRPr="009D3A16">
        <w:rPr>
          <w:color w:val="000000" w:themeColor="text1"/>
          <w:lang w:val="hy-AM"/>
        </w:rPr>
        <w:t xml:space="preserve"> 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>և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 xml:space="preserve">գիտության նման տարանջատվածության պայմաններում </w:t>
      </w:r>
      <w:r w:rsidR="0066073C">
        <w:rPr>
          <w:rFonts w:ascii="Sylfaen" w:hAnsi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կարողացել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ամրա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 xml:space="preserve">պնդել 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>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գործառույթները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>:</w:t>
      </w:r>
    </w:p>
    <w:p w:rsidR="00BF7333" w:rsidRPr="009D3A16" w:rsidRDefault="00BF7333" w:rsidP="00C36E6E">
      <w:pPr>
        <w:pStyle w:val="TimesNewRoman"/>
        <w:keepNext/>
        <w:rPr>
          <w:color w:val="000000" w:themeColor="text1"/>
          <w:sz w:val="21"/>
          <w:szCs w:val="21"/>
          <w:lang w:val="hy-AM"/>
        </w:rPr>
      </w:pPr>
    </w:p>
    <w:p w:rsidR="00AD1ABC" w:rsidRPr="009D3A16" w:rsidRDefault="00D66D58" w:rsidP="00D66D58">
      <w:pPr>
        <w:pStyle w:val="Heading2"/>
        <w:numPr>
          <w:ilvl w:val="1"/>
          <w:numId w:val="8"/>
        </w:numPr>
        <w:rPr>
          <w:rFonts w:cs="Times New Roman"/>
          <w:color w:val="000000" w:themeColor="text1"/>
        </w:rPr>
      </w:pPr>
      <w:bookmarkStart w:id="7" w:name="_Toc346790736"/>
      <w:r w:rsidRPr="009D3A16">
        <w:rPr>
          <w:rFonts w:ascii="Sylfaen" w:hAnsi="Sylfaen" w:cs="Sylfaen"/>
          <w:color w:val="000000" w:themeColor="text1"/>
          <w:lang w:val="hy-AM"/>
        </w:rPr>
        <w:t xml:space="preserve">    </w:t>
      </w:r>
      <w:r w:rsidRPr="009D3A16">
        <w:rPr>
          <w:rFonts w:ascii="Sylfaen" w:hAnsi="Sylfaen" w:cs="Sylfaen"/>
          <w:color w:val="000000" w:themeColor="text1"/>
        </w:rPr>
        <w:t>Կարգավորող</w:t>
      </w:r>
      <w:r w:rsidRPr="009D3A16">
        <w:rPr>
          <w:rFonts w:cs="Times New Roma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 xml:space="preserve">դաշտ </w:t>
      </w:r>
      <w:r w:rsidRPr="009D3A16">
        <w:rPr>
          <w:rFonts w:cs="Times New Roman"/>
          <w:color w:val="000000" w:themeColor="text1"/>
        </w:rPr>
        <w:t xml:space="preserve"> </w:t>
      </w:r>
      <w:bookmarkEnd w:id="7"/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7629B8" w:rsidRPr="009D3A16" w:rsidRDefault="0045108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color w:val="000000" w:themeColor="text1"/>
        </w:rPr>
        <w:lastRenderedPageBreak/>
        <w:t xml:space="preserve"> </w:t>
      </w:r>
      <w:r w:rsidR="00A83C19" w:rsidRPr="009D3A16">
        <w:rPr>
          <w:rFonts w:ascii="Sylfaen" w:hAnsi="Sylfaen" w:cs="Sylfaen"/>
          <w:b/>
          <w:color w:val="000000" w:themeColor="text1"/>
        </w:rPr>
        <w:t>Բ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արձրագույն կրթության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/>
          <w:b/>
          <w:color w:val="000000" w:themeColor="text1"/>
        </w:rPr>
        <w:t xml:space="preserve">մասին </w:t>
      </w:r>
      <w:r w:rsidR="00A83C19" w:rsidRPr="009D3A16">
        <w:rPr>
          <w:b/>
          <w:color w:val="000000" w:themeColor="text1"/>
          <w:lang w:val="hy-AM"/>
        </w:rPr>
        <w:t>2004 –</w:t>
      </w:r>
      <w:r w:rsidR="00A83C19" w:rsidRPr="009D3A16">
        <w:rPr>
          <w:b/>
          <w:color w:val="000000" w:themeColor="text1"/>
        </w:rPr>
        <w:t xml:space="preserve"> </w:t>
      </w:r>
      <w:r w:rsidR="00A83C19" w:rsidRPr="009D3A16">
        <w:rPr>
          <w:rFonts w:ascii="Sylfaen" w:hAnsi="Sylfaen"/>
          <w:b/>
          <w:color w:val="000000" w:themeColor="text1"/>
        </w:rPr>
        <w:t xml:space="preserve">թ. և </w:t>
      </w:r>
      <w:r w:rsidR="00A83C19" w:rsidRPr="009D3A16">
        <w:rPr>
          <w:rFonts w:ascii="Sylfaen" w:hAnsi="Sylfaen" w:cs="Sylfaen"/>
          <w:b/>
          <w:color w:val="000000" w:themeColor="text1"/>
        </w:rPr>
        <w:t>Կ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 xml:space="preserve">րթության </w:t>
      </w:r>
      <w:r w:rsidR="00A83C19" w:rsidRPr="009D3A16">
        <w:rPr>
          <w:rFonts w:ascii="Sylfaen" w:hAnsi="Sylfaen" w:cs="Sylfaen"/>
          <w:b/>
          <w:color w:val="000000" w:themeColor="text1"/>
        </w:rPr>
        <w:t xml:space="preserve">մասին </w:t>
      </w:r>
      <w:r w:rsidR="00A83C19" w:rsidRPr="009D3A16">
        <w:rPr>
          <w:b/>
          <w:color w:val="000000" w:themeColor="text1"/>
          <w:lang w:val="hy-AM"/>
        </w:rPr>
        <w:t xml:space="preserve">1999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="00A83C19" w:rsidRPr="009D3A16">
        <w:rPr>
          <w:b/>
          <w:color w:val="000000" w:themeColor="text1"/>
          <w:lang w:val="hy-AM"/>
        </w:rPr>
        <w:t xml:space="preserve">.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ՀՀ օրենք</w:t>
      </w:r>
      <w:r w:rsidR="00A83C19" w:rsidRPr="009D3A16">
        <w:rPr>
          <w:rFonts w:ascii="Sylfaen" w:hAnsi="Sylfaen" w:cs="Sylfaen"/>
          <w:b/>
          <w:color w:val="000000" w:themeColor="text1"/>
        </w:rPr>
        <w:t>ներ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="00A83C19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մանրամասն ս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ահման</w:t>
      </w:r>
      <w:r w:rsidRPr="009D3A16">
        <w:rPr>
          <w:rFonts w:ascii="Sylfaen" w:hAnsi="Sylfaen" w:cs="Sylfaen"/>
          <w:b/>
          <w:color w:val="000000" w:themeColor="text1"/>
        </w:rPr>
        <w:t xml:space="preserve">ում են 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կառավարման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ընդհանուր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շրջանակ</w:t>
      </w:r>
      <w:r w:rsidRPr="009D3A16">
        <w:rPr>
          <w:rFonts w:ascii="Sylfaen" w:hAnsi="Sylfaen" w:cs="Sylfaen"/>
          <w:b/>
          <w:color w:val="000000" w:themeColor="text1"/>
        </w:rPr>
        <w:t>ը, սակայն որոշ ա</w:t>
      </w:r>
      <w:r w:rsidR="008371C5">
        <w:rPr>
          <w:rFonts w:ascii="Sylfaen" w:hAnsi="Sylfaen" w:cs="Sylfaen"/>
          <w:b/>
          <w:color w:val="000000" w:themeColor="text1"/>
        </w:rPr>
        <w:t>ն</w:t>
      </w:r>
      <w:r w:rsidRPr="009D3A16">
        <w:rPr>
          <w:rFonts w:ascii="Sylfaen" w:hAnsi="Sylfaen" w:cs="Sylfaen"/>
          <w:b/>
          <w:color w:val="000000" w:themeColor="text1"/>
        </w:rPr>
        <w:t>որոշությա</w:t>
      </w:r>
      <w:r w:rsidR="00E72D23" w:rsidRPr="009D3A16">
        <w:rPr>
          <w:rFonts w:ascii="Sylfaen" w:hAnsi="Sylfaen" w:cs="Sylfaen"/>
          <w:b/>
          <w:color w:val="000000" w:themeColor="text1"/>
        </w:rPr>
        <w:t>մբ</w:t>
      </w:r>
      <w:r w:rsidRPr="009D3A16">
        <w:rPr>
          <w:rFonts w:ascii="Sylfaen" w:hAnsi="Sylfaen" w:cs="Sylfaen"/>
          <w:b/>
          <w:color w:val="000000" w:themeColor="text1"/>
        </w:rPr>
        <w:t>` հոգուտ պետության վերահսկողական դերի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="00E72D23" w:rsidRPr="009D3A16">
        <w:rPr>
          <w:rFonts w:ascii="Sylfaen" w:hAnsi="Sylfaen" w:cs="Sylfaen"/>
          <w:color w:val="000000" w:themeColor="text1"/>
        </w:rPr>
        <w:t>Մ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ասնավորապես</w:t>
      </w:r>
      <w:r w:rsidR="00A83C19" w:rsidRPr="009D3A16">
        <w:rPr>
          <w:color w:val="000000" w:themeColor="text1"/>
          <w:lang w:val="hy-AM"/>
        </w:rPr>
        <w:t xml:space="preserve">, </w:t>
      </w:r>
      <w:r w:rsidR="00E72D23" w:rsidRPr="009D3A16">
        <w:rPr>
          <w:rFonts w:ascii="Sylfaen" w:hAnsi="Sylfaen"/>
          <w:color w:val="000000" w:themeColor="text1"/>
        </w:rPr>
        <w:t>ԲԿՕ–ը մանրամասն սահմանում է պետության դեր</w:t>
      </w:r>
      <w:r w:rsidR="00026CF5" w:rsidRPr="009D3A16">
        <w:rPr>
          <w:rFonts w:ascii="Sylfaen" w:hAnsi="Sylfaen"/>
          <w:color w:val="000000" w:themeColor="text1"/>
        </w:rPr>
        <w:t>ի,</w:t>
      </w:r>
      <w:r w:rsidR="00E72D23" w:rsidRPr="009D3A16">
        <w:rPr>
          <w:rFonts w:ascii="Sylfaen" w:hAnsi="Sylfaen"/>
          <w:color w:val="000000" w:themeColor="text1"/>
        </w:rPr>
        <w:t xml:space="preserve"> ու </w:t>
      </w:r>
      <w:r w:rsidR="0066073C">
        <w:rPr>
          <w:rFonts w:ascii="Sylfaen" w:hAnsi="Sylfaen"/>
          <w:color w:val="000000" w:themeColor="text1"/>
        </w:rPr>
        <w:t>բուհեր</w:t>
      </w:r>
      <w:r w:rsidR="00026CF5" w:rsidRPr="009D3A16">
        <w:rPr>
          <w:rFonts w:ascii="Sylfaen" w:hAnsi="Sylfaen"/>
          <w:color w:val="000000" w:themeColor="text1"/>
        </w:rPr>
        <w:t xml:space="preserve">ի, ակադեմիաների և ուսանողների </w:t>
      </w:r>
      <w:r w:rsidR="00E72D23" w:rsidRPr="009D3A16">
        <w:rPr>
          <w:rFonts w:ascii="Sylfaen" w:hAnsi="Sylfaen"/>
          <w:color w:val="000000" w:themeColor="text1"/>
        </w:rPr>
        <w:t>խնդիրներ</w:t>
      </w:r>
      <w:r w:rsidR="00026CF5" w:rsidRPr="009D3A16">
        <w:rPr>
          <w:rFonts w:ascii="Sylfaen" w:hAnsi="Sylfaen"/>
          <w:color w:val="000000" w:themeColor="text1"/>
        </w:rPr>
        <w:t>ի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շրջանակ</w:t>
      </w:r>
      <w:r w:rsidR="00026CF5" w:rsidRPr="009D3A16">
        <w:rPr>
          <w:rFonts w:ascii="Sylfaen" w:hAnsi="Sylfaen" w:cs="Sylfaen"/>
          <w:color w:val="000000" w:themeColor="text1"/>
        </w:rPr>
        <w:t xml:space="preserve">ը: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3C19" w:rsidRPr="009D3A16">
        <w:rPr>
          <w:color w:val="000000" w:themeColor="text1"/>
          <w:lang w:val="hy-AM"/>
        </w:rPr>
        <w:t xml:space="preserve"> </w:t>
      </w:r>
      <w:r w:rsidR="00026CF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026CF5" w:rsidRPr="009D3A16">
        <w:rPr>
          <w:color w:val="000000" w:themeColor="text1"/>
          <w:lang w:val="hy-AM"/>
        </w:rPr>
        <w:t xml:space="preserve"> </w:t>
      </w:r>
      <w:r w:rsidR="00026CF5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83C19" w:rsidRPr="009D3A16">
        <w:rPr>
          <w:color w:val="000000" w:themeColor="text1"/>
          <w:lang w:val="hy-AM"/>
        </w:rPr>
        <w:t xml:space="preserve"> ​​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A83C19" w:rsidRPr="009D3A16">
        <w:rPr>
          <w:color w:val="000000" w:themeColor="text1"/>
          <w:lang w:val="hy-AM"/>
        </w:rPr>
        <w:t xml:space="preserve">, </w:t>
      </w:r>
      <w:r w:rsidR="00026CF5" w:rsidRPr="009D3A16">
        <w:rPr>
          <w:rFonts w:ascii="Sylfaen" w:hAnsi="Sylfaen"/>
          <w:color w:val="000000" w:themeColor="text1"/>
        </w:rPr>
        <w:t>որոնց թվում են նաև</w:t>
      </w:r>
      <w:r w:rsidR="00EF5A66" w:rsidRPr="009D3A16">
        <w:rPr>
          <w:rFonts w:ascii="Sylfaen" w:hAnsi="Sylfaen"/>
          <w:color w:val="000000" w:themeColor="text1"/>
        </w:rPr>
        <w:t xml:space="preserve"> հասանելիության </w:t>
      </w:r>
      <w:r w:rsidR="00026CF5" w:rsidRPr="009D3A16">
        <w:rPr>
          <w:rFonts w:ascii="Sylfaen" w:hAnsi="Sylfaen"/>
          <w:color w:val="000000" w:themeColor="text1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հավասար</w:t>
      </w:r>
      <w:r w:rsidR="00EF5A66" w:rsidRPr="009D3A16">
        <w:rPr>
          <w:rFonts w:ascii="Sylfaen" w:hAnsi="Sylfaen" w:cs="Sylfaen"/>
          <w:color w:val="000000" w:themeColor="text1"/>
        </w:rPr>
        <w:t>ությունը</w:t>
      </w:r>
      <w:r w:rsidR="00A83C19" w:rsidRPr="009D3A16">
        <w:rPr>
          <w:color w:val="000000" w:themeColor="text1"/>
          <w:lang w:val="hy-AM"/>
        </w:rPr>
        <w:t xml:space="preserve">,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մրցունակությունը</w:t>
      </w:r>
      <w:r w:rsidR="00A83C19" w:rsidRPr="009D3A16">
        <w:rPr>
          <w:color w:val="000000" w:themeColor="text1"/>
          <w:lang w:val="hy-AM"/>
        </w:rPr>
        <w:t xml:space="preserve">,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թափանցիկությունը</w:t>
      </w:r>
      <w:r w:rsidR="00A83C19" w:rsidRPr="009D3A16">
        <w:rPr>
          <w:color w:val="000000" w:themeColor="text1"/>
          <w:lang w:val="hy-AM"/>
        </w:rPr>
        <w:t>,</w:t>
      </w:r>
      <w:r w:rsidR="00EF5A66" w:rsidRPr="009D3A16">
        <w:rPr>
          <w:color w:val="000000" w:themeColor="text1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 xml:space="preserve">գիտական 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աստիճանների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համատեղելիությունը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>և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դիպլոմներ</w:t>
      </w:r>
      <w:r w:rsidR="00EF5A66" w:rsidRPr="009D3A16">
        <w:rPr>
          <w:rFonts w:ascii="Sylfaen" w:hAnsi="Sylfaen" w:cs="Sylfaen"/>
          <w:color w:val="000000" w:themeColor="text1"/>
        </w:rPr>
        <w:t xml:space="preserve">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ճանաչ</w:t>
      </w:r>
      <w:r w:rsidR="00EF5A66" w:rsidRPr="009D3A16">
        <w:rPr>
          <w:rFonts w:ascii="Sylfaen" w:hAnsi="Sylfaen" w:cs="Sylfaen"/>
          <w:color w:val="000000" w:themeColor="text1"/>
        </w:rPr>
        <w:t>ումը,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ուսանողների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շարժունակությ</w:t>
      </w:r>
      <w:r w:rsidR="00EF5A66" w:rsidRPr="009D3A16">
        <w:rPr>
          <w:rFonts w:ascii="Sylfaen" w:hAnsi="Sylfaen" w:cs="Sylfaen"/>
          <w:color w:val="000000" w:themeColor="text1"/>
        </w:rPr>
        <w:t xml:space="preserve">ունը, 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ազատությ</w:t>
      </w:r>
      <w:r w:rsidR="00EF5A66" w:rsidRPr="009D3A16">
        <w:rPr>
          <w:rFonts w:ascii="Sylfaen" w:hAnsi="Sylfaen" w:cs="Sylfaen"/>
          <w:color w:val="000000" w:themeColor="text1"/>
        </w:rPr>
        <w:t>ունը և</w:t>
      </w:r>
      <w:r w:rsidR="00A83C19"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F5A66" w:rsidRPr="009D3A16">
        <w:rPr>
          <w:rFonts w:ascii="Sylfaen" w:hAnsi="Sylfaen" w:cs="Sylfaen"/>
          <w:color w:val="000000" w:themeColor="text1"/>
        </w:rPr>
        <w:t>ունը</w:t>
      </w:r>
      <w:r w:rsidR="00A83C19" w:rsidRPr="009D3A16">
        <w:rPr>
          <w:color w:val="000000" w:themeColor="text1"/>
          <w:lang w:val="hy-AM"/>
        </w:rPr>
        <w:t xml:space="preserve"> (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rFonts w:ascii="Sylfaen" w:hAnsi="Sylfaen" w:cs="Sylfaen"/>
          <w:color w:val="000000" w:themeColor="text1"/>
        </w:rPr>
        <w:t xml:space="preserve"> </w:t>
      </w:r>
      <w:r w:rsidR="00EF5A66" w:rsidRPr="009D3A16">
        <w:rPr>
          <w:color w:val="000000" w:themeColor="text1"/>
          <w:lang w:val="hy-AM"/>
        </w:rPr>
        <w:t>4</w:t>
      </w:r>
      <w:r w:rsidR="00EF5A66" w:rsidRPr="009D3A16">
        <w:rPr>
          <w:color w:val="000000" w:themeColor="text1"/>
        </w:rPr>
        <w:t>.</w:t>
      </w:r>
      <w:r w:rsidR="00A83C19" w:rsidRPr="009D3A16">
        <w:rPr>
          <w:color w:val="000000" w:themeColor="text1"/>
          <w:lang w:val="hy-AM"/>
        </w:rPr>
        <w:t xml:space="preserve">):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6204A8" w:rsidRPr="009D3A16">
        <w:rPr>
          <w:rFonts w:ascii="Sylfaen" w:hAnsi="Sylfaen" w:cs="Sylfaen"/>
          <w:color w:val="000000" w:themeColor="text1"/>
        </w:rPr>
        <w:t>,</w:t>
      </w:r>
      <w:r w:rsidR="00A83C19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թիվս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այլոց</w:t>
      </w:r>
      <w:r w:rsidR="006204A8" w:rsidRPr="009D3A16">
        <w:rPr>
          <w:rFonts w:ascii="Sylfaen" w:hAnsi="Sylfaen" w:cs="Sylfaen"/>
          <w:color w:val="000000" w:themeColor="text1"/>
        </w:rPr>
        <w:t>,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 xml:space="preserve">որոշման </w:t>
      </w:r>
      <w:r w:rsidR="00EF5A66" w:rsidRPr="009D3A16">
        <w:rPr>
          <w:color w:val="000000" w:themeColor="text1"/>
          <w:lang w:val="hy-AM"/>
        </w:rPr>
        <w:t>(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rFonts w:ascii="Sylfaen" w:hAnsi="Sylfaen" w:cs="Sylfaen"/>
          <w:color w:val="000000" w:themeColor="text1"/>
        </w:rPr>
        <w:t xml:space="preserve"> 5</w:t>
      </w:r>
      <w:r w:rsidR="00EF5A66" w:rsidRPr="009D3A16">
        <w:rPr>
          <w:color w:val="000000" w:themeColor="text1"/>
          <w:lang w:val="hy-AM"/>
        </w:rPr>
        <w:t>)</w:t>
      </w:r>
      <w:r w:rsidR="006204A8" w:rsidRPr="009D3A16">
        <w:rPr>
          <w:color w:val="000000" w:themeColor="text1"/>
        </w:rPr>
        <w:t>,</w:t>
      </w:r>
      <w:r w:rsidR="00EF5A66" w:rsidRPr="009D3A16">
        <w:rPr>
          <w:rFonts w:ascii="Sylfaen" w:hAnsi="Sylfaen"/>
          <w:color w:val="000000" w:themeColor="text1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EF5A66" w:rsidRPr="009D3A16">
        <w:rPr>
          <w:color w:val="000000" w:themeColor="text1"/>
          <w:lang w:val="hy-AM"/>
        </w:rPr>
        <w:t xml:space="preserve"> (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color w:val="000000" w:themeColor="text1"/>
          <w:lang w:val="hy-AM"/>
        </w:rPr>
        <w:t xml:space="preserve"> 22</w:t>
      </w:r>
      <w:r w:rsidR="00EF5A66" w:rsidRPr="009D3A16">
        <w:rPr>
          <w:color w:val="000000" w:themeColor="text1"/>
        </w:rPr>
        <w:t>.</w:t>
      </w:r>
      <w:r w:rsidR="00EF5A66" w:rsidRPr="009D3A16">
        <w:rPr>
          <w:color w:val="000000" w:themeColor="text1"/>
          <w:lang w:val="hy-AM"/>
        </w:rPr>
        <w:t>)</w:t>
      </w:r>
      <w:r w:rsidR="00EF5A66" w:rsidRPr="009D3A16">
        <w:rPr>
          <w:color w:val="000000" w:themeColor="text1"/>
        </w:rPr>
        <w:t xml:space="preserve">,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երի ինքնավարությ</w:t>
      </w:r>
      <w:r w:rsidR="006204A8" w:rsidRPr="009D3A16">
        <w:rPr>
          <w:rFonts w:ascii="Sylfaen" w:hAnsi="Sylfaen" w:cs="Sylfaen"/>
          <w:color w:val="000000" w:themeColor="text1"/>
        </w:rPr>
        <w:t>ան և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ազատությ</w:t>
      </w:r>
      <w:r w:rsidR="006204A8" w:rsidRPr="009D3A16">
        <w:rPr>
          <w:rFonts w:ascii="Sylfaen" w:hAnsi="Sylfaen" w:cs="Sylfaen"/>
          <w:color w:val="000000" w:themeColor="text1"/>
        </w:rPr>
        <w:t>ան</w:t>
      </w:r>
      <w:r w:rsidR="006204A8" w:rsidRPr="009D3A16">
        <w:rPr>
          <w:color w:val="000000" w:themeColor="text1"/>
          <w:lang w:val="hy-AM"/>
        </w:rPr>
        <w:t xml:space="preserve"> (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204A8" w:rsidRPr="009D3A16">
        <w:rPr>
          <w:color w:val="000000" w:themeColor="text1"/>
          <w:lang w:val="hy-AM"/>
        </w:rPr>
        <w:t xml:space="preserve"> 6</w:t>
      </w:r>
      <w:r w:rsidR="006204A8" w:rsidRPr="009D3A16">
        <w:rPr>
          <w:color w:val="000000" w:themeColor="text1"/>
        </w:rPr>
        <w:t>.</w:t>
      </w:r>
      <w:r w:rsidR="006204A8" w:rsidRPr="009D3A16">
        <w:rPr>
          <w:color w:val="000000" w:themeColor="text1"/>
          <w:lang w:val="hy-AM"/>
        </w:rPr>
        <w:t>)</w:t>
      </w:r>
      <w:r w:rsidR="006204A8" w:rsidRPr="009D3A16">
        <w:rPr>
          <w:color w:val="000000" w:themeColor="text1"/>
        </w:rPr>
        <w:t xml:space="preserve"> </w:t>
      </w:r>
      <w:r w:rsidR="006204A8" w:rsidRPr="009D3A16">
        <w:rPr>
          <w:rFonts w:ascii="Sylfaen" w:hAnsi="Sylfaen"/>
          <w:color w:val="000000" w:themeColor="text1"/>
        </w:rPr>
        <w:t xml:space="preserve">և կառավարման ու </w:t>
      </w:r>
      <w:r w:rsidR="008371C5">
        <w:rPr>
          <w:rFonts w:ascii="Sylfaen" w:hAnsi="Sylfaen"/>
          <w:color w:val="000000" w:themeColor="text1"/>
        </w:rPr>
        <w:t>վարչական</w:t>
      </w:r>
      <w:r w:rsidR="006204A8" w:rsidRPr="009D3A16">
        <w:rPr>
          <w:rFonts w:ascii="Sylfaen" w:hAnsi="Sylfaen"/>
          <w:color w:val="000000" w:themeColor="text1"/>
        </w:rPr>
        <w:t xml:space="preserve"> մարմինների կառուցվածքի </w:t>
      </w:r>
      <w:r w:rsidR="00EF5A66" w:rsidRPr="009D3A16">
        <w:rPr>
          <w:color w:val="000000" w:themeColor="text1"/>
        </w:rPr>
        <w:t xml:space="preserve"> </w:t>
      </w:r>
      <w:r w:rsidR="006204A8" w:rsidRPr="009D3A16">
        <w:rPr>
          <w:color w:val="000000" w:themeColor="text1"/>
          <w:lang w:val="hy-AM"/>
        </w:rPr>
        <w:t>(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204A8" w:rsidRPr="009D3A16">
        <w:rPr>
          <w:color w:val="000000" w:themeColor="text1"/>
          <w:lang w:val="hy-AM"/>
        </w:rPr>
        <w:t xml:space="preserve"> 15</w:t>
      </w:r>
      <w:r w:rsidR="00FA4BA2" w:rsidRPr="009D3A16">
        <w:rPr>
          <w:color w:val="000000" w:themeColor="text1"/>
        </w:rPr>
        <w:t>.</w:t>
      </w:r>
      <w:r w:rsidR="006204A8" w:rsidRPr="009D3A16">
        <w:rPr>
          <w:color w:val="000000" w:themeColor="text1"/>
          <w:lang w:val="hy-AM"/>
        </w:rPr>
        <w:t xml:space="preserve">) </w:t>
      </w:r>
      <w:r w:rsidR="006204A8" w:rsidRPr="009D3A16">
        <w:rPr>
          <w:rFonts w:ascii="Sylfaen" w:hAnsi="Sylfaen"/>
          <w:color w:val="000000" w:themeColor="text1"/>
        </w:rPr>
        <w:t xml:space="preserve">մեջ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դերեր</w:t>
      </w:r>
      <w:r w:rsidR="00EF5A66" w:rsidRPr="009D3A16">
        <w:rPr>
          <w:rFonts w:ascii="Sylfaen" w:hAnsi="Sylfaen" w:cs="Sylfaen"/>
          <w:color w:val="000000" w:themeColor="text1"/>
        </w:rPr>
        <w:t xml:space="preserve">ն ու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լիազորություններ</w:t>
      </w:r>
      <w:r w:rsidR="00EF5A66" w:rsidRPr="009D3A16">
        <w:rPr>
          <w:rFonts w:ascii="Sylfaen" w:hAnsi="Sylfaen" w:cs="Sylfaen"/>
          <w:color w:val="000000" w:themeColor="text1"/>
        </w:rPr>
        <w:t xml:space="preserve">ը: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A83C19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/>
          <w:color w:val="000000" w:themeColor="text1"/>
        </w:rPr>
        <w:t>մանրամ</w:t>
      </w:r>
      <w:r w:rsidR="0066073C">
        <w:rPr>
          <w:rFonts w:ascii="Sylfaen" w:hAnsi="Sylfaen"/>
          <w:color w:val="000000" w:themeColor="text1"/>
        </w:rPr>
        <w:t>ա</w:t>
      </w:r>
      <w:r w:rsidR="006204A8" w:rsidRPr="009D3A16">
        <w:rPr>
          <w:rFonts w:ascii="Sylfaen" w:hAnsi="Sylfaen"/>
          <w:color w:val="000000" w:themeColor="text1"/>
        </w:rPr>
        <w:t>սն օրենքը`որոշ ան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6204A8" w:rsidRPr="009D3A16">
        <w:rPr>
          <w:rFonts w:ascii="Sylfaen" w:hAnsi="Sylfaen" w:cs="Sylfaen"/>
          <w:color w:val="000000" w:themeColor="text1"/>
        </w:rPr>
        <w:t>ություններով և անհետևողականությամբ</w:t>
      </w:r>
      <w:r w:rsidR="00D556C9" w:rsidRPr="009D3A16">
        <w:rPr>
          <w:rFonts w:ascii="Sylfaen" w:hAnsi="Sylfaen" w:cs="Sylfaen"/>
          <w:color w:val="000000" w:themeColor="text1"/>
        </w:rPr>
        <w:t>, հնարավորություն է տալիս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D556C9" w:rsidRPr="009D3A16">
        <w:rPr>
          <w:rFonts w:ascii="Sylfaen" w:hAnsi="Sylfaen" w:cs="Sylfaen"/>
          <w:color w:val="000000" w:themeColor="text1"/>
        </w:rPr>
        <w:t>ը</w:t>
      </w:r>
      <w:r w:rsidR="00A83C19" w:rsidRPr="009D3A16">
        <w:rPr>
          <w:color w:val="000000" w:themeColor="text1"/>
          <w:lang w:val="hy-AM"/>
        </w:rPr>
        <w:t xml:space="preserve">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վերահսկել</w:t>
      </w:r>
      <w:r w:rsidR="00D556C9"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D556C9" w:rsidRPr="009D3A16">
        <w:rPr>
          <w:rFonts w:ascii="Sylfaen" w:hAnsi="Sylfaen" w:cs="Sylfaen"/>
          <w:color w:val="000000" w:themeColor="text1"/>
        </w:rPr>
        <w:t xml:space="preserve">ն, ինչպես նաև խոչնդոտել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</w:rPr>
        <w:t>ուհ</w:t>
      </w:r>
      <w:r w:rsidR="00D556C9" w:rsidRPr="009D3A16">
        <w:rPr>
          <w:rFonts w:ascii="Sylfaen" w:hAnsi="Sylfaen" w:cs="Sylfaen"/>
          <w:color w:val="000000" w:themeColor="text1"/>
        </w:rPr>
        <w:t xml:space="preserve">երին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D556C9" w:rsidRPr="009D3A16">
        <w:rPr>
          <w:rFonts w:ascii="Sylfaen" w:hAnsi="Sylfaen" w:cs="Sylfaen"/>
          <w:color w:val="000000" w:themeColor="text1"/>
        </w:rPr>
        <w:t xml:space="preserve">  ինքնավարությ</w:t>
      </w:r>
      <w:r w:rsidR="0066073C">
        <w:rPr>
          <w:rFonts w:ascii="Sylfaen" w:hAnsi="Sylfaen" w:cs="Sylfaen"/>
          <w:color w:val="000000" w:themeColor="text1"/>
        </w:rPr>
        <w:t>ու</w:t>
      </w:r>
      <w:r w:rsidR="00D556C9" w:rsidRPr="009D3A16">
        <w:rPr>
          <w:rFonts w:ascii="Sylfaen" w:hAnsi="Sylfaen" w:cs="Sylfaen"/>
          <w:color w:val="000000" w:themeColor="text1"/>
        </w:rPr>
        <w:t>ն իրականացնել</w:t>
      </w:r>
      <w:r w:rsidR="001614DD" w:rsidRPr="009D3A16">
        <w:rPr>
          <w:rFonts w:ascii="Sylfaen" w:hAnsi="Sylfaen" w:cs="Sylfaen"/>
          <w:color w:val="000000" w:themeColor="text1"/>
        </w:rPr>
        <w:t>,</w:t>
      </w:r>
      <w:r w:rsidR="00D556C9" w:rsidRPr="009D3A16">
        <w:rPr>
          <w:rFonts w:ascii="Sylfaen" w:hAnsi="Sylfaen" w:cs="Sylfaen"/>
          <w:color w:val="000000" w:themeColor="text1"/>
        </w:rPr>
        <w:t xml:space="preserve"> ինչպես մանրամասն նկարագրվում է </w:t>
      </w:r>
      <w:r w:rsidR="00FA4BA2" w:rsidRPr="009D3A16">
        <w:rPr>
          <w:rFonts w:ascii="Sylfaen" w:hAnsi="Sylfaen" w:cs="Sylfaen"/>
          <w:color w:val="000000" w:themeColor="text1"/>
        </w:rPr>
        <w:t>ստորև</w:t>
      </w:r>
      <w:r w:rsidR="00FA4BA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A4BA2" w:rsidRPr="009D3A16">
        <w:rPr>
          <w:rFonts w:ascii="Sylfaen" w:hAnsi="Sylfaen" w:cs="Sylfaen"/>
          <w:color w:val="000000" w:themeColor="text1"/>
        </w:rPr>
        <w:t xml:space="preserve">`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D556C9" w:rsidRPr="009D3A16">
        <w:rPr>
          <w:color w:val="000000" w:themeColor="text1"/>
          <w:lang w:val="hy-AM"/>
        </w:rPr>
        <w:t xml:space="preserve"> III</w:t>
      </w:r>
      <w:r w:rsidR="00D556C9" w:rsidRPr="009D3A16">
        <w:rPr>
          <w:color w:val="000000" w:themeColor="text1"/>
        </w:rPr>
        <w:t xml:space="preserve"> -</w:t>
      </w:r>
      <w:r w:rsidR="00D556C9" w:rsidRPr="009D3A16">
        <w:rPr>
          <w:rFonts w:ascii="Sylfaen" w:hAnsi="Sylfaen"/>
          <w:color w:val="000000" w:themeColor="text1"/>
        </w:rPr>
        <w:t>ում</w:t>
      </w:r>
      <w:r w:rsidR="001614DD" w:rsidRPr="009D3A16">
        <w:rPr>
          <w:color w:val="000000" w:themeColor="text1"/>
        </w:rPr>
        <w:t>:</w:t>
      </w:r>
      <w:r w:rsidR="00D556C9" w:rsidRPr="009D3A16">
        <w:rPr>
          <w:rFonts w:ascii="Sylfaen" w:hAnsi="Sylfaen" w:cs="Sylfaen"/>
          <w:color w:val="000000" w:themeColor="text1"/>
        </w:rPr>
        <w:t xml:space="preserve"> </w:t>
      </w:r>
      <w:r w:rsidR="00A83C19" w:rsidRPr="009D3A16">
        <w:rPr>
          <w:color w:val="000000" w:themeColor="text1"/>
          <w:lang w:val="hy-AM"/>
        </w:rPr>
        <w:t xml:space="preserve"> </w:t>
      </w:r>
      <w:r w:rsidR="00AD1ABC" w:rsidRPr="009D3A16">
        <w:rPr>
          <w:color w:val="000000" w:themeColor="text1"/>
        </w:rPr>
        <w:t xml:space="preserve"> </w:t>
      </w:r>
    </w:p>
    <w:p w:rsidR="003401F6" w:rsidRPr="009D3A16" w:rsidRDefault="003401F6" w:rsidP="003401F6">
      <w:pPr>
        <w:pStyle w:val="TimesNewRoman"/>
        <w:rPr>
          <w:color w:val="000000" w:themeColor="text1"/>
        </w:rPr>
      </w:pPr>
    </w:p>
    <w:p w:rsidR="00BE0833" w:rsidRPr="009D3A16" w:rsidRDefault="006E7C30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b/>
          <w:color w:val="000000" w:themeColor="text1"/>
          <w:lang w:val="hy-AM"/>
        </w:rPr>
        <w:t xml:space="preserve">2002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="0066073C">
        <w:rPr>
          <w:rFonts w:ascii="Sylfaen" w:hAnsi="Sylfaen" w:cs="Sylfaen"/>
          <w:b/>
          <w:color w:val="000000" w:themeColor="text1"/>
        </w:rPr>
        <w:t>.</w:t>
      </w:r>
      <w:r w:rsidRPr="009D3A16">
        <w:rPr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ենթա</w:t>
      </w:r>
      <w:r w:rsidR="0066073C">
        <w:rPr>
          <w:rFonts w:ascii="Sylfaen" w:hAnsi="Sylfaen" w:cs="Sylfaen"/>
          <w:b/>
          <w:color w:val="000000" w:themeColor="text1"/>
        </w:rPr>
        <w:t>րկվում 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առևտրային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կազմակերպությունների</w:t>
      </w:r>
      <w:r w:rsidRPr="009D3A16">
        <w:rPr>
          <w:b/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ՊՈԱԿ</w:t>
      </w:r>
      <w:r w:rsidRPr="009D3A16">
        <w:rPr>
          <w:b/>
          <w:color w:val="000000" w:themeColor="text1"/>
          <w:lang w:val="hy-AM"/>
        </w:rPr>
        <w:t xml:space="preserve">) 2001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Pr="009D3A16">
        <w:rPr>
          <w:b/>
          <w:color w:val="000000" w:themeColor="text1"/>
          <w:lang w:val="hy-AM"/>
        </w:rPr>
        <w:t xml:space="preserve">. </w:t>
      </w:r>
      <w:r w:rsidRPr="009D3A16">
        <w:rPr>
          <w:rFonts w:ascii="Sylfaen" w:hAnsi="Sylfaen"/>
          <w:b/>
          <w:color w:val="000000" w:themeColor="text1"/>
          <w:lang w:val="hy-AM"/>
        </w:rPr>
        <w:t>ընդու</w:t>
      </w:r>
      <w:r w:rsidR="0066073C">
        <w:rPr>
          <w:rFonts w:ascii="Sylfaen" w:hAnsi="Sylfaen"/>
          <w:b/>
          <w:color w:val="000000" w:themeColor="text1"/>
        </w:rPr>
        <w:t>ն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ած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  <w:lang w:val="hy-AM"/>
        </w:rPr>
        <w:t>ո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հակասում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="0066073C">
        <w:rPr>
          <w:rFonts w:ascii="Sylfaen" w:hAnsi="Sylfaen" w:cs="Sylfaen"/>
          <w:b/>
          <w:color w:val="000000" w:themeColor="text1"/>
        </w:rPr>
        <w:t>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րթության</w:t>
      </w:r>
      <w:r w:rsidR="0066073C">
        <w:rPr>
          <w:rFonts w:ascii="Sylfaen" w:hAnsi="Sylfaen" w:cs="Sylfaen"/>
          <w:b/>
          <w:color w:val="000000" w:themeColor="text1"/>
        </w:rPr>
        <w:t xml:space="preserve">ը վերաբերող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օրենքներին և ժխտում է ինքնավարությունը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ինքնակառավարման սկզբունքները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</w:rPr>
        <w:t xml:space="preserve">Հաջորդելով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մասին օրենք</w:t>
      </w:r>
      <w:r w:rsidR="00961FBA" w:rsidRPr="009D3A16">
        <w:rPr>
          <w:rFonts w:ascii="Sylfaen" w:hAnsi="Sylfaen"/>
          <w:color w:val="000000" w:themeColor="text1"/>
        </w:rPr>
        <w:t xml:space="preserve">ին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Մաս</w:t>
      </w:r>
      <w:r w:rsidRPr="009D3A16">
        <w:rPr>
          <w:color w:val="000000" w:themeColor="text1"/>
          <w:lang w:val="hy-AM"/>
        </w:rPr>
        <w:t xml:space="preserve"> 5</w:t>
      </w:r>
      <w:r w:rsidRPr="009D3A16">
        <w:rPr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27)</w:t>
      </w:r>
      <w:r w:rsidR="00961FBA" w:rsidRPr="009D3A16">
        <w:rPr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color w:val="000000" w:themeColor="text1"/>
          <w:lang w:val="hy-AM"/>
        </w:rPr>
        <w:t>2002-2003</w:t>
      </w:r>
      <w:r w:rsidR="0066073C">
        <w:rPr>
          <w:color w:val="000000" w:themeColor="text1"/>
        </w:rPr>
        <w:t xml:space="preserve"> </w:t>
      </w:r>
      <w:r w:rsidR="00961FBA" w:rsidRPr="009D3A16">
        <w:rPr>
          <w:rFonts w:ascii="Sylfaen" w:hAnsi="Sylfaen"/>
          <w:color w:val="000000" w:themeColor="text1"/>
        </w:rPr>
        <w:t>թթ</w:t>
      </w:r>
      <w:r w:rsidR="0066073C">
        <w:rPr>
          <w:rFonts w:ascii="Sylfaen" w:hAnsi="Sylfaen"/>
          <w:color w:val="000000" w:themeColor="text1"/>
        </w:rPr>
        <w:t>.</w:t>
      </w:r>
      <w:r w:rsidR="00961FBA" w:rsidRPr="009D3A16">
        <w:rPr>
          <w:rFonts w:ascii="Sylfaen" w:hAnsi="Sylfaen"/>
          <w:color w:val="000000" w:themeColor="text1"/>
        </w:rPr>
        <w:t xml:space="preserve">–ին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61FBA" w:rsidRPr="009D3A16">
        <w:rPr>
          <w:color w:val="000000" w:themeColor="text1"/>
          <w:lang w:val="hy-AM"/>
        </w:rPr>
        <w:t xml:space="preserve"> ​​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961FBA" w:rsidRPr="009D3A16">
        <w:rPr>
          <w:rFonts w:ascii="Sylfaen" w:hAnsi="Sylfaen" w:cs="Sylfaen"/>
          <w:color w:val="000000" w:themeColor="text1"/>
        </w:rPr>
        <w:t>ի</w:t>
      </w:r>
      <w:r w:rsidR="00961FBA" w:rsidRPr="009D3A16">
        <w:rPr>
          <w:color w:val="000000" w:themeColor="text1"/>
          <w:lang w:val="hy-AM"/>
        </w:rPr>
        <w:t xml:space="preserve">,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961FBA" w:rsidRPr="009D3A16">
        <w:rPr>
          <w:color w:val="000000" w:themeColor="text1"/>
          <w:lang w:val="hy-AM"/>
        </w:rPr>
        <w:t>`</w:t>
      </w:r>
      <w:r w:rsidR="00961FBA" w:rsidRPr="009D3A16">
        <w:rPr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961FBA" w:rsidRPr="009D3A16">
        <w:rPr>
          <w:rFonts w:ascii="Sylfaen" w:hAnsi="Sylfaen" w:cs="Sylfaen"/>
          <w:color w:val="000000" w:themeColor="text1"/>
        </w:rPr>
        <w:t>,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իրավական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/>
          <w:color w:val="000000" w:themeColor="text1"/>
        </w:rPr>
        <w:t xml:space="preserve">հաստատություններց վերածվել է ՊՈԱԿ–ի: </w:t>
      </w:r>
      <w:r w:rsidR="00561C4E" w:rsidRPr="009D3A16">
        <w:rPr>
          <w:rFonts w:ascii="Sylfaen" w:hAnsi="Sylfaen" w:cs="Sylfaen"/>
          <w:color w:val="000000" w:themeColor="text1"/>
        </w:rPr>
        <w:t>Ի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լրումն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 w:cs="Sylfaen"/>
          <w:color w:val="000000" w:themeColor="text1"/>
        </w:rPr>
        <w:t>կ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րթության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 xml:space="preserve">մասին 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օրենքների</w:t>
      </w:r>
      <w:r w:rsidR="00561C4E" w:rsidRPr="009D3A16">
        <w:rPr>
          <w:rFonts w:ascii="Sylfaen" w:hAnsi="Sylfaen"/>
          <w:color w:val="000000" w:themeColor="text1"/>
        </w:rPr>
        <w:t xml:space="preserve"> </w:t>
      </w:r>
      <w:r w:rsidR="008371C5">
        <w:rPr>
          <w:rFonts w:ascii="Sylfaen" w:hAnsi="Sylfaen"/>
          <w:color w:val="000000" w:themeColor="text1"/>
        </w:rPr>
        <w:t>ի</w:t>
      </w:r>
      <w:r w:rsidR="00205893" w:rsidRPr="009D3A16">
        <w:rPr>
          <w:rFonts w:ascii="Sylfaen" w:hAnsi="Sylfaen"/>
          <w:color w:val="000000" w:themeColor="text1"/>
        </w:rPr>
        <w:t xml:space="preserve">րավական 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961FBA" w:rsidRPr="009D3A16">
        <w:rPr>
          <w:rFonts w:ascii="Sylfaen" w:hAnsi="Sylfaen" w:cs="Sylfaen"/>
          <w:color w:val="000000" w:themeColor="text1"/>
        </w:rPr>
        <w:t xml:space="preserve">ի նման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</w:t>
      </w:r>
      <w:r w:rsidR="00961FBA" w:rsidRPr="009D3A16">
        <w:rPr>
          <w:rFonts w:ascii="Sylfaen" w:hAnsi="Sylfaen" w:cs="Sylfaen"/>
          <w:color w:val="000000" w:themeColor="text1"/>
        </w:rPr>
        <w:t xml:space="preserve">ամբ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66073C">
        <w:rPr>
          <w:rFonts w:ascii="Sylfaen" w:hAnsi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 xml:space="preserve">մտան ՊՈԱԿ–ի 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>տիրու</w:t>
      </w:r>
      <w:r w:rsidR="008371C5">
        <w:rPr>
          <w:rFonts w:ascii="Sylfaen" w:hAnsi="Sylfaen"/>
          <w:color w:val="000000" w:themeColor="text1"/>
        </w:rPr>
        <w:t>յ</w:t>
      </w:r>
      <w:r w:rsidR="00561C4E" w:rsidRPr="009D3A16">
        <w:rPr>
          <w:rFonts w:ascii="Sylfaen" w:hAnsi="Sylfaen"/>
          <w:color w:val="000000" w:themeColor="text1"/>
        </w:rPr>
        <w:t>թ:</w:t>
      </w:r>
      <w:r w:rsidR="00561C4E" w:rsidRPr="009D3A16">
        <w:rPr>
          <w:rFonts w:ascii="Sylfaen" w:hAnsi="Sylfaen" w:cs="Sylfaen"/>
          <w:i/>
          <w:color w:val="000000" w:themeColor="text1"/>
        </w:rPr>
        <w:t xml:space="preserve"> </w:t>
      </w:r>
      <w:r w:rsidR="00561C4E" w:rsidRPr="009D3A16">
        <w:rPr>
          <w:rStyle w:val="FootnoteReference"/>
          <w:i/>
          <w:color w:val="000000" w:themeColor="text1"/>
        </w:rPr>
        <w:footnoteReference w:id="16"/>
      </w:r>
      <w:r w:rsidR="00561C4E" w:rsidRPr="009D3A16">
        <w:rPr>
          <w:rFonts w:ascii="Sylfaen" w:hAnsi="Sylfaen" w:cs="Sylfaen"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>ՊՈԱԿ–ի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վերաբերվում բացառապես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ն, այնտեղ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չեն առնված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B877E0" w:rsidRPr="00B877E0">
        <w:rPr>
          <w:rFonts w:ascii="Sylfaen" w:hAnsi="Sylfaen"/>
          <w:color w:val="000000" w:themeColor="text1"/>
          <w:lang w:val="hy-AM"/>
        </w:rPr>
        <w:t>ակ</w:t>
      </w:r>
      <w:r w:rsidR="0066073C">
        <w:rPr>
          <w:rFonts w:ascii="Sylfaen" w:hAnsi="Sylfaen"/>
          <w:color w:val="000000" w:themeColor="text1"/>
        </w:rPr>
        <w:t>ա</w:t>
      </w:r>
      <w:r w:rsidR="00B877E0" w:rsidRPr="00B877E0">
        <w:rPr>
          <w:rFonts w:ascii="Sylfaen" w:hAnsi="Sylfaen"/>
          <w:color w:val="000000" w:themeColor="text1"/>
          <w:lang w:val="hy-AM"/>
        </w:rPr>
        <w:t>դեմիական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ազատության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հարցերը,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երաշխավորվ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</w:t>
      </w:r>
      <w:r w:rsidR="00064466" w:rsidRPr="009D3A16">
        <w:rPr>
          <w:rFonts w:ascii="Sylfaen" w:hAnsi="Sylfaen" w:cs="Sylfaen"/>
          <w:color w:val="000000" w:themeColor="text1"/>
          <w:lang w:val="hy-AM"/>
        </w:rPr>
        <w:t>ության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ո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color w:val="000000" w:themeColor="text1"/>
          <w:lang w:val="hy-AM"/>
        </w:rPr>
        <w:t xml:space="preserve"> (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Օրենքի համապատասխան հոդվածները 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2</w:t>
      </w:r>
      <w:r w:rsidR="00173BDB" w:rsidRPr="009D3A16">
        <w:rPr>
          <w:color w:val="000000" w:themeColor="text1"/>
          <w:lang w:val="hy-AM"/>
        </w:rPr>
        <w:t>-</w:t>
      </w:r>
      <w:r w:rsidR="00173BDB" w:rsidRPr="009D3A16">
        <w:rPr>
          <w:rFonts w:ascii="Sylfaen" w:hAnsi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>)</w:t>
      </w:r>
      <w:r w:rsidR="00B877E0" w:rsidRPr="00B877E0">
        <w:rPr>
          <w:color w:val="000000" w:themeColor="text1"/>
          <w:lang w:val="hy-AM"/>
        </w:rPr>
        <w:t xml:space="preserve">: </w:t>
      </w:r>
      <w:r w:rsidR="00B877E0" w:rsidRPr="00B877E0">
        <w:rPr>
          <w:rFonts w:ascii="Sylfaen" w:hAnsi="Sylfaen"/>
          <w:color w:val="000000" w:themeColor="text1"/>
          <w:lang w:val="hy-AM"/>
        </w:rPr>
        <w:t>Ն</w:t>
      </w:r>
      <w:r w:rsidR="00173BDB" w:rsidRPr="009D3A16">
        <w:rPr>
          <w:rFonts w:ascii="Sylfaen" w:hAnsi="Sylfaen"/>
          <w:color w:val="000000" w:themeColor="text1"/>
          <w:lang w:val="hy-AM"/>
        </w:rPr>
        <w:t>շված օրենքներում ա</w:t>
      </w:r>
      <w:r w:rsidRPr="009D3A16">
        <w:rPr>
          <w:rFonts w:ascii="Sylfaen" w:hAnsi="Sylfaen" w:cs="Sylfaen"/>
          <w:color w:val="000000" w:themeColor="text1"/>
          <w:lang w:val="hy-AM"/>
        </w:rPr>
        <w:t>մենախնդրահարույց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հակասություն</w:t>
      </w:r>
      <w:r w:rsidR="0066073C">
        <w:rPr>
          <w:rFonts w:ascii="Sylfaen" w:hAnsi="Sylfaen" w:cs="Sylfaen"/>
          <w:color w:val="000000" w:themeColor="text1"/>
        </w:rPr>
        <w:t>ն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այն է, որ ըստ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/>
          <w:color w:val="000000" w:themeColor="text1"/>
        </w:rPr>
        <w:t>բուհ</w:t>
      </w:r>
      <w:r w:rsidR="00B877E0" w:rsidRPr="00B877E0">
        <w:rPr>
          <w:rFonts w:ascii="Sylfaen" w:hAnsi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առանձին</w:t>
      </w:r>
      <w:r w:rsidRPr="009D3A16">
        <w:rPr>
          <w:color w:val="000000" w:themeColor="text1"/>
          <w:lang w:val="hy-AM"/>
        </w:rPr>
        <w:t xml:space="preserve"> </w:t>
      </w:r>
      <w:r w:rsidR="00B877E0" w:rsidRPr="00B877E0">
        <w:rPr>
          <w:rFonts w:ascii="Sylfaen" w:hAnsi="Sylfaen"/>
          <w:color w:val="000000" w:themeColor="text1"/>
          <w:lang w:val="hy-AM"/>
        </w:rPr>
        <w:t>իրավաբանական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իք են և ոչ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–ը, և ոչ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էլ </w:t>
      </w:r>
      <w:r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իրը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) 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չեն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խոչընդոտել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նրանց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66073C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մինչդեռ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/>
          <w:color w:val="000000" w:themeColor="text1"/>
          <w:lang w:val="hy-AM"/>
        </w:rPr>
        <w:t>ՊՈԱԿ–ի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օրենքի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/>
          <w:color w:val="000000" w:themeColor="text1"/>
          <w:lang w:val="hy-AM"/>
        </w:rPr>
        <w:t>ՊՈԱԿ – 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  գործունեության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կառավարման վերաբերյալ </w:t>
      </w:r>
      <w:r w:rsidR="00064466" w:rsidRPr="009D3A16">
        <w:rPr>
          <w:rFonts w:ascii="Sylfaen" w:hAnsi="Sylfaen"/>
          <w:color w:val="000000" w:themeColor="text1"/>
          <w:lang w:val="hy-AM"/>
        </w:rPr>
        <w:t xml:space="preserve">կայացնել 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ցանկացած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 որոշում: </w:t>
      </w:r>
      <w:r w:rsidRPr="009D3A16">
        <w:rPr>
          <w:color w:val="000000" w:themeColor="text1"/>
          <w:lang w:val="hy-AM"/>
        </w:rPr>
        <w:t>(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աս</w:t>
      </w:r>
      <w:r w:rsidRPr="009D3A16">
        <w:rPr>
          <w:color w:val="000000" w:themeColor="text1"/>
          <w:lang w:val="hy-AM"/>
        </w:rPr>
        <w:t xml:space="preserve"> 1</w:t>
      </w:r>
      <w:r w:rsidR="00E4194C" w:rsidRPr="009D3A16">
        <w:rPr>
          <w:color w:val="000000" w:themeColor="text1"/>
          <w:lang w:val="hy-AM"/>
        </w:rPr>
        <w:t>.,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13</w:t>
      </w:r>
      <w:r w:rsidR="00E4194C" w:rsidRPr="009D3A16">
        <w:rPr>
          <w:color w:val="000000" w:themeColor="text1"/>
          <w:lang w:val="hy-AM"/>
        </w:rPr>
        <w:t>.</w:t>
      </w:r>
      <w:r w:rsidR="00173BDB" w:rsidRPr="009D3A16">
        <w:rPr>
          <w:color w:val="000000" w:themeColor="text1"/>
          <w:lang w:val="hy-AM"/>
        </w:rPr>
        <w:t>)</w:t>
      </w:r>
      <w:r w:rsidR="00E4194C" w:rsidRPr="009D3A16">
        <w:rPr>
          <w:color w:val="000000" w:themeColor="text1"/>
          <w:lang w:val="hy-AM"/>
        </w:rPr>
        <w:t>:</w:t>
      </w:r>
      <w:r w:rsidR="007B1E59" w:rsidRPr="009D3A16">
        <w:rPr>
          <w:color w:val="000000" w:themeColor="text1"/>
          <w:lang w:val="hy-AM"/>
        </w:rPr>
        <w:t xml:space="preserve"> </w:t>
      </w:r>
    </w:p>
    <w:p w:rsidR="00E805B6" w:rsidRPr="009D3A16" w:rsidRDefault="00E805B6" w:rsidP="00FC456D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284E25" w:rsidRPr="009D3A16" w:rsidRDefault="00064466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Գործող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</w:t>
      </w:r>
      <w:r w:rsidR="00047640" w:rsidRPr="009D3A16">
        <w:rPr>
          <w:rFonts w:ascii="Sylfaen" w:hAnsi="Sylfaen" w:cs="Sylfaen"/>
          <w:b/>
          <w:color w:val="000000" w:themeColor="text1"/>
          <w:lang w:val="hy-AM"/>
        </w:rPr>
        <w:t xml:space="preserve">ն ու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</w:t>
      </w:r>
      <w:r w:rsidR="00047640" w:rsidRPr="009D3A16">
        <w:rPr>
          <w:rFonts w:ascii="Sylfaen" w:hAnsi="Sylfaen" w:cs="Sylfaen"/>
          <w:b/>
          <w:color w:val="000000" w:themeColor="text1"/>
          <w:lang w:val="hy-AM"/>
        </w:rPr>
        <w:t>ը հախու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 xml:space="preserve">ռն կերպով են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 xml:space="preserve">ում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b/>
          <w:color w:val="000000" w:themeColor="text1"/>
          <w:lang w:val="hy-AM"/>
        </w:rPr>
        <w:t xml:space="preserve">կառավարման 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: Ինչպես </w:t>
      </w:r>
      <w:r w:rsidR="0038320C" w:rsidRPr="009D3A16">
        <w:rPr>
          <w:rFonts w:ascii="Sylfaen" w:hAnsi="Sylfaen"/>
          <w:color w:val="000000" w:themeColor="text1"/>
          <w:lang w:val="hy-AM"/>
        </w:rPr>
        <w:t>ՊՈԱԿ–ի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 մասին օրենքը, այնպես էլ 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մյուս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ն ու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հակասում են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7558DF">
        <w:rPr>
          <w:rFonts w:ascii="Sylfaen" w:hAnsi="Sylfaen" w:cs="Sylfaen"/>
          <w:color w:val="000000" w:themeColor="text1"/>
        </w:rPr>
        <w:t>ը վերաբերող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օրենքներին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մարմինների մասին </w:t>
      </w:r>
      <w:r w:rsidR="00061B19" w:rsidRPr="009D3A16">
        <w:rPr>
          <w:color w:val="000000" w:themeColor="text1"/>
          <w:lang w:val="hy-AM"/>
        </w:rPr>
        <w:t xml:space="preserve">2001 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 xml:space="preserve">թ. 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օրենքը </w:t>
      </w:r>
      <w:r w:rsidRPr="009D3A16">
        <w:rPr>
          <w:color w:val="000000" w:themeColor="text1"/>
          <w:lang w:val="hy-AM"/>
        </w:rPr>
        <w:t>(</w:t>
      </w:r>
      <w:r w:rsidR="00E6139F" w:rsidRPr="009D3A16">
        <w:rPr>
          <w:rFonts w:ascii="Sylfaen" w:hAnsi="Sylfaen"/>
          <w:color w:val="000000" w:themeColor="text1"/>
          <w:lang w:val="hy-AM"/>
        </w:rPr>
        <w:t>ՊԿՄ</w:t>
      </w:r>
      <w:r w:rsidR="00061B19" w:rsidRPr="009D3A16">
        <w:rPr>
          <w:color w:val="000000" w:themeColor="text1"/>
          <w:lang w:val="hy-AM"/>
        </w:rPr>
        <w:t>),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/>
          <w:color w:val="000000" w:themeColor="text1"/>
          <w:lang w:val="hy-AM"/>
        </w:rPr>
        <w:t xml:space="preserve">որը սահմանում է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E6139F" w:rsidRPr="009D3A16">
        <w:rPr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E6139F" w:rsidRPr="009D3A16">
        <w:rPr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E6139F" w:rsidRPr="009D3A16">
        <w:rPr>
          <w:color w:val="000000" w:themeColor="text1"/>
          <w:lang w:val="hy-AM"/>
        </w:rPr>
        <w:t xml:space="preserve"> ​​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, պետական</w:t>
      </w:r>
      <w:r w:rsidR="00061B19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-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 xml:space="preserve">ը ներառյալ, հիմնական </w:t>
      </w:r>
      <w:r w:rsidR="00E6139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ան շրջան</w:t>
      </w:r>
      <w:r w:rsidR="007558DF">
        <w:rPr>
          <w:rFonts w:ascii="Sylfaen" w:hAnsi="Sylfaen" w:cs="Sylfaen"/>
          <w:color w:val="000000" w:themeColor="text1"/>
        </w:rPr>
        <w:t>ա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կները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` որպես պետական</w:t>
      </w:r>
      <w:r w:rsidR="00285A88" w:rsidRPr="009D3A16">
        <w:rPr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րի, լիազորում է պետական </w:t>
      </w:r>
      <w:r w:rsidR="007558D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երի վերաբերյալ կայացնել ցանկացա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ծ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որոշում:</w:t>
      </w:r>
      <w:r w:rsidR="00285A88" w:rsidRPr="009D3A16">
        <w:rPr>
          <w:rStyle w:val="FootnoteReference"/>
          <w:color w:val="000000" w:themeColor="text1"/>
        </w:rPr>
        <w:footnoteReference w:id="17"/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285A88" w:rsidRPr="009D3A16">
        <w:rPr>
          <w:color w:val="000000" w:themeColor="text1"/>
          <w:lang w:val="hy-AM"/>
        </w:rPr>
        <w:t xml:space="preserve">2002 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թվականին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ընդունված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ԿԳՆ–ի կանոնադրությա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մբ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 xml:space="preserve">ն ընկնում են 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վերջինիս ենթակայության տակ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 xml:space="preserve">, որն այլևս համահունչ չէ </w:t>
      </w:r>
      <w:r w:rsidRPr="009D3A16">
        <w:rPr>
          <w:rFonts w:ascii="Sylfaen" w:hAnsi="Sylfaen" w:cs="Sylfaen"/>
          <w:color w:val="000000" w:themeColor="text1"/>
          <w:lang w:val="hy-AM"/>
        </w:rPr>
        <w:t>Սահմանադրությանը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/>
          <w:color w:val="000000" w:themeColor="text1"/>
          <w:lang w:val="hy-AM"/>
        </w:rPr>
        <w:t>ԲԿ մասին օրենքին: Վ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երոհիշյալ օրենքներում տեղ գտած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անհամապատասխանությաններն ու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հակասությունները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մանրամասն  ներկայացվում են  Բաժին</w:t>
      </w:r>
      <w:r w:rsidR="004C7B21" w:rsidRPr="009D3A16">
        <w:rPr>
          <w:color w:val="000000" w:themeColor="text1"/>
          <w:lang w:val="hy-AM"/>
        </w:rPr>
        <w:t xml:space="preserve"> III – </w:t>
      </w:r>
      <w:r w:rsidR="004C7B21" w:rsidRPr="009D3A16">
        <w:rPr>
          <w:rFonts w:ascii="Sylfaen" w:hAnsi="Sylfaen"/>
          <w:color w:val="000000" w:themeColor="text1"/>
          <w:lang w:val="hy-AM"/>
        </w:rPr>
        <w:t xml:space="preserve">ում: </w:t>
      </w:r>
      <w:r w:rsidRPr="009D3A16">
        <w:rPr>
          <w:color w:val="000000" w:themeColor="text1"/>
          <w:lang w:val="hy-AM"/>
        </w:rPr>
        <w:t xml:space="preserve"> </w:t>
      </w:r>
    </w:p>
    <w:p w:rsidR="00905022" w:rsidRPr="009D3A16" w:rsidRDefault="00905022" w:rsidP="00905022">
      <w:pPr>
        <w:pStyle w:val="TimesNewRoman"/>
        <w:rPr>
          <w:color w:val="000000" w:themeColor="text1"/>
          <w:lang w:val="hy-AM"/>
        </w:rPr>
      </w:pPr>
    </w:p>
    <w:p w:rsidR="00E805B6" w:rsidRPr="009D3A16" w:rsidRDefault="00296F07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Ելնելով օրենսդրությունից,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b/>
          <w:color w:val="000000" w:themeColor="text1"/>
        </w:rPr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հայկական մոդելը կար</w:t>
      </w:r>
      <w:r w:rsidR="00174C06" w:rsidRPr="009D3A16">
        <w:rPr>
          <w:rFonts w:ascii="Sylfaen" w:hAnsi="Sylfaen" w:cs="Sylfaen"/>
          <w:b/>
          <w:color w:val="000000" w:themeColor="text1"/>
          <w:lang w:val="hy-AM"/>
        </w:rPr>
        <w:t xml:space="preserve">ելի է դասակարգել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կիսա</w:t>
      </w:r>
      <w:r w:rsidR="00174C06" w:rsidRPr="009D3A16">
        <w:rPr>
          <w:rFonts w:ascii="Sylfaen" w:hAnsi="Sylfaen" w:cs="Sylfaen"/>
          <w:b/>
          <w:color w:val="000000" w:themeColor="text1"/>
          <w:lang w:val="hy-AM"/>
        </w:rPr>
        <w:t>ինքնավարության մոդելի շարք</w:t>
      </w:r>
      <w:r w:rsidR="003D2F7E"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: Բարձրագույն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/>
          <w:color w:val="000000" w:themeColor="text1"/>
          <w:lang w:val="hy-AM"/>
        </w:rPr>
        <w:t xml:space="preserve">մասին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="00174C06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առանցքային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տարրերի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ց մեկը </w:t>
      </w:r>
      <w:r w:rsidR="007558DF">
        <w:rPr>
          <w:rFonts w:ascii="Sylfaen" w:hAnsi="Sylfaen"/>
          <w:color w:val="000000" w:themeColor="text1"/>
        </w:rPr>
        <w:t>պ</w:t>
      </w:r>
      <w:r w:rsidR="00174C06" w:rsidRPr="009D3A16">
        <w:rPr>
          <w:rFonts w:ascii="Sylfaen" w:hAnsi="Sylfaen"/>
          <w:color w:val="000000" w:themeColor="text1"/>
          <w:lang w:val="hy-AM"/>
        </w:rPr>
        <w:t xml:space="preserve">ետական 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համալսարանների 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իրավական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կարգավիճակի սահմանում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ն է: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Այն նախատեսում է կարգավիճակի մի լայն </w:t>
      </w:r>
      <w:r w:rsidRPr="009D3A16">
        <w:rPr>
          <w:rFonts w:ascii="Sylfaen" w:hAnsi="Sylfaen" w:cs="Sylfaen"/>
          <w:color w:val="000000" w:themeColor="text1"/>
          <w:lang w:val="hy-AM"/>
        </w:rPr>
        <w:t>սպեկտր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>սկսած</w:t>
      </w:r>
      <w:r w:rsidR="003D2F7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 կողմից խիստ </w:t>
      </w:r>
      <w:r w:rsidR="003D2F7E"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հսկողությունից` </w:t>
      </w:r>
      <w:r w:rsidR="003D2F7E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միչև 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լիակատար </w:t>
      </w:r>
      <w:r w:rsidRPr="009D3A16">
        <w:rPr>
          <w:rFonts w:ascii="Sylfaen" w:hAnsi="Sylfaen" w:cs="Sylfaen"/>
          <w:color w:val="000000" w:themeColor="text1"/>
          <w:lang w:val="hy-AM"/>
        </w:rPr>
        <w:t>անկախությ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ունն ու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Աղյուսակ</w:t>
      </w:r>
      <w:r w:rsidR="007558DF">
        <w:rPr>
          <w:color w:val="000000" w:themeColor="text1"/>
          <w:lang w:val="hy-AM"/>
        </w:rPr>
        <w:t xml:space="preserve"> 1</w:t>
      </w:r>
      <w:r w:rsidR="003D2F7E" w:rsidRPr="009D3A16">
        <w:rPr>
          <w:color w:val="000000" w:themeColor="text1"/>
          <w:lang w:val="hy-AM"/>
        </w:rPr>
        <w:t>–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տիպաբանությունը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սպեկտրի </w:t>
      </w:r>
      <w:r w:rsidRPr="009D3A16">
        <w:rPr>
          <w:rFonts w:ascii="Sylfaen" w:hAnsi="Sylfaen" w:cs="Sylfaen"/>
          <w:color w:val="000000" w:themeColor="text1"/>
          <w:lang w:val="hy-AM"/>
        </w:rPr>
        <w:t>բազմա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թիվ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</w:t>
      </w:r>
      <w:r w:rsidRPr="009D3A16">
        <w:rPr>
          <w:color w:val="000000" w:themeColor="text1"/>
          <w:lang w:val="hy-AM"/>
        </w:rPr>
        <w:t xml:space="preserve"> </w:t>
      </w:r>
      <w:r w:rsidR="004A79A9" w:rsidRPr="009D3A16">
        <w:rPr>
          <w:rFonts w:ascii="Sylfaen" w:hAnsi="Sylfaen"/>
          <w:color w:val="000000" w:themeColor="text1"/>
          <w:lang w:val="hy-AM"/>
        </w:rPr>
        <w:t xml:space="preserve">կետերից 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չորսը,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ծայրահեղության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8757C4" w:rsidRPr="008757C4">
        <w:rPr>
          <w:rFonts w:ascii="Sylfaen" w:hAnsi="Sylfaen" w:cs="Sylfaen"/>
          <w:color w:val="000000" w:themeColor="text1"/>
          <w:lang w:val="hy-AM"/>
        </w:rPr>
        <w:t>ը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 պարզ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`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և-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սպիտակ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լուսանկարներ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չեն: 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ության կողմից 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մոդելի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շրջանակներում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/>
          <w:color w:val="000000" w:themeColor="text1"/>
          <w:lang w:val="hy-AM"/>
        </w:rPr>
        <w:t xml:space="preserve">որոշակի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ենթադրվի, քանի որ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նախարարությունը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չի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ամեն</w:t>
      </w:r>
      <w:r w:rsidR="00DD2E94"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ինչ</w:t>
      </w:r>
      <w:r w:rsidR="00DD2E94"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վերահսկել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7558DF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նկախ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ության </w:t>
      </w:r>
      <w:r w:rsidRPr="009D3A16">
        <w:rPr>
          <w:rFonts w:ascii="Sylfaen" w:hAnsi="Sylfaen" w:cs="Sylfaen"/>
          <w:color w:val="000000" w:themeColor="text1"/>
          <w:lang w:val="hy-AM"/>
        </w:rPr>
        <w:t>մոդելի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պայմաններում ենթադր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>աբար ընդունվում է, որ հաստատությունները  շատ</w:t>
      </w:r>
      <w:r w:rsidR="002A5B72" w:rsidRPr="009D3A16">
        <w:rPr>
          <w:color w:val="000000" w:themeColor="text1"/>
          <w:lang w:val="hy-AM"/>
        </w:rPr>
        <w:t xml:space="preserve"> 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>առումներով հաշվետու են Կ</w:t>
      </w:r>
      <w:r w:rsidRPr="009D3A16">
        <w:rPr>
          <w:rFonts w:ascii="Sylfaen" w:hAnsi="Sylfaen" w:cs="Sylfaen"/>
          <w:color w:val="000000" w:themeColor="text1"/>
          <w:lang w:val="hy-AM"/>
        </w:rPr>
        <w:t>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նախարարությունը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 xml:space="preserve"> և վերջինս էլ լիազորված է վերահսկել ամբողջ հատվածի 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ությունը:</w:t>
      </w:r>
      <w:r w:rsidR="009B1A13" w:rsidRPr="009D3A16">
        <w:rPr>
          <w:rStyle w:val="FootnoteReference"/>
          <w:color w:val="000000" w:themeColor="text1"/>
        </w:rPr>
        <w:footnoteReference w:id="18"/>
      </w:r>
      <w:r w:rsidR="007558DF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սեփականություն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հանդիսացող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 xml:space="preserve"> են և </w:t>
      </w:r>
      <w:r w:rsidR="009B1A13" w:rsidRPr="009D3A16">
        <w:rPr>
          <w:rFonts w:ascii="Sylfaen" w:hAnsi="Sylfaen"/>
          <w:color w:val="000000" w:themeColor="text1"/>
          <w:lang w:val="hy-AM"/>
        </w:rPr>
        <w:t xml:space="preserve">գտնվում են 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9B1A13" w:rsidRPr="009D3A16">
        <w:rPr>
          <w:color w:val="000000" w:themeColor="text1"/>
          <w:lang w:val="hy-AM"/>
        </w:rPr>
        <w:t xml:space="preserve"> </w:t>
      </w:r>
      <w:r w:rsidR="009B1A13" w:rsidRPr="009D3A16">
        <w:rPr>
          <w:rFonts w:ascii="Sylfaen" w:hAnsi="Sylfaen"/>
          <w:color w:val="000000" w:themeColor="text1"/>
          <w:lang w:val="hy-AM"/>
        </w:rPr>
        <w:t xml:space="preserve">իրավասության տակ` որոշ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մբ</w:t>
      </w:r>
      <w:r w:rsidR="00E77E61" w:rsidRPr="009D3A16">
        <w:rPr>
          <w:rFonts w:ascii="Sylfaen" w:hAnsi="Sylfaen" w:cs="Sylfaen"/>
          <w:color w:val="000000" w:themeColor="text1"/>
          <w:lang w:val="hy-AM"/>
        </w:rPr>
        <w:t>: Ո</w:t>
      </w:r>
      <w:r w:rsidRPr="009D3A16">
        <w:rPr>
          <w:rFonts w:ascii="Sylfaen" w:hAnsi="Sylfaen" w:cs="Sylfaen"/>
          <w:color w:val="000000" w:themeColor="text1"/>
          <w:lang w:val="hy-AM"/>
        </w:rPr>
        <w:t>ւստի</w:t>
      </w:r>
      <w:r w:rsidRPr="009D3A16">
        <w:rPr>
          <w:color w:val="000000" w:themeColor="text1"/>
          <w:lang w:val="hy-AM"/>
        </w:rPr>
        <w:t xml:space="preserve"> </w:t>
      </w:r>
      <w:r w:rsidR="00E77E61" w:rsidRPr="009D3A16">
        <w:rPr>
          <w:rFonts w:ascii="Sylfaen" w:hAnsi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E77E61" w:rsidRPr="009D3A16">
        <w:rPr>
          <w:rFonts w:ascii="Sylfaen" w:hAnsi="Sylfaen" w:cs="Sylfaen"/>
          <w:color w:val="000000" w:themeColor="text1"/>
          <w:lang w:val="hy-AM"/>
        </w:rPr>
        <w:t xml:space="preserve"> կառավարման հայաստանյան մոդելը համապատասխանում է կիսաինքնավարության մոդելին:</w:t>
      </w:r>
      <w:r w:rsidR="008D38EA" w:rsidRPr="009D3A16">
        <w:rPr>
          <w:color w:val="000000" w:themeColor="text1"/>
          <w:lang w:val="hy-AM"/>
        </w:rPr>
        <w:t xml:space="preserve">  </w:t>
      </w:r>
    </w:p>
    <w:p w:rsidR="00E805B6" w:rsidRPr="009D3A16" w:rsidRDefault="00E805B6" w:rsidP="00E805B6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:rsidR="00E06050" w:rsidRPr="009D3A16" w:rsidRDefault="00E06050" w:rsidP="00E805B6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:rsidR="00E805B6" w:rsidRPr="009D3A16" w:rsidRDefault="007B3EF6" w:rsidP="008D38EA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8" w:name="_Ref339642825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Աղյուսակ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begin"/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Table \* ARABIC </w:instrTex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1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end"/>
      </w:r>
      <w:bookmarkEnd w:id="8"/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E77E61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Չորս մոդելներ. Վերահսկողությունից մինչև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7558DF">
        <w:rPr>
          <w:rFonts w:ascii="Sylfaen" w:hAnsi="Sylfaen" w:cs="Sylfaen"/>
          <w:bCs w:val="0"/>
          <w:color w:val="000000" w:themeColor="text1"/>
          <w:sz w:val="24"/>
          <w:szCs w:val="24"/>
        </w:rPr>
        <w:t>ի</w:t>
      </w:r>
      <w:r w:rsidR="002E06FE" w:rsidRPr="009D3A16">
        <w:rPr>
          <w:rFonts w:ascii="Sylfaen" w:hAnsi="Sylfaen" w:cs="Sylfaen"/>
          <w:bCs w:val="0"/>
          <w:color w:val="000000" w:themeColor="text1"/>
          <w:sz w:val="24"/>
          <w:szCs w:val="24"/>
          <w:lang w:val="hy-AM"/>
        </w:rPr>
        <w:t>նքնավարություն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4878"/>
        <w:gridCol w:w="1819"/>
      </w:tblGrid>
      <w:tr w:rsidR="00A753A3" w:rsidRPr="009D3A16" w:rsidTr="00F84A60">
        <w:tc>
          <w:tcPr>
            <w:tcW w:w="2879" w:type="dxa"/>
            <w:vAlign w:val="center"/>
          </w:tcPr>
          <w:p w:rsidR="00E805B6" w:rsidRPr="009D3A16" w:rsidRDefault="00933033" w:rsidP="007558D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Բուհ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երի կառավարման մ</w:t>
            </w:r>
            <w:r w:rsidR="007558DF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ո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դել</w:t>
            </w:r>
          </w:p>
        </w:tc>
        <w:tc>
          <w:tcPr>
            <w:tcW w:w="4878" w:type="dxa"/>
            <w:vAlign w:val="center"/>
          </w:tcPr>
          <w:p w:rsidR="00E805B6" w:rsidRPr="009D3A16" w:rsidRDefault="008757C4" w:rsidP="008757C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Պետական համալսարաների կարգավիճակը</w:t>
            </w:r>
          </w:p>
        </w:tc>
        <w:tc>
          <w:tcPr>
            <w:tcW w:w="1819" w:type="dxa"/>
            <w:vAlign w:val="center"/>
          </w:tcPr>
          <w:p w:rsidR="00E805B6" w:rsidRPr="009D3A16" w:rsidRDefault="007558DF" w:rsidP="008757C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Օ</w:t>
            </w:r>
            <w:r w:rsidR="008757C4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ր</w:t>
            </w: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ի</w:t>
            </w:r>
            <w:r w:rsidR="008757C4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նակներ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Ա.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proofErr w:type="gramEnd"/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Պետ.վերահսկողությամբ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78" w:type="dxa"/>
          </w:tcPr>
          <w:p w:rsidR="00E805B6" w:rsidRPr="009D3A16" w:rsidRDefault="00C666D7" w:rsidP="007558D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արող</w:t>
            </w:r>
            <w:r w:rsidR="00A753A3"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753A3"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լինել Կ</w:t>
            </w:r>
            <w:r w:rsidR="007558DF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ենթակա հիմնարկ, կամ պետական սեփականություն հանդիսացող կորպորացիա</w:t>
            </w:r>
            <w:r w:rsidR="00E805B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19" w:type="dxa"/>
          </w:tcPr>
          <w:p w:rsidR="00E805B6" w:rsidRPr="009D3A16" w:rsidRDefault="00A753A3" w:rsidP="00A753A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Մալայզիա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5A7490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Բ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Կիսաինքնավար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78" w:type="dxa"/>
          </w:tcPr>
          <w:p w:rsidR="00E805B6" w:rsidRPr="009D3A16" w:rsidRDefault="00C666D7" w:rsidP="00C666D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արող</w:t>
            </w:r>
            <w:r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լինել </w:t>
            </w:r>
            <w:r w:rsidR="007558DF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ԿԳՆ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 հիմնարկ, կամ պետական սեփականություն հանդիսացող կորպորացիա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, կամ կանոնադրական մարնին</w:t>
            </w:r>
          </w:p>
        </w:tc>
        <w:tc>
          <w:tcPr>
            <w:tcW w:w="1819" w:type="dxa"/>
          </w:tcPr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Նոր Զելանդիա, Ֆրանսիա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5A7490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Գ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Կիաանկախ</w:t>
            </w:r>
          </w:p>
        </w:tc>
        <w:tc>
          <w:tcPr>
            <w:tcW w:w="4878" w:type="dxa"/>
          </w:tcPr>
          <w:p w:rsidR="00E805B6" w:rsidRPr="009D3A16" w:rsidRDefault="00C666D7" w:rsidP="007558D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Կանոնադրական մար</w:t>
            </w:r>
            <w:r w:rsidR="007558DF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ին, բարեգործական կամ եկամուտ չհետապնդող կորպորացիա` ԿԳՆ իրավասության տակ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E805B6" w:rsidRPr="009D3A16" w:rsidRDefault="00A753A3" w:rsidP="00E805B6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Սինգապուր</w:t>
            </w:r>
          </w:p>
        </w:tc>
      </w:tr>
      <w:tr w:rsidR="00A753A3" w:rsidRPr="009D3A16" w:rsidTr="00F84A60">
        <w:trPr>
          <w:trHeight w:val="800"/>
        </w:trPr>
        <w:tc>
          <w:tcPr>
            <w:tcW w:w="2879" w:type="dxa"/>
          </w:tcPr>
          <w:p w:rsidR="00E805B6" w:rsidRPr="009D3A16" w:rsidRDefault="005A7490" w:rsidP="00E805B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Դ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A753A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Անկախ</w:t>
            </w:r>
          </w:p>
          <w:p w:rsidR="00E805B6" w:rsidRPr="009D3A16" w:rsidRDefault="00E805B6" w:rsidP="00E805B6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78" w:type="dxa"/>
          </w:tcPr>
          <w:p w:rsidR="00E805B6" w:rsidRPr="009D3A16" w:rsidRDefault="00C666D7" w:rsidP="00DA2B4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Կանոնադրական մարնին, բարեգործական կամ եկամուտ չհետապնդող կորպորացիա` առանց պետության մասնակցության և վերահսկողության</w:t>
            </w:r>
            <w:r w:rsidR="00DA2B46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ազգային ռազմավարության առումով, այլ միայն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2B4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հանրային ֆինանսավորման նկատմամբ</w:t>
            </w:r>
          </w:p>
        </w:tc>
        <w:tc>
          <w:tcPr>
            <w:tcW w:w="1819" w:type="dxa"/>
          </w:tcPr>
          <w:p w:rsidR="00E805B6" w:rsidRPr="009D3A16" w:rsidRDefault="00A753A3" w:rsidP="00E805B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Ավստրալիա</w:t>
            </w:r>
            <w:r w:rsidR="00E805B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Միացյալ Թագավորություն</w:t>
            </w:r>
          </w:p>
        </w:tc>
      </w:tr>
    </w:tbl>
    <w:p w:rsidR="00E805B6" w:rsidRDefault="00F84A60" w:rsidP="00E805B6">
      <w:pPr>
        <w:pStyle w:val="TimesNewRoman"/>
        <w:keepNext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Վերցված է</w:t>
      </w:r>
      <w:r w:rsidRPr="009D3A16">
        <w:rPr>
          <w:rFonts w:ascii="Sylfaen" w:hAnsi="Sylfaen"/>
          <w:color w:val="000000" w:themeColor="text1"/>
        </w:rPr>
        <w:t>`</w:t>
      </w:r>
      <w:r w:rsidRPr="009D3A16">
        <w:rPr>
          <w:color w:val="000000" w:themeColor="text1"/>
        </w:rPr>
        <w:t xml:space="preserve"> </w:t>
      </w:r>
      <w:r w:rsidR="00E805B6" w:rsidRPr="009D3A16">
        <w:rPr>
          <w:color w:val="000000" w:themeColor="text1"/>
          <w:sz w:val="20"/>
          <w:szCs w:val="20"/>
        </w:rPr>
        <w:t xml:space="preserve">Fielden, John, 2008, </w:t>
      </w:r>
      <w:r w:rsidR="00E805B6" w:rsidRPr="009D3A16">
        <w:rPr>
          <w:i/>
          <w:color w:val="000000" w:themeColor="text1"/>
          <w:sz w:val="20"/>
          <w:szCs w:val="20"/>
        </w:rPr>
        <w:t>Global Trends in University Governance</w:t>
      </w:r>
      <w:r w:rsidR="00E805B6" w:rsidRPr="009D3A16">
        <w:rPr>
          <w:color w:val="000000" w:themeColor="text1"/>
          <w:sz w:val="20"/>
          <w:szCs w:val="20"/>
        </w:rPr>
        <w:t>, Education Working Paper Series, No. 9, World Bank: Washington, DC.</w:t>
      </w:r>
    </w:p>
    <w:p w:rsidR="008757C4" w:rsidRDefault="008757C4" w:rsidP="00E805B6">
      <w:pPr>
        <w:pStyle w:val="TimesNewRoman"/>
        <w:keepNext/>
        <w:rPr>
          <w:color w:val="000000" w:themeColor="text1"/>
          <w:sz w:val="20"/>
          <w:szCs w:val="20"/>
        </w:rPr>
      </w:pPr>
    </w:p>
    <w:p w:rsidR="008757C4" w:rsidRPr="009D3A16" w:rsidRDefault="008757C4" w:rsidP="00E805B6">
      <w:pPr>
        <w:pStyle w:val="TimesNewRoman"/>
        <w:keepNext/>
        <w:rPr>
          <w:color w:val="000000" w:themeColor="text1"/>
          <w:sz w:val="20"/>
          <w:szCs w:val="20"/>
        </w:rPr>
      </w:pPr>
    </w:p>
    <w:p w:rsidR="00905022" w:rsidRPr="009D3A16" w:rsidRDefault="008954FE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Style w:val="hps"/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Style w:val="hps"/>
          <w:b/>
          <w:color w:val="000000" w:themeColor="text1"/>
          <w:lang w:val="hy-AM"/>
        </w:rPr>
        <w:t>-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եր</w:t>
      </w:r>
      <w:r w:rsidR="007558DF">
        <w:rPr>
          <w:rStyle w:val="hps"/>
          <w:rFonts w:ascii="Sylfaen" w:hAnsi="Sylfaen" w:cs="Sylfaen"/>
          <w:b/>
          <w:color w:val="000000" w:themeColor="text1"/>
        </w:rPr>
        <w:t>ի սահմանափակումներն ավելի քիչ են</w:t>
      </w:r>
      <w:r w:rsidR="00AE01AE" w:rsidRPr="009D3A16">
        <w:rPr>
          <w:rFonts w:ascii="Sylfaen" w:hAnsi="Sylfaen"/>
          <w:b/>
          <w:color w:val="000000" w:themeColor="text1"/>
        </w:rPr>
        <w:t xml:space="preserve">, </w:t>
      </w:r>
      <w:r w:rsidR="008757C4">
        <w:rPr>
          <w:rFonts w:ascii="Sylfaen" w:hAnsi="Sylfaen"/>
          <w:b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քան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b/>
          <w:color w:val="000000" w:themeColor="text1"/>
          <w:lang w:val="hy-AM"/>
        </w:rPr>
        <w:t>​​</w:t>
      </w:r>
      <w:r w:rsidR="007558DF">
        <w:rPr>
          <w:rStyle w:val="hps"/>
          <w:rFonts w:ascii="Sylfaen" w:hAnsi="Sylfaen" w:cs="Sylfaen"/>
          <w:b/>
          <w:color w:val="000000" w:themeColor="text1"/>
        </w:rPr>
        <w:t>բ</w:t>
      </w:r>
      <w:r w:rsidR="00933033">
        <w:rPr>
          <w:rStyle w:val="hps"/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եր</w:t>
      </w:r>
      <w:r w:rsidR="007558DF">
        <w:rPr>
          <w:rStyle w:val="hps"/>
          <w:rFonts w:ascii="Sylfaen" w:hAnsi="Sylfaen" w:cs="Sylfaen"/>
          <w:b/>
          <w:color w:val="000000" w:themeColor="text1"/>
        </w:rPr>
        <w:t>ինը</w:t>
      </w:r>
      <w:r w:rsidR="00CB16AE" w:rsidRPr="009D3A16">
        <w:rPr>
          <w:rStyle w:val="hps"/>
          <w:rFonts w:ascii="Sylfaen" w:hAnsi="Sylfaen" w:cs="Sylfaen"/>
          <w:color w:val="000000" w:themeColor="text1"/>
        </w:rPr>
        <w:t>: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(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27</w:t>
      </w:r>
      <w:r w:rsidRPr="009D3A16">
        <w:rPr>
          <w:color w:val="000000" w:themeColor="text1"/>
          <w:lang w:val="hy-AM"/>
        </w:rPr>
        <w:t>)</w:t>
      </w:r>
      <w:r w:rsidR="00AE01AE" w:rsidRPr="009D3A16">
        <w:rPr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rStyle w:val="hps"/>
          <w:color w:val="000000" w:themeColor="text1"/>
          <w:lang w:val="hy-AM"/>
        </w:rPr>
        <w:t xml:space="preserve">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ոչ</w:t>
      </w:r>
      <w:r w:rsidR="000F4571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0746">
        <w:rPr>
          <w:rStyle w:val="hps"/>
          <w:rFonts w:ascii="Sylfaen" w:hAnsi="Sylfaen" w:cs="Sylfaen"/>
          <w:color w:val="000000" w:themeColor="text1"/>
        </w:rPr>
        <w:t>բուհ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ստեղծվել</w:t>
      </w:r>
      <w:r w:rsidRPr="009D3A16">
        <w:rPr>
          <w:color w:val="000000" w:themeColor="text1"/>
          <w:lang w:val="hy-AM"/>
        </w:rPr>
        <w:t xml:space="preserve"> 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>Ք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>աղաքացիական</w:t>
      </w:r>
      <w:r w:rsidR="00AE01AE" w:rsidRPr="009D3A16">
        <w:rPr>
          <w:rStyle w:val="hps"/>
          <w:color w:val="000000" w:themeColor="text1"/>
          <w:lang w:val="hy-AM"/>
        </w:rPr>
        <w:t xml:space="preserve"> 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օրենսգրքի </w:t>
      </w:r>
      <w:r w:rsidR="00AE01AE" w:rsidRPr="009D3A16">
        <w:rPr>
          <w:rStyle w:val="hps"/>
          <w:color w:val="000000" w:themeColor="text1"/>
          <w:lang w:val="hy-AM"/>
        </w:rPr>
        <w:t>51-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>րդ հոդված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 xml:space="preserve">ով  սահմանված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ցանկացած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="00AE01AE" w:rsidRPr="009D3A16">
        <w:rPr>
          <w:rFonts w:ascii="Sylfaen" w:hAnsi="Sylfaen"/>
          <w:color w:val="000000" w:themeColor="text1"/>
        </w:rPr>
        <w:t xml:space="preserve">կողմից և կարող են </w:t>
      </w:r>
      <w:r w:rsidR="00A04FBC" w:rsidRPr="009D3A16">
        <w:rPr>
          <w:rFonts w:ascii="Sylfaen" w:hAnsi="Sylfaen"/>
          <w:color w:val="000000" w:themeColor="text1"/>
        </w:rPr>
        <w:t xml:space="preserve">ունենալ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Ձեռնարկությունների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050C10" w:rsidRPr="009D3A16">
        <w:rPr>
          <w:rStyle w:val="hps"/>
          <w:rFonts w:ascii="Sylfaen" w:hAnsi="Sylfaen" w:cs="Sylfaen"/>
          <w:color w:val="000000" w:themeColor="text1"/>
          <w:lang w:val="hy-AM"/>
        </w:rPr>
        <w:t>և</w:t>
      </w:r>
      <w:r w:rsidR="00A04FBC"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ձեռնարկատիրական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գործունեության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մասին օրենքով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 xml:space="preserve"> նախատեված </w:t>
      </w:r>
      <w:r w:rsidR="00AE01AE" w:rsidRPr="009D3A16">
        <w:rPr>
          <w:rFonts w:ascii="Sylfaen" w:hAnsi="Sylfaen"/>
          <w:color w:val="000000" w:themeColor="text1"/>
        </w:rPr>
        <w:t xml:space="preserve">ցանկացած 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Style w:val="atn"/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rStyle w:val="atn"/>
          <w:color w:val="000000" w:themeColor="text1"/>
          <w:lang w:val="hy-AM"/>
        </w:rPr>
        <w:t xml:space="preserve"> </w:t>
      </w:r>
      <w:r w:rsidRPr="009D3A16">
        <w:rPr>
          <w:rStyle w:val="atn"/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rStyle w:val="atn"/>
          <w:color w:val="000000" w:themeColor="text1"/>
          <w:lang w:val="hy-AM"/>
        </w:rPr>
        <w:t>`</w:t>
      </w:r>
      <w:r w:rsidR="00A04FBC" w:rsidRPr="009D3A16">
        <w:rPr>
          <w:rStyle w:val="at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անհատ</w:t>
      </w:r>
      <w:r w:rsidR="00A04FBC" w:rsidRPr="009D3A16">
        <w:rPr>
          <w:rFonts w:ascii="Sylfaen" w:hAnsi="Sylfaen" w:cs="Sylfaen"/>
          <w:color w:val="000000" w:themeColor="text1"/>
        </w:rPr>
        <w:t xml:space="preserve"> ծեռներեց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ը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նտանեկան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ընկերակցություն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արտադրական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</w:t>
      </w:r>
      <w:r w:rsidR="00A04FBC" w:rsidRPr="009D3A16">
        <w:rPr>
          <w:rStyle w:val="FootnoteReference"/>
          <w:color w:val="000000" w:themeColor="text1"/>
        </w:rPr>
        <w:footnoteReference w:id="19"/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սպառողական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 xml:space="preserve">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գյուղական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կոլեկտիվ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տնտեսություն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փակ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բաժնետիրական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պատասխանատվությամբ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հանրային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ծառայություն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Fonts w:ascii="Sylfaen" w:hAnsi="Sylfaen"/>
          <w:color w:val="000000" w:themeColor="text1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(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մարմնի</w:t>
      </w:r>
      <w:r w:rsidRPr="009D3A16">
        <w:rPr>
          <w:rStyle w:val="hps"/>
          <w:color w:val="000000" w:themeColor="text1"/>
          <w:lang w:val="hy-AM"/>
        </w:rPr>
        <w:t>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և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այլն</w:t>
      </w:r>
      <w:r w:rsidRPr="009D3A16">
        <w:rPr>
          <w:rStyle w:val="hps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Կախված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իրավաբանական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8757C4">
        <w:rPr>
          <w:rStyle w:val="hps"/>
          <w:rFonts w:ascii="Sylfaen" w:hAnsi="Sylfaen" w:cs="Sylfaen"/>
          <w:color w:val="000000" w:themeColor="text1"/>
        </w:rPr>
        <w:t>ից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ոչ</w:t>
      </w:r>
      <w:r w:rsidR="000F4571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7558DF">
        <w:rPr>
          <w:rStyle w:val="hps"/>
          <w:rFonts w:ascii="Sylfaen" w:hAnsi="Sylfaen"/>
          <w:color w:val="000000" w:themeColor="text1"/>
        </w:rPr>
        <w:t>բ</w:t>
      </w:r>
      <w:r w:rsidR="00933033">
        <w:rPr>
          <w:rStyle w:val="hps"/>
          <w:rFonts w:ascii="Sylfaen" w:hAnsi="Sylfaen"/>
          <w:color w:val="000000" w:themeColor="text1"/>
        </w:rPr>
        <w:t>ուհ</w:t>
      </w:r>
      <w:r w:rsidR="000F4571" w:rsidRPr="009D3A16">
        <w:rPr>
          <w:rStyle w:val="hps"/>
          <w:rFonts w:ascii="Sylfaen" w:hAnsi="Sylfaen"/>
          <w:color w:val="000000" w:themeColor="text1"/>
        </w:rPr>
        <w:t xml:space="preserve">երը </w:t>
      </w:r>
      <w:r w:rsidR="0068197D" w:rsidRPr="009D3A16">
        <w:rPr>
          <w:rStyle w:val="hps"/>
          <w:rFonts w:ascii="Sylfaen" w:hAnsi="Sylfaen"/>
          <w:color w:val="000000" w:themeColor="text1"/>
        </w:rPr>
        <w:t xml:space="preserve">մտնում են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օրենքներ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>ի</w:t>
      </w:r>
      <w:r w:rsidR="0068197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ենթակա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 xml:space="preserve">յության տակ, </w:t>
      </w:r>
      <w:r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68197D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68197D" w:rsidRPr="009D3A16">
        <w:rPr>
          <w:rFonts w:ascii="Sylfaen" w:hAnsi="Sylfaen"/>
          <w:color w:val="000000" w:themeColor="text1"/>
        </w:rPr>
        <w:t xml:space="preserve">ՍՊԸ 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 xml:space="preserve">ը,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Կոոպերատիվների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68197D" w:rsidRPr="009D3A16">
        <w:rPr>
          <w:rFonts w:ascii="Sylfaen" w:hAnsi="Sylfaen"/>
          <w:color w:val="000000" w:themeColor="text1"/>
        </w:rPr>
        <w:t xml:space="preserve">մասին </w:t>
      </w:r>
      <w:r w:rsidR="0068197D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 xml:space="preserve">ը, ՀՁ </w:t>
      </w:r>
      <w:r w:rsidR="0068197D" w:rsidRPr="009D3A16">
        <w:rPr>
          <w:rFonts w:ascii="Sylfaen" w:hAnsi="Sylfaen"/>
          <w:color w:val="000000" w:themeColor="text1"/>
        </w:rPr>
        <w:t xml:space="preserve">մասին </w:t>
      </w:r>
      <w:r w:rsidR="0068197D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>ը,</w:t>
      </w:r>
      <w:r w:rsidR="00950269" w:rsidRPr="009D3A16">
        <w:rPr>
          <w:rFonts w:ascii="Sylfaen" w:hAnsi="Sylfaen" w:cs="Sylfaen"/>
          <w:color w:val="000000" w:themeColor="text1"/>
        </w:rPr>
        <w:t xml:space="preserve"> և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այլն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: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lastRenderedPageBreak/>
        <w:t>բուհերը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ենթակա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="00950269" w:rsidRPr="009D3A16">
        <w:rPr>
          <w:rFonts w:ascii="Sylfaen" w:hAnsi="Sylfaen"/>
          <w:color w:val="000000" w:themeColor="text1"/>
        </w:rPr>
        <w:t>ՊՈԱԿ</w:t>
      </w:r>
      <w:r w:rsidR="00930746">
        <w:rPr>
          <w:rFonts w:ascii="Sylfaen" w:hAnsi="Sylfaen"/>
          <w:color w:val="000000" w:themeColor="text1"/>
        </w:rPr>
        <w:t>–</w:t>
      </w:r>
      <w:r w:rsidR="00950269" w:rsidRPr="009D3A16">
        <w:rPr>
          <w:rFonts w:ascii="Sylfaen" w:hAnsi="Sylfaen"/>
          <w:color w:val="000000" w:themeColor="text1"/>
        </w:rPr>
        <w:t xml:space="preserve">ի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="00950269" w:rsidRPr="009D3A16">
        <w:rPr>
          <w:rFonts w:ascii="Sylfaen" w:hAnsi="Sylfaen"/>
          <w:color w:val="000000" w:themeColor="text1"/>
        </w:rPr>
        <w:t xml:space="preserve">ԿԳՆ–ը չի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նման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0A2D14" w:rsidRPr="009D3A16">
        <w:rPr>
          <w:rStyle w:val="hps"/>
          <w:rFonts w:ascii="Sylfaen" w:hAnsi="Sylfaen" w:cs="Sylfaen"/>
          <w:color w:val="000000" w:themeColor="text1"/>
        </w:rPr>
        <w:t>լիազ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որություններ 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 xml:space="preserve">կիրառել 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նրանց նկատմամբ և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>,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այդմին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>,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950269" w:rsidRPr="009D3A16">
        <w:rPr>
          <w:rStyle w:val="hps"/>
          <w:rFonts w:ascii="Sylfaen" w:hAnsi="Sylfaen" w:cs="Sylfaen"/>
          <w:color w:val="000000" w:themeColor="text1"/>
          <w:lang w:val="hy-AM"/>
        </w:rPr>
        <w:t>մասնավոր</w:t>
      </w:r>
      <w:r w:rsidR="00950269"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950269" w:rsidRPr="009D3A16">
        <w:rPr>
          <w:rStyle w:val="hps"/>
          <w:rFonts w:ascii="Sylfaen" w:hAnsi="Sylfaen" w:cs="Sylfaen"/>
          <w:color w:val="000000" w:themeColor="text1"/>
          <w:lang w:val="hy-AM"/>
        </w:rPr>
        <w:t>եր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ին  ընծեռելով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ինքնավարություն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:</w:t>
      </w:r>
      <w:r w:rsidR="00905022" w:rsidRPr="009D3A16">
        <w:rPr>
          <w:color w:val="000000" w:themeColor="text1"/>
          <w:lang w:val="hy-AM"/>
        </w:rPr>
        <w:t xml:space="preserve"> </w:t>
      </w:r>
    </w:p>
    <w:p w:rsidR="00AD3EEB" w:rsidRPr="009D3A16" w:rsidRDefault="00AD3EEB" w:rsidP="00AD3EEB">
      <w:pPr>
        <w:pStyle w:val="TimesNewRoman"/>
        <w:rPr>
          <w:color w:val="000000" w:themeColor="text1"/>
          <w:lang w:val="hy-AM"/>
        </w:rPr>
      </w:pPr>
    </w:p>
    <w:p w:rsidR="00905022" w:rsidRPr="009D3A16" w:rsidRDefault="00905022" w:rsidP="00905022">
      <w:pPr>
        <w:pStyle w:val="TimesNewRoman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2D" w:rsidRPr="009D3A16" w:rsidTr="00FB782D">
        <w:tc>
          <w:tcPr>
            <w:tcW w:w="9576" w:type="dxa"/>
          </w:tcPr>
          <w:p w:rsidR="00281845" w:rsidRPr="009D3A16" w:rsidRDefault="00C50DF7" w:rsidP="003C2252">
            <w:pPr>
              <w:pStyle w:val="TimesNewRoman"/>
              <w:keepNext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bookmarkStart w:id="9" w:name="_Ref338247755"/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0"/>
                <w:szCs w:val="20"/>
                <w:lang w:val="hy-AM"/>
              </w:rPr>
              <w:t>2</w: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:rsidR="00FB782D" w:rsidRPr="009D3A16" w:rsidRDefault="00500CBA" w:rsidP="003C2252">
            <w:pPr>
              <w:pStyle w:val="TimesNewRoman"/>
              <w:keepNext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Քաղվածքներ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Պետական ոչ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առևտրային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կազմակերպությունների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մասին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2001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թ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3074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օրենքից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B782D" w:rsidRPr="009D3A16" w:rsidRDefault="00FB782D" w:rsidP="003C2252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500CBA" w:rsidRPr="009D3A16" w:rsidRDefault="00500CBA" w:rsidP="003C2252">
            <w:pPr>
              <w:pStyle w:val="TimesNewRoman"/>
              <w:keepNext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C650E1" w:rsidRPr="009D3A16" w:rsidRDefault="000A1112" w:rsidP="000A1112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“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ä»ï³Ï³Ý Ï³½Ù³Ï»ñåáõÃÛ³Ý Ï³é³í³ñáõÙÝ Çñ³Ï³Ý³óÝáõÙ »Ý ÑÇÙÝ³¹ÇñÁ, Ýñ³ ÉÇ³½áñ³Í å»ï³Ï³Ý Ù³ñÙÇÝÁ, ·áñÍ³¹Çñ Ù³ñÙÇÝÁ (ïÝûñ»Ý, Ý³Ë³·³Ñ, é»Ïïáñ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³ÛÉÝ”,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“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ÇÙÝ³¹ñÇ áñáßÙ³Ù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Ï³ñáÕ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»Ý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Ý³Ë³ï»ëí»É Ý³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ÏáÉ»·Ç³É Ï³é³í³ñÙ³Ý, ËáñÑñ¹³Ïó³Ï³Ý, í»ñ³ÑëÏáÕáõÃÛáõÝ Çñ³Ï³Ý³óÝáÕ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(Ï³Ù) ³ÛÉ Ù³ñÙÇÝÝ»ñÇ (ËáñÑáõñ¹, ïÝûñ»ÝÝ»ñÇ ËáñÑáõñ¹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³ÛÉÝ) Ó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³íáñáõÙ” 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12);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“ÈÇ³½áñí³Í å»ï³Ï³Ý Ù³ñÙÇÝÝ Çñ³Ï³Ý³óÝáõÙ ¿ å»ï³Ï³Ý Ï³½Ù³Ï»ñåáõÃÛ³Ý </w:t>
            </w:r>
          </w:p>
          <w:p w:rsidR="00C650E1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ÁÝ¹Ñ³Ýáõñ Ï³é³í³ñáõÙÁ, ³å³ÑáíáõÙ ¿ Ýñ³ 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Ý³Ï³ÝáÝ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·áñÍáõÝ»áõÃÛáõÝÁ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å³ï³ëË³Ý³ïíáõÃÛáõÝ ¿ ÏñáõÙ ¹ñ³Ýó ãÏ³ï³ñÙ³Ý Ï³Ù ³Ýå³ïß³× Çñ³Ï³Ý³óÙ³Ý Ñ³Ù³ñ”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14);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“ä»ï³Ï³Ý Ï³½Ù³Ï»ñåáõÃÛ³Ý Ï³ÝáÝ³¹ñáõÃÛáõÝÁ Ï³Ù ¹ñ³ ÷á÷áËáõÃÛáõÝÝ»ñÁ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Ñ³ëï³ïáõÙ ¿ ÑÇÙÝ³¹ÇñÁ, ÇëÏ ÑÇÙÝ³¹ñÇ áñáßÙ³Ù</w:t>
            </w:r>
            <w:r w:rsidR="0093074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¹»åùáõÙ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Ýñ³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ÉÇ³½áñ³Í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8A3834">
            <w:pPr>
              <w:pStyle w:val="TimesNewRoman"/>
              <w:keepNext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å»ï³Ï³Ý Ù³ñÙÇÝÁ”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11);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“ä»ï³Ï³Ý Ï³½Ù³Ï»ñåáõÃÛ³Ý ÁÝÃ³óÇÏ ·áñÍáõÝ»áõÃÛ³Ý Õ»Ï³í³ñáõÙÝ Çñ³Ï³Ý³óÝáõÙ ¿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·áñÍ³¹Çñ Ù³ñÙÇÝÁ, áñÇÝ Ýß³Ý³ÏáõÙ 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³½³ïáõÙ ¿ (Ýñ³ ÉÇ³½áñáõÃÛáõÝÝ»ñÁ ¹³¹³ñáõÙ »Ý)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ÉÇ³½áñí³Í å»ï³Ï³Ý Ù³ñÙÇÝÁ, »Ã» ÑÇÙÝ³¹ñÇ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8A3834">
            <w:pPr>
              <w:pStyle w:val="TimesNewRoman"/>
              <w:keepNext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³ÛÉ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A228B" w:rsidRPr="009D3A16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 xml:space="preserve">ã¿”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15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)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7DEE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“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ä»ï³Ï³Ý Ï³½Ù³Ï»ñåáõÃÛáõÝÁ Ó»éÝ³ñÏ³ïÇñ³Ï³Ý ·áñÍáõÝ»áõÃÛ³Ù</w:t>
            </w:r>
            <w:r w:rsidRPr="009D3A16">
              <w:rPr>
                <w:rFonts w:ascii="Arial" w:hAnsi="Arial" w:cs="Arial"/>
                <w:color w:val="000000" w:themeColor="text1"/>
                <w:sz w:val="20"/>
                <w:szCs w:val="20"/>
              </w:rPr>
              <w:t>μ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Ï³ñáÕ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¿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½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³Õí»É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ÙÇ³ÛÝ ûñ»Ýùáí Ï³Ù ÑÇÙÝ³¹ñÇ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áõÕÕ³ÏÇáñ»Ý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¹»åù»ñáõÙ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7DE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A67DEE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·áñÍáõÝ»áõÃÛ³Ý ï»ë³ÏÝ»ñáí</w:t>
            </w:r>
            <w:r w:rsidR="00A67DEE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="00A67DEE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6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); 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A67DEE" w:rsidRPr="009D3A16" w:rsidRDefault="00A67DEE" w:rsidP="00A67DEE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“ÐÇÙÝ³¹ñÇ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</w:p>
          <w:p w:rsidR="00A67DEE" w:rsidRPr="009D3A16" w:rsidRDefault="00A67DEE" w:rsidP="00A67DEE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Ý³Ë³ï»ëí³Í ¹»åù»ñáõÙ Ó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³íáñíáõÙ ¿ å»ï³Ï³Ý Ï³½Ù³Ï»ñåáõÃÛ³Ý ÏáÉ»·Ç³É </w:t>
            </w:r>
          </w:p>
          <w:p w:rsidR="00C650E1" w:rsidRPr="009D3A16" w:rsidRDefault="00A67DEE" w:rsidP="000A228B">
            <w:pPr>
              <w:rPr>
                <w:rFonts w:ascii="Arial Armenian" w:hAnsi="Arial Armeni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Ï³é³í³ñÙ³Ý Ù³ñÙÇÝ”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); 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“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³)    å»ï³Ï³Ý Ï³½Ù³Ï»ñåáõÃÛ³Ý ·áñÍáõÝ»áõÃÛ³Ý ÑÇÙÝ³Ï³Ý áõÕÕáõÃÛáõÝÝ»ñÇ Ù³ëÇÝ ³é³ç³ñÏáõÃÛáõÝÝ»ñÇ Ý»ñÏ³Û³óáõÙÁ ÉÇ³½áñí³Í å»ï³Ï³Ý Ï³é³í³ñÙ³Ý Ù³ñÙÝÇÝ….  </w:t>
            </w:r>
            <w:r w:rsidR="000A228B" w:rsidRPr="009D3A16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·áñÍ³¹Çñ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Ù³ñÙÝÇ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ÝÏ³ïÙ³Ù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 xml:space="preserve">í»ñ³ÑëÏáÕáõÃÛ³Ý 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Çñ³Ï³Ý³óáõÙÁ...  ·) å»ï³Ï³Ý Ï³½Ù³Ï»ñåáõÃÛ³Ý ·áñÍ³¹Çñ Ù³ñÙÝÇ Ýß³Ý³ÏáõÙÁ</w:t>
            </w:r>
            <w:r w:rsidR="000A228B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..”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(</w:t>
            </w:r>
            <w:r w:rsidR="000A228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19)</w:t>
            </w:r>
            <w:r w:rsidR="000A228B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:</w:t>
            </w:r>
          </w:p>
          <w:p w:rsidR="00FB782D" w:rsidRPr="009D3A16" w:rsidRDefault="00FB782D" w:rsidP="003C2252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FB782D" w:rsidRPr="009D3A16" w:rsidRDefault="00FB782D" w:rsidP="003C2252">
            <w:pPr>
              <w:pStyle w:val="TimesNewRoman"/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782D" w:rsidRPr="009D3A16" w:rsidRDefault="00FB782D" w:rsidP="00BE0833">
      <w:pPr>
        <w:pStyle w:val="TimesNewRoman"/>
        <w:rPr>
          <w:color w:val="000000" w:themeColor="text1"/>
        </w:rPr>
      </w:pPr>
    </w:p>
    <w:p w:rsidR="002D1EA8" w:rsidRPr="009D3A16" w:rsidRDefault="002D1EA8" w:rsidP="002D1EA8">
      <w:pPr>
        <w:pStyle w:val="TimesNewRoman"/>
        <w:rPr>
          <w:color w:val="000000" w:themeColor="text1"/>
        </w:rPr>
      </w:pPr>
    </w:p>
    <w:p w:rsidR="002D1EA8" w:rsidRPr="009D3A16" w:rsidRDefault="00500CBA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>աստանի բ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բաղկացած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տարբեր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տեսակի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/>
          <w:b/>
          <w:color w:val="000000" w:themeColor="text1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b/>
          <w:color w:val="000000" w:themeColor="text1"/>
        </w:rPr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>ից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ԲԿ մասին օրենքը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930746">
        <w:rPr>
          <w:color w:val="000000" w:themeColor="text1"/>
          <w:lang w:val="hy-AM"/>
        </w:rPr>
        <w:t xml:space="preserve"> 12)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անդրադառնում</w:t>
      </w:r>
      <w:r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/>
          <w:color w:val="000000" w:themeColor="text1"/>
        </w:rPr>
        <w:t xml:space="preserve">է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650E1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C650E1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«</w:t>
      </w:r>
      <w:r w:rsidR="00C650E1" w:rsidRPr="009D3A16">
        <w:rPr>
          <w:rFonts w:ascii="Sylfaen" w:hAnsi="Sylfaen" w:cs="Sylfaen"/>
          <w:color w:val="000000" w:themeColor="text1"/>
        </w:rPr>
        <w:t>համալսանան</w:t>
      </w:r>
      <w:r w:rsidRPr="009D3A16">
        <w:rPr>
          <w:color w:val="000000" w:themeColor="text1"/>
          <w:lang w:val="hy-AM"/>
        </w:rPr>
        <w:t>», «</w:t>
      </w:r>
      <w:r w:rsidRPr="009D3A16">
        <w:rPr>
          <w:rFonts w:ascii="Sylfaen" w:hAnsi="Sylfaen" w:cs="Sylfaen"/>
          <w:color w:val="000000" w:themeColor="text1"/>
          <w:lang w:val="hy-AM"/>
        </w:rPr>
        <w:t>ինստիտուտ</w:t>
      </w:r>
      <w:r w:rsidRPr="009D3A16">
        <w:rPr>
          <w:color w:val="000000" w:themeColor="text1"/>
          <w:lang w:val="hy-AM"/>
        </w:rPr>
        <w:t>», «</w:t>
      </w:r>
      <w:r w:rsidR="00C650E1"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կադեմիա</w:t>
      </w:r>
      <w:r w:rsidRPr="009D3A16">
        <w:rPr>
          <w:color w:val="000000" w:themeColor="text1"/>
          <w:lang w:val="hy-AM"/>
        </w:rPr>
        <w:t xml:space="preserve">» </w:t>
      </w:r>
      <w:r w:rsidR="00C650E1"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color w:val="000000" w:themeColor="text1"/>
          <w:lang w:val="hy-AM"/>
        </w:rPr>
        <w:t>«</w:t>
      </w:r>
      <w:r w:rsidRPr="009D3A16">
        <w:rPr>
          <w:rFonts w:ascii="Sylfaen" w:hAnsi="Sylfaen" w:cs="Sylfaen"/>
          <w:color w:val="000000" w:themeColor="text1"/>
          <w:lang w:val="hy-AM"/>
        </w:rPr>
        <w:t>կոնսերվատորիա</w:t>
      </w:r>
      <w:r w:rsidRPr="009D3A16">
        <w:rPr>
          <w:color w:val="000000" w:themeColor="text1"/>
          <w:lang w:val="hy-AM"/>
        </w:rPr>
        <w:t xml:space="preserve">»,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յուրաքանչյուր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 xml:space="preserve"> հստակ</w:t>
      </w:r>
      <w:r w:rsidR="00C650E1" w:rsidRPr="009D3A16">
        <w:rPr>
          <w:rFonts w:ascii="Sylfaen" w:hAnsi="Sylfaen" w:cs="Sylfaen"/>
          <w:color w:val="000000" w:themeColor="text1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չափանիշներ</w:t>
      </w:r>
      <w:r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C650E1"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C650E1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2012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 xml:space="preserve">. </w:t>
      </w:r>
      <w:r w:rsidR="008757C4">
        <w:rPr>
          <w:rFonts w:ascii="Sylfaen" w:hAnsi="Sylfaen"/>
          <w:color w:val="000000" w:themeColor="text1"/>
        </w:rPr>
        <w:t>կիսամյակի</w:t>
      </w:r>
      <w:r w:rsidR="00BB0C75" w:rsidRPr="009D3A16">
        <w:rPr>
          <w:rFonts w:ascii="Sylfaen" w:hAnsi="Sylfaen"/>
          <w:color w:val="000000" w:themeColor="text1"/>
        </w:rPr>
        <w:t xml:space="preserve"> դրությամբ Հայաստանի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BB0C75" w:rsidRPr="009D3A16">
        <w:rPr>
          <w:rFonts w:ascii="Sylfaen" w:hAnsi="Sylfaen" w:cs="Sylfaen"/>
          <w:color w:val="000000" w:themeColor="text1"/>
        </w:rPr>
        <w:t xml:space="preserve"> կազմված էր </w:t>
      </w:r>
      <w:r w:rsidRPr="009D3A16">
        <w:rPr>
          <w:color w:val="000000" w:themeColor="text1"/>
          <w:lang w:val="hy-AM"/>
        </w:rPr>
        <w:t xml:space="preserve"> 23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BB0C75"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(19</w:t>
      </w:r>
      <w:r w:rsidR="00BB0C75" w:rsidRPr="009D3A16">
        <w:rPr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պետական և 4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>)</w:t>
      </w:r>
      <w:r w:rsidR="00BB0C75" w:rsidRPr="009D3A16">
        <w:rPr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color w:val="000000" w:themeColor="text1"/>
        </w:rPr>
        <w:t xml:space="preserve">48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</w:rPr>
        <w:t>ուհ</w:t>
      </w:r>
      <w:r w:rsidR="00BB0C75" w:rsidRPr="009D3A16">
        <w:rPr>
          <w:rFonts w:ascii="Sylfaen" w:hAnsi="Sylfaen"/>
          <w:color w:val="000000" w:themeColor="text1"/>
        </w:rPr>
        <w:t>ե</w:t>
      </w:r>
      <w:r w:rsidR="00930746">
        <w:rPr>
          <w:rFonts w:ascii="Sylfaen" w:hAnsi="Sylfaen"/>
          <w:color w:val="000000" w:themeColor="text1"/>
        </w:rPr>
        <w:t>ր</w:t>
      </w:r>
      <w:r w:rsidR="00BB0C75" w:rsidRPr="009D3A16">
        <w:rPr>
          <w:rFonts w:ascii="Sylfaen" w:hAnsi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 (39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և </w:t>
      </w:r>
      <w:r w:rsidR="00BB0C75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BB0C75" w:rsidRPr="009D3A16">
        <w:rPr>
          <w:rFonts w:ascii="Sylfaen" w:hAnsi="Sylfaen" w:cs="Sylfaen"/>
          <w:color w:val="000000" w:themeColor="text1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color w:val="000000" w:themeColor="text1"/>
        </w:rPr>
        <w:t xml:space="preserve">9 </w:t>
      </w:r>
      <w:r w:rsidRPr="009D3A16">
        <w:rPr>
          <w:rFonts w:ascii="Sylfaen" w:hAnsi="Sylfaen" w:cs="Sylfaen"/>
          <w:color w:val="000000" w:themeColor="text1"/>
          <w:lang w:val="hy-AM"/>
        </w:rPr>
        <w:t>մասնաճյուղեր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BB0C75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6B03DE" w:rsidRPr="009D3A16">
        <w:rPr>
          <w:rFonts w:ascii="Sylfaen" w:hAnsi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>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BB0C75" w:rsidRPr="009D3A16">
        <w:rPr>
          <w:rFonts w:ascii="Sylfaen" w:hAnsi="Sylfaen" w:cs="Sylfaen"/>
          <w:color w:val="000000" w:themeColor="text1"/>
        </w:rPr>
        <w:t xml:space="preserve"> </w:t>
      </w:r>
      <w:r w:rsidR="00BB0C75" w:rsidRPr="009D3A16">
        <w:rPr>
          <w:color w:val="000000" w:themeColor="text1"/>
          <w:lang w:val="hy-AM"/>
        </w:rPr>
        <w:t xml:space="preserve">71 </w:t>
      </w:r>
      <w:r w:rsidR="00BB0C75" w:rsidRPr="009D3A16">
        <w:rPr>
          <w:rFonts w:ascii="Sylfaen" w:hAnsi="Sylfaen"/>
          <w:color w:val="000000" w:themeColor="text1"/>
        </w:rPr>
        <w:t>ուսումնական հաստատություններ</w:t>
      </w:r>
      <w:r w:rsidR="006B03DE" w:rsidRPr="009D3A16">
        <w:rPr>
          <w:rFonts w:ascii="Sylfaen" w:hAnsi="Sylfaen"/>
          <w:color w:val="000000" w:themeColor="text1"/>
        </w:rPr>
        <w:t>:</w:t>
      </w:r>
      <w:r w:rsidR="00BB0C75" w:rsidRPr="009D3A16">
        <w:rPr>
          <w:rFonts w:ascii="Sylfaen" w:hAnsi="Sylfaen"/>
          <w:color w:val="000000" w:themeColor="text1"/>
        </w:rPr>
        <w:t xml:space="preserve"> </w:t>
      </w:r>
      <w:r w:rsidR="006B03DE" w:rsidRPr="009D3A16">
        <w:rPr>
          <w:rFonts w:ascii="Sylfaen" w:hAnsi="Sylfaen"/>
          <w:color w:val="000000" w:themeColor="text1"/>
        </w:rPr>
        <w:t xml:space="preserve">Այնտեղ </w:t>
      </w:r>
      <w:r w:rsidR="00BB0C75" w:rsidRPr="009D3A16">
        <w:rPr>
          <w:rFonts w:ascii="Sylfaen" w:hAnsi="Sylfaen"/>
          <w:color w:val="000000" w:themeColor="text1"/>
        </w:rPr>
        <w:t>սովորում են</w:t>
      </w:r>
      <w:r w:rsidR="006B03DE" w:rsidRPr="009D3A16">
        <w:rPr>
          <w:rFonts w:ascii="Sylfaen" w:hAnsi="Sylfaen"/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95000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8757C4">
        <w:rPr>
          <w:rFonts w:ascii="Sylfaen" w:hAnsi="Sylfaen" w:cs="Sylfaen"/>
          <w:color w:val="000000" w:themeColor="text1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</w:rPr>
        <w:t>ուհ</w:t>
      </w:r>
      <w:r w:rsidR="006B03DE" w:rsidRPr="009D3A16">
        <w:rPr>
          <w:rFonts w:ascii="Sylfaen" w:hAnsi="Sylfaen"/>
          <w:color w:val="000000" w:themeColor="text1"/>
        </w:rPr>
        <w:t xml:space="preserve">երում, </w:t>
      </w:r>
      <w:r w:rsidRPr="009D3A16">
        <w:rPr>
          <w:color w:val="000000" w:themeColor="text1"/>
          <w:lang w:val="hy-AM"/>
        </w:rPr>
        <w:t>8700</w:t>
      </w:r>
      <w:r w:rsidR="006B03DE" w:rsidRPr="009D3A16">
        <w:rPr>
          <w:color w:val="000000" w:themeColor="text1"/>
        </w:rPr>
        <w:t>-</w:t>
      </w:r>
      <w:r w:rsidR="006B03DE" w:rsidRPr="009D3A16">
        <w:rPr>
          <w:rFonts w:ascii="Sylfaen" w:hAnsi="Sylfaen"/>
          <w:color w:val="000000" w:themeColor="text1"/>
        </w:rPr>
        <w:t>ը</w:t>
      </w:r>
      <w:r w:rsidR="006B03DE" w:rsidRPr="009D3A16">
        <w:rPr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B03DE"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>, 20000</w:t>
      </w:r>
      <w:r w:rsidR="006B03DE" w:rsidRPr="009D3A16">
        <w:rPr>
          <w:color w:val="000000" w:themeColor="text1"/>
        </w:rPr>
        <w:t>-</w:t>
      </w:r>
      <w:r w:rsidR="006B03DE" w:rsidRPr="009D3A16">
        <w:rPr>
          <w:rFonts w:ascii="Sylfaen" w:hAnsi="Sylfaen"/>
          <w:color w:val="000000" w:themeColor="text1"/>
        </w:rPr>
        <w:t>ը`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A7490" w:rsidRPr="009D3A16">
        <w:rPr>
          <w:rFonts w:ascii="Sylfaen" w:hAnsi="Sylfaen" w:cs="Sylfaen"/>
          <w:color w:val="000000" w:themeColor="text1"/>
        </w:rPr>
        <w:t>ում</w:t>
      </w:r>
      <w:r w:rsidR="005A7490" w:rsidRPr="009D3A16">
        <w:rPr>
          <w:rStyle w:val="FootnoteReference"/>
          <w:color w:val="000000" w:themeColor="text1"/>
        </w:rPr>
        <w:footnoteReference w:id="20"/>
      </w:r>
      <w:r w:rsidRPr="009D3A16">
        <w:rPr>
          <w:color w:val="000000" w:themeColor="text1"/>
          <w:lang w:val="hy-AM"/>
        </w:rPr>
        <w:t xml:space="preserve">, </w:t>
      </w:r>
      <w:r w:rsidR="006B03DE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3000 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6B03DE" w:rsidRPr="009D3A16">
        <w:rPr>
          <w:rFonts w:ascii="Sylfaen" w:hAnsi="Sylfaen" w:cs="Sylfaen"/>
          <w:color w:val="000000" w:themeColor="text1"/>
        </w:rPr>
        <w:t>`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 xml:space="preserve"> օտարերկրյա</w:t>
      </w:r>
      <w:r w:rsidR="006B03DE" w:rsidRPr="009D3A16">
        <w:rPr>
          <w:rFonts w:ascii="Sylfaen" w:hAnsi="Sylfaen" w:cs="Sylfaen"/>
          <w:color w:val="000000" w:themeColor="text1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B03DE" w:rsidRPr="009D3A16">
        <w:rPr>
          <w:color w:val="000000" w:themeColor="text1"/>
          <w:lang w:val="hy-AM"/>
        </w:rPr>
        <w:t xml:space="preserve"> 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մասնաճյուղեր</w:t>
      </w:r>
      <w:r w:rsidR="006B03DE" w:rsidRPr="009D3A16">
        <w:rPr>
          <w:rFonts w:ascii="Sylfaen" w:hAnsi="Sylfaen" w:cs="Sylfaen"/>
          <w:color w:val="000000" w:themeColor="text1"/>
        </w:rPr>
        <w:t>ում</w:t>
      </w:r>
      <w:r w:rsidR="005A7490" w:rsidRPr="009D3A16">
        <w:rPr>
          <w:rStyle w:val="FootnoteReference"/>
          <w:color w:val="000000" w:themeColor="text1"/>
        </w:rPr>
        <w:footnoteReference w:id="21"/>
      </w:r>
      <w:r w:rsidR="006B03DE" w:rsidRPr="009D3A16">
        <w:rPr>
          <w:rFonts w:ascii="Sylfaen" w:hAnsi="Sylfaen" w:cs="Sylfaen"/>
          <w:color w:val="000000" w:themeColor="text1"/>
        </w:rPr>
        <w:t xml:space="preserve">, կամ ընդամերը </w:t>
      </w:r>
      <w:r w:rsidRPr="009D3A16">
        <w:rPr>
          <w:color w:val="000000" w:themeColor="text1"/>
          <w:lang w:val="hy-AM"/>
        </w:rPr>
        <w:t xml:space="preserve">126700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6B03D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5A7490" w:rsidRPr="009D3A16">
        <w:rPr>
          <w:rFonts w:ascii="Sylfaen" w:hAnsi="Sylfaen"/>
          <w:color w:val="000000" w:themeColor="text1"/>
        </w:rPr>
        <w:t xml:space="preserve">Այս 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5A7490" w:rsidRPr="009D3A16">
        <w:rPr>
          <w:rFonts w:ascii="Sylfaen" w:hAnsi="Sylfaen" w:cs="Sylfaen"/>
          <w:color w:val="000000" w:themeColor="text1"/>
        </w:rPr>
        <w:t xml:space="preserve">ելի է բաժանել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յոթ</w:t>
      </w:r>
      <w:r w:rsidRPr="009D3A16">
        <w:rPr>
          <w:color w:val="000000" w:themeColor="text1"/>
          <w:lang w:val="hy-AM"/>
        </w:rPr>
        <w:t xml:space="preserve">  </w:t>
      </w:r>
      <w:r w:rsidR="005A7490" w:rsidRPr="009D3A16">
        <w:rPr>
          <w:rFonts w:ascii="Sylfaen" w:hAnsi="Sylfaen"/>
          <w:color w:val="000000" w:themeColor="text1"/>
        </w:rPr>
        <w:t>ենթա</w:t>
      </w:r>
      <w:r w:rsidRPr="009D3A16">
        <w:rPr>
          <w:rFonts w:ascii="Sylfaen" w:hAnsi="Sylfaen" w:cs="Sylfaen"/>
          <w:color w:val="000000" w:themeColor="text1"/>
          <w:lang w:val="hy-AM"/>
        </w:rPr>
        <w:t>խմբ</w:t>
      </w:r>
      <w:r w:rsidR="005A7490" w:rsidRPr="009D3A16">
        <w:rPr>
          <w:rFonts w:ascii="Sylfaen" w:hAnsi="Sylfaen" w:cs="Sylfaen"/>
          <w:color w:val="000000" w:themeColor="text1"/>
        </w:rPr>
        <w:t xml:space="preserve">ային </w:t>
      </w:r>
      <w:r w:rsidR="005A7490" w:rsidRPr="009D3A16">
        <w:rPr>
          <w:rFonts w:ascii="Sylfaen" w:hAnsi="Sylfaen"/>
          <w:color w:val="000000" w:themeColor="text1"/>
        </w:rPr>
        <w:t>կատեգորաիաների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5A7490" w:rsidRPr="009D3A16">
        <w:rPr>
          <w:rFonts w:ascii="Sylfaen" w:hAnsi="Sylfaen"/>
          <w:color w:val="000000" w:themeColor="text1"/>
        </w:rPr>
        <w:t>ըստ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 xml:space="preserve"> Աղյուսակ</w:t>
      </w:r>
      <w:r w:rsidR="005A7490" w:rsidRPr="009D3A16">
        <w:rPr>
          <w:color w:val="000000" w:themeColor="text1"/>
          <w:lang w:val="hy-AM"/>
        </w:rPr>
        <w:t xml:space="preserve"> 2</w:t>
      </w:r>
      <w:r w:rsidR="005A7490" w:rsidRPr="009D3A16">
        <w:rPr>
          <w:color w:val="000000" w:themeColor="text1"/>
        </w:rPr>
        <w:t>-</w:t>
      </w:r>
      <w:r w:rsidR="005A7490" w:rsidRPr="009D3A16">
        <w:rPr>
          <w:rFonts w:ascii="Sylfaen" w:hAnsi="Sylfaen"/>
          <w:color w:val="000000" w:themeColor="text1"/>
        </w:rPr>
        <w:t xml:space="preserve">ում ամփոփված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5A7490" w:rsidRPr="009D3A16">
        <w:rPr>
          <w:rFonts w:ascii="Sylfaen" w:hAnsi="Sylfaen" w:cs="Sylfaen"/>
          <w:color w:val="000000" w:themeColor="text1"/>
        </w:rPr>
        <w:t>ների.</w:t>
      </w:r>
      <w:r w:rsidRPr="009D3A16">
        <w:rPr>
          <w:color w:val="000000" w:themeColor="text1"/>
          <w:lang w:val="hy-AM"/>
        </w:rPr>
        <w:t xml:space="preserve"> </w:t>
      </w:r>
      <w:r w:rsidR="005A7490" w:rsidRPr="009D3A16">
        <w:rPr>
          <w:color w:val="000000" w:themeColor="text1"/>
          <w:lang w:val="hy-AM"/>
        </w:rPr>
        <w:t>(</w:t>
      </w:r>
      <w:r w:rsidR="005A7490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color w:val="000000" w:themeColor="text1"/>
          <w:lang w:val="hy-AM"/>
        </w:rPr>
        <w:t>1)</w:t>
      </w:r>
      <w:r w:rsidR="005A7490" w:rsidRPr="009D3A16">
        <w:rPr>
          <w:color w:val="000000" w:themeColor="text1"/>
          <w:lang w:val="hy-AM"/>
        </w:rPr>
        <w:t xml:space="preserve">` </w:t>
      </w:r>
      <w:r w:rsidR="005A7490" w:rsidRPr="009D3A16">
        <w:rPr>
          <w:rFonts w:ascii="Sylfaen" w:hAnsi="Sylfaen"/>
          <w:color w:val="000000" w:themeColor="text1"/>
          <w:lang w:val="hy-AM"/>
        </w:rPr>
        <w:t>ՊՈԱԿ-ներ,</w:t>
      </w:r>
      <w:r w:rsidRPr="009D3A16">
        <w:rPr>
          <w:color w:val="000000" w:themeColor="text1"/>
          <w:lang w:val="hy-AM"/>
        </w:rPr>
        <w:t xml:space="preserve"> (</w:t>
      </w:r>
      <w:r w:rsidR="005A7490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color w:val="000000" w:themeColor="text1"/>
          <w:lang w:val="hy-AM"/>
        </w:rPr>
        <w:t>2)</w:t>
      </w:r>
      <w:r w:rsidR="005A7490" w:rsidRPr="009D3A16">
        <w:rPr>
          <w:color w:val="000000" w:themeColor="text1"/>
          <w:lang w:val="hy-AM"/>
        </w:rPr>
        <w:t xml:space="preserve">`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>ներ,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Մ</w:t>
      </w:r>
      <w:r w:rsidRPr="009D3A16">
        <w:rPr>
          <w:color w:val="000000" w:themeColor="text1"/>
          <w:lang w:val="hy-AM"/>
        </w:rPr>
        <w:t xml:space="preserve">1)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կառավարական 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եր կամ համատեղ կառավարմամբ, </w:t>
      </w:r>
      <w:r w:rsidRPr="009D3A16">
        <w:rPr>
          <w:color w:val="000000" w:themeColor="text1"/>
          <w:lang w:val="hy-AM"/>
        </w:rPr>
        <w:t>(</w:t>
      </w:r>
      <w:r w:rsidR="00B52D99" w:rsidRPr="009D3A16">
        <w:rPr>
          <w:rFonts w:ascii="Sylfaen" w:hAnsi="Sylfaen"/>
          <w:color w:val="000000" w:themeColor="text1"/>
          <w:lang w:val="hy-AM"/>
        </w:rPr>
        <w:t>Մ</w:t>
      </w:r>
      <w:r w:rsidRPr="009D3A16">
        <w:rPr>
          <w:color w:val="000000" w:themeColor="text1"/>
          <w:lang w:val="hy-AM"/>
        </w:rPr>
        <w:t xml:space="preserve">2) </w:t>
      </w:r>
      <w:r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B52D99"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իմնադրամներ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>1)</w:t>
      </w:r>
      <w:r w:rsidR="00B52D99" w:rsidRPr="009D3A16">
        <w:rPr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 ՍՊԸ-ներ</w:t>
      </w:r>
      <w:r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կոպերատիվներ</w:t>
      </w:r>
      <w:r w:rsidRPr="009D3A16">
        <w:rPr>
          <w:color w:val="000000" w:themeColor="text1"/>
          <w:lang w:val="hy-AM"/>
        </w:rPr>
        <w:t>,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 xml:space="preserve">2),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հիմնադրամներ</w:t>
      </w:r>
      <w:r w:rsidRPr="009D3A16">
        <w:rPr>
          <w:color w:val="000000" w:themeColor="text1"/>
          <w:lang w:val="hy-AM"/>
        </w:rPr>
        <w:t xml:space="preserve">, </w:t>
      </w:r>
      <w:r w:rsidR="00B52D99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 xml:space="preserve">3)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օտարերկրյա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ի մասնաճյուղեր</w:t>
      </w:r>
      <w:r w:rsidRPr="009D3A16">
        <w:rPr>
          <w:color w:val="000000" w:themeColor="text1"/>
          <w:lang w:val="hy-AM"/>
        </w:rPr>
        <w:t xml:space="preserve">: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Ստորև բերվում է յուրաքանչյուր</w:t>
      </w:r>
      <w:r w:rsidR="00B52D99"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տեսակի համառոտ </w:t>
      </w:r>
      <w:r w:rsidR="00B52D9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նկարագրություն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ը:</w:t>
      </w:r>
    </w:p>
    <w:p w:rsidR="007E5CFE" w:rsidRPr="009D3A16" w:rsidRDefault="007E5CFE" w:rsidP="007E5CFE">
      <w:pPr>
        <w:pStyle w:val="TimesNewRoman"/>
        <w:rPr>
          <w:color w:val="000000" w:themeColor="text1"/>
          <w:lang w:val="hy-AM"/>
        </w:rPr>
      </w:pPr>
    </w:p>
    <w:p w:rsidR="006E3928" w:rsidRDefault="000A228B" w:rsidP="007D1985">
      <w:pPr>
        <w:pStyle w:val="Caption"/>
        <w:keepNext/>
        <w:jc w:val="center"/>
        <w:rPr>
          <w:rFonts w:ascii="Sylfaen" w:hAnsi="Sylfaen" w:cs="Times New Roman"/>
          <w:bCs w:val="0"/>
          <w:color w:val="000000" w:themeColor="text1"/>
          <w:sz w:val="24"/>
          <w:szCs w:val="24"/>
        </w:rPr>
      </w:pPr>
      <w:bookmarkStart w:id="10" w:name="_Ref338148807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Աղյուսակ 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Table \* ARABIC </w:instrTex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2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0"/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Հայաստանի 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ԲՈՒՀ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–երի տեսակները ըստ </w:t>
      </w:r>
      <w:r w:rsidR="00930746">
        <w:rPr>
          <w:rFonts w:ascii="Sylfaen" w:hAnsi="Sylfaen" w:cs="Times New Roman"/>
          <w:bCs w:val="0"/>
          <w:color w:val="000000" w:themeColor="text1"/>
          <w:sz w:val="24"/>
          <w:szCs w:val="24"/>
        </w:rPr>
        <w:t>ի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րավական կարգավիճակի</w:t>
      </w:r>
    </w:p>
    <w:p w:rsidR="00EB503B" w:rsidRPr="009D3A16" w:rsidRDefault="00EA4243" w:rsidP="007D1985">
      <w:pPr>
        <w:pStyle w:val="Caption"/>
        <w:keepNext/>
        <w:jc w:val="center"/>
        <w:rPr>
          <w:rFonts w:ascii="Times New Roman" w:hAnsi="Times New Roman" w:cs="Times New Roman"/>
          <w:i/>
          <w:color w:val="000000" w:themeColor="text1"/>
          <w:lang w:val="hy-AM"/>
        </w:rPr>
      </w:pPr>
      <w:r w:rsidRPr="009D3A16">
        <w:rPr>
          <w:noProof/>
          <w:color w:val="000000" w:themeColor="text1"/>
        </w:rPr>
        <w:drawing>
          <wp:inline distT="0" distB="0" distL="0" distR="0" wp14:anchorId="76DE04C6" wp14:editId="3E6A0F80">
            <wp:extent cx="5943600" cy="2635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8" w:rsidRPr="009D3A16" w:rsidRDefault="007D1985" w:rsidP="009D619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i/>
          <w:color w:val="000000" w:themeColor="text1"/>
          <w:sz w:val="18"/>
          <w:szCs w:val="18"/>
          <w:lang w:val="hy-AM"/>
        </w:rPr>
        <w:t>Աղբյուրը. Կազմած է հեղինակի կողմից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>.</w:t>
      </w:r>
    </w:p>
    <w:p w:rsidR="002D1EA8" w:rsidRPr="009D3A16" w:rsidRDefault="00397718" w:rsidP="009D619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</w:pPr>
      <w:r w:rsidRPr="009D3A16">
        <w:rPr>
          <w:rFonts w:ascii="Sylfaen" w:hAnsi="Sylfaen" w:cs="Times New Roman"/>
          <w:i/>
          <w:color w:val="000000" w:themeColor="text1"/>
          <w:sz w:val="18"/>
          <w:szCs w:val="18"/>
          <w:lang w:val="hy-AM"/>
        </w:rPr>
        <w:t>Դիտ.`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1/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Միջկառավարական </w:t>
      </w:r>
      <w:r w:rsidR="00930746">
        <w:rPr>
          <w:rFonts w:ascii="Sylfaen" w:eastAsia="Times New Roman" w:hAnsi="Sylfaen" w:cs="Times New Roman"/>
          <w:color w:val="000000" w:themeColor="text1"/>
          <w:sz w:val="18"/>
          <w:szCs w:val="18"/>
        </w:rPr>
        <w:t>բ</w:t>
      </w:r>
      <w:r w:rsidR="00933033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ուհ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երը նրանք են, որոնք  հիմնադրվել են 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երկու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կառավարությունների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,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օր.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`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Հայաստանի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Հանրապետությունը և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այլ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երկրի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,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միջև և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Հայաստանի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և 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lastRenderedPageBreak/>
        <w:t>օտարերկրյա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ոչ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կառավարական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անձանց միջև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;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2/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>2012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թ.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հունիսի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22 –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ի դրությամբ արտասահմանյան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մասնավոր համալսարանները և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մասնաճյուղերն են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;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3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/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Եվրոպական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կրթական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տարածաշրջանային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ակադեմիան;</w:t>
      </w:r>
      <w:r w:rsidR="00893FA4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4/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hAnsi="Sylfaen" w:cs="Times New Roman"/>
          <w:color w:val="000000" w:themeColor="text1"/>
          <w:sz w:val="18"/>
          <w:szCs w:val="18"/>
          <w:lang w:val="hy-AM"/>
        </w:rPr>
        <w:t>Ե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վ</w:t>
      </w:r>
      <w:r w:rsidR="006E3928" w:rsidRPr="006E3928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ր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ասիական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միջազգային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համալսարանը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>.</w:t>
      </w:r>
    </w:p>
    <w:p w:rsidR="00EB503B" w:rsidRPr="009D3A16" w:rsidRDefault="00EB503B" w:rsidP="00EB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</w:pPr>
    </w:p>
    <w:p w:rsidR="005C1A00" w:rsidRPr="009D3A16" w:rsidRDefault="005C1A00" w:rsidP="005C1A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2D1EA8" w:rsidRPr="009D3A16" w:rsidRDefault="00070F4C" w:rsidP="00070F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Ա. Հանրային – Պետական </w:t>
      </w:r>
      <w:r w:rsidR="00930746">
        <w:rPr>
          <w:rFonts w:ascii="Sylfaen" w:hAnsi="Sylfaen" w:cs="Times New Roman"/>
          <w:b/>
          <w:color w:val="000000" w:themeColor="text1"/>
          <w:sz w:val="24"/>
          <w:szCs w:val="24"/>
        </w:rPr>
        <w:t>բուհ</w:t>
      </w: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եր </w:t>
      </w:r>
    </w:p>
    <w:p w:rsidR="002D1EA8" w:rsidRPr="009D3A16" w:rsidRDefault="002D1EA8" w:rsidP="002D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2D1EA8" w:rsidRPr="009D3A16" w:rsidRDefault="00070F4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Պ</w:t>
      </w:r>
      <w:r w:rsidR="00B534E7" w:rsidRPr="009D3A16">
        <w:rPr>
          <w:b/>
          <w:i/>
          <w:color w:val="000000" w:themeColor="text1"/>
          <w:lang w:val="hy-AM"/>
        </w:rPr>
        <w:t xml:space="preserve">1) </w:t>
      </w:r>
      <w:r w:rsidR="004138BB" w:rsidRPr="009D3A16">
        <w:rPr>
          <w:rFonts w:ascii="Sylfaen" w:hAnsi="Sylfaen" w:cs="Sylfaen"/>
          <w:b/>
          <w:i/>
          <w:color w:val="000000" w:themeColor="text1"/>
          <w:lang w:val="hy-AM"/>
        </w:rPr>
        <w:t>ՊՈԱԿ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: </w:t>
      </w:r>
      <w:r w:rsidR="00AC2EBD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 xml:space="preserve">Ինչպես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վերը</w:t>
      </w:r>
      <w:r w:rsidR="003B3EC1"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նշված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>է</w:t>
      </w:r>
      <w:r w:rsidR="00AD5451" w:rsidRPr="009D3A16">
        <w:rPr>
          <w:rFonts w:ascii="Sylfaen" w:hAnsi="Sylfaen"/>
          <w:color w:val="000000" w:themeColor="text1"/>
          <w:lang w:val="hy-AM"/>
        </w:rPr>
        <w:t>,</w:t>
      </w:r>
      <w:r w:rsidR="00AC2EBD"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կարգավիճակի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2002-2003</w:t>
      </w:r>
      <w:r w:rsidR="003B3EC1" w:rsidRPr="009D3A16">
        <w:rPr>
          <w:rStyle w:val="hps"/>
          <w:rFonts w:ascii="Sylfaen" w:hAnsi="Sylfaen"/>
          <w:color w:val="000000" w:themeColor="text1"/>
          <w:lang w:val="hy-AM"/>
        </w:rPr>
        <w:t>թթ</w:t>
      </w:r>
      <w:r w:rsidR="003B3EC1" w:rsidRPr="009D3A16">
        <w:rPr>
          <w:color w:val="000000" w:themeColor="text1"/>
          <w:lang w:val="hy-AM"/>
        </w:rPr>
        <w:t xml:space="preserve">.- </w:t>
      </w:r>
      <w:r w:rsidR="003B3EC1" w:rsidRPr="009D3A16">
        <w:rPr>
          <w:rFonts w:ascii="Sylfaen" w:hAnsi="Sylfaen"/>
          <w:color w:val="000000" w:themeColor="text1"/>
          <w:lang w:val="hy-AM"/>
        </w:rPr>
        <w:t>ին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​​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հաստատություններից փոփոխվել </w:t>
      </w:r>
      <w:r w:rsidR="006E3928" w:rsidRPr="006E3928">
        <w:rPr>
          <w:rStyle w:val="hps"/>
          <w:rFonts w:ascii="Sylfaen" w:hAnsi="Sylfaen" w:cs="Sylfaen"/>
          <w:color w:val="000000" w:themeColor="text1"/>
          <w:lang w:val="hy-AM"/>
        </w:rPr>
        <w:t xml:space="preserve">է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ՊՈԱԿ-ի: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փոփոխությունը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–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երին դրեց ՊՈԱԿԻ</w:t>
      </w:r>
      <w:r w:rsidR="00930746">
        <w:rPr>
          <w:rStyle w:val="hps"/>
          <w:rFonts w:ascii="Sylfaen" w:hAnsi="Sylfaen" w:cs="Sylfaen"/>
          <w:color w:val="000000" w:themeColor="text1"/>
          <w:lang w:val="hy-AM"/>
        </w:rPr>
        <w:t>–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ի մասին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 xml:space="preserve">ենթակայության տակ և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ԿԳՆ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– ին օժտեց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պետական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–ՊՈԱԿ –ների </w:t>
      </w:r>
      <w:r w:rsidR="00AD5451" w:rsidRPr="009D3A16">
        <w:rPr>
          <w:rStyle w:val="hps"/>
          <w:color w:val="000000" w:themeColor="text1"/>
          <w:lang w:val="hy-AM"/>
        </w:rPr>
        <w:t>(</w:t>
      </w:r>
      <w:r w:rsidR="00AD5451" w:rsidRPr="009D3A16">
        <w:rPr>
          <w:rStyle w:val="hps"/>
          <w:rFonts w:ascii="Sylfaen" w:hAnsi="Sylfaen"/>
          <w:color w:val="000000" w:themeColor="text1"/>
          <w:lang w:val="hy-AM"/>
        </w:rPr>
        <w:t>Պ</w:t>
      </w:r>
      <w:r w:rsidR="00AD5451" w:rsidRPr="009D3A16">
        <w:rPr>
          <w:color w:val="000000" w:themeColor="text1"/>
          <w:lang w:val="hy-AM"/>
        </w:rPr>
        <w:t xml:space="preserve">1)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նկատմամբ 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լիազորություններով:</w:t>
      </w:r>
      <w:r w:rsidR="002D1EA8" w:rsidRPr="009D3A16">
        <w:rPr>
          <w:color w:val="000000" w:themeColor="text1"/>
          <w:lang w:val="hy-AM"/>
        </w:rPr>
        <w:t xml:space="preserve"> </w:t>
      </w:r>
    </w:p>
    <w:p w:rsidR="002D1EA8" w:rsidRPr="009D3A16" w:rsidRDefault="002D1EA8" w:rsidP="002D1EA8">
      <w:pPr>
        <w:pStyle w:val="TimesNewRoman"/>
        <w:rPr>
          <w:color w:val="000000" w:themeColor="text1"/>
          <w:lang w:val="hy-AM"/>
        </w:rPr>
      </w:pPr>
    </w:p>
    <w:p w:rsidR="00E805B6" w:rsidRPr="009D3A16" w:rsidRDefault="00070F4C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Պ</w:t>
      </w:r>
      <w:r w:rsidR="00B534E7" w:rsidRPr="009D3A16">
        <w:rPr>
          <w:b/>
          <w:i/>
          <w:color w:val="000000" w:themeColor="text1"/>
          <w:lang w:val="hy-AM"/>
        </w:rPr>
        <w:t xml:space="preserve">2)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Հիմնադրամ: </w:t>
      </w:r>
      <w:r w:rsidR="00AD5451" w:rsidRPr="009D3A16">
        <w:rPr>
          <w:color w:val="000000" w:themeColor="text1"/>
          <w:lang w:val="hy-AM"/>
        </w:rPr>
        <w:t xml:space="preserve"> </w:t>
      </w:r>
      <w:r w:rsidR="006E3928" w:rsidRPr="006E3928">
        <w:rPr>
          <w:rFonts w:ascii="Sylfaen" w:hAnsi="Sylfaen"/>
          <w:color w:val="000000" w:themeColor="text1"/>
          <w:lang w:val="hy-AM"/>
        </w:rPr>
        <w:t>Կ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րթության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/>
          <w:color w:val="000000" w:themeColor="text1"/>
          <w:lang w:val="hy-AM"/>
        </w:rPr>
        <w:t xml:space="preserve">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օրենքների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ՊՈԱԿԻ- 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ի միջև </w:t>
      </w:r>
      <w:r w:rsidR="00AD5451" w:rsidRPr="009D3A16">
        <w:rPr>
          <w:color w:val="000000" w:themeColor="text1"/>
          <w:lang w:val="hy-AM"/>
        </w:rPr>
        <w:t xml:space="preserve"> 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 հակասությունները</w:t>
      </w:r>
      <w:r w:rsidR="00EA0244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հաղթահարել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>ու մպատակով</w:t>
      </w:r>
      <w:r w:rsidR="00AD5451" w:rsidRPr="009D3A16">
        <w:rPr>
          <w:color w:val="000000" w:themeColor="text1"/>
          <w:lang w:val="hy-AM"/>
        </w:rPr>
        <w:t xml:space="preserve"> </w:t>
      </w:r>
      <w:r w:rsidR="00EA0244" w:rsidRPr="009D3A16">
        <w:rPr>
          <w:rFonts w:ascii="Sylfaen" w:hAnsi="Sylfaen"/>
          <w:color w:val="000000" w:themeColor="text1"/>
          <w:lang w:val="hy-AM"/>
        </w:rPr>
        <w:t>Հ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աստանի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="00AD5451" w:rsidRPr="009D3A16">
        <w:rPr>
          <w:rStyle w:val="hps"/>
          <w:color w:val="000000" w:themeColor="text1"/>
          <w:lang w:val="hy-AM"/>
        </w:rPr>
        <w:t xml:space="preserve"> ​​</w:t>
      </w:r>
      <w:r w:rsidR="006E3928" w:rsidRPr="006E3928">
        <w:rPr>
          <w:rStyle w:val="hps"/>
          <w:rFonts w:ascii="Sylfaen" w:hAnsi="Sylfaen"/>
          <w:color w:val="000000" w:themeColor="text1"/>
          <w:lang w:val="hy-AM"/>
        </w:rPr>
        <w:t>Ա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գրարային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ը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փոխել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ՊՈԱԿԻ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ը և 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color w:val="000000" w:themeColor="text1"/>
          <w:lang w:val="hy-AM"/>
        </w:rPr>
        <w:t xml:space="preserve">2012 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թ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.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հունիսին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A0244" w:rsidRPr="009D3A16">
        <w:rPr>
          <w:rFonts w:ascii="Sylfaen" w:hAnsi="Sylfaen"/>
          <w:color w:val="000000" w:themeColor="text1"/>
          <w:lang w:val="hy-AM"/>
        </w:rPr>
        <w:t>վերագրանցվել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է </w:t>
      </w:r>
      <w:r w:rsidR="00EA0244" w:rsidRPr="009D3A16">
        <w:rPr>
          <w:rFonts w:ascii="Sylfaen" w:hAnsi="Sylfaen"/>
          <w:color w:val="000000" w:themeColor="text1"/>
          <w:lang w:val="hy-AM"/>
        </w:rPr>
        <w:t xml:space="preserve"> որպես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BD5140" w:rsidRPr="009D3A16">
        <w:rPr>
          <w:rStyle w:val="FootnoteReference"/>
          <w:color w:val="000000" w:themeColor="text1"/>
        </w:rPr>
        <w:footnoteReference w:id="22"/>
      </w:r>
      <w:r w:rsidR="00EA0244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Որպես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Fonts w:ascii="Sylfaen" w:hAnsi="Sylfaen"/>
          <w:color w:val="000000" w:themeColor="text1"/>
          <w:lang w:val="hy-AM"/>
        </w:rPr>
        <w:t>այդպիսին</w:t>
      </w:r>
      <w:r w:rsidR="00951263" w:rsidRPr="009D3A16">
        <w:rPr>
          <w:rFonts w:ascii="Sylfaen" w:hAnsi="Sylfaen"/>
          <w:color w:val="000000" w:themeColor="text1"/>
          <w:lang w:val="hy-AM"/>
        </w:rPr>
        <w:t>,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համալսարանը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այլ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և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ս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ենթակա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rFonts w:ascii="Sylfaen" w:hAnsi="Sylfaen"/>
          <w:color w:val="000000" w:themeColor="text1"/>
          <w:lang w:val="hy-AM"/>
        </w:rPr>
        <w:t>չէ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ՊՈԱԿԻ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ն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>Փ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ոխարենը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,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այն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այժմ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գտնվում է 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Հիմնադրամների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տիրույթում:</w:t>
      </w:r>
      <w:r w:rsidR="00951263" w:rsidRPr="009D3A16">
        <w:rPr>
          <w:rStyle w:val="FootnoteReference"/>
          <w:rFonts w:ascii="Sylfaen" w:hAnsi="Sylfaen"/>
          <w:color w:val="000000" w:themeColor="text1"/>
        </w:rPr>
        <w:footnoteReference w:id="23"/>
      </w:r>
      <w:r w:rsidR="00951263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ՀՀ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ԿԳՆ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–ը,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կարծես,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աջակց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ում է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նախաձեռնությանը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և դիտարկում է այն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փորձնական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ծրագիր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,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որպեսզի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գնահատ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ի,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արդյոք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նոր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իրավաբանական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կարգավիճակը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կրթական</w:t>
      </w:r>
      <w:r w:rsidR="00AB6A90" w:rsidRPr="009D3A16">
        <w:rPr>
          <w:rStyle w:val="hps"/>
          <w:color w:val="000000" w:themeColor="text1"/>
          <w:lang w:val="hy-AM"/>
        </w:rPr>
        <w:t xml:space="preserve">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ծառայություններ մասուցելու համար առավել 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բարենպաստ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տարբերակ է 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կլինի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E06544" w:rsidRPr="009D3A16">
        <w:rPr>
          <w:rStyle w:val="FootnoteReference"/>
          <w:color w:val="000000" w:themeColor="text1"/>
        </w:rPr>
        <w:footnoteReference w:id="24"/>
      </w:r>
      <w:r w:rsidR="00E805B6" w:rsidRPr="009D3A16">
        <w:rPr>
          <w:color w:val="000000" w:themeColor="text1"/>
          <w:lang w:val="hy-AM"/>
        </w:rPr>
        <w:t xml:space="preserve"> </w:t>
      </w:r>
    </w:p>
    <w:p w:rsidR="00D63801" w:rsidRPr="009D3A16" w:rsidRDefault="00D63801" w:rsidP="00D63801">
      <w:pPr>
        <w:pStyle w:val="TimesNewRoman"/>
        <w:ind w:left="720"/>
        <w:rPr>
          <w:b/>
          <w:color w:val="000000" w:themeColor="text1"/>
          <w:lang w:val="hy-AM"/>
        </w:rPr>
      </w:pPr>
    </w:p>
    <w:p w:rsidR="002D1EA8" w:rsidRPr="009D3A16" w:rsidRDefault="00070F4C" w:rsidP="00070F4C">
      <w:pPr>
        <w:pStyle w:val="TimesNewRoman"/>
        <w:ind w:left="360"/>
        <w:rPr>
          <w:b/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Բ. Հանրային – Միջկառավարական  </w:t>
      </w:r>
      <w:r w:rsidR="00933033">
        <w:rPr>
          <w:rFonts w:ascii="Sylfaen" w:hAnsi="Sylfaen"/>
          <w:b/>
          <w:color w:val="000000" w:themeColor="text1"/>
          <w:lang w:val="hy-AM"/>
        </w:rPr>
        <w:t>Բ</w:t>
      </w:r>
      <w:r w:rsidR="00930746">
        <w:rPr>
          <w:rFonts w:ascii="Sylfaen" w:hAnsi="Sylfaen"/>
          <w:b/>
          <w:color w:val="000000" w:themeColor="text1"/>
        </w:rPr>
        <w:t>ուհեր</w:t>
      </w:r>
      <w:r w:rsidR="00F768D7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E83EC8"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/>
          <w:color w:val="000000" w:themeColor="text1"/>
          <w:lang w:val="hy-AM"/>
        </w:rPr>
        <w:t>ման</w:t>
      </w:r>
      <w:r w:rsidR="00930746">
        <w:rPr>
          <w:rFonts w:ascii="Sylfaen" w:hAnsi="Sylfaen"/>
          <w:color w:val="000000" w:themeColor="text1"/>
        </w:rPr>
        <w:t>ր</w:t>
      </w:r>
      <w:r w:rsidRPr="009D3A16">
        <w:rPr>
          <w:rFonts w:ascii="Sylfaen" w:hAnsi="Sylfaen"/>
          <w:color w:val="000000" w:themeColor="text1"/>
          <w:lang w:val="hy-AM"/>
        </w:rPr>
        <w:t xml:space="preserve">ամասն 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տես` </w:t>
      </w:r>
      <w:r w:rsidR="00E83EC8" w:rsidRPr="009D3A16">
        <w:rPr>
          <w:color w:val="000000" w:themeColor="text1"/>
          <w:lang w:val="hy-AM"/>
        </w:rPr>
        <w:t xml:space="preserve"> </w:t>
      </w:r>
      <w:r w:rsidR="00E83EC8" w:rsidRPr="009D3A16">
        <w:rPr>
          <w:color w:val="000000" w:themeColor="text1"/>
        </w:rPr>
        <w:fldChar w:fldCharType="begin"/>
      </w:r>
      <w:r w:rsidR="00E83EC8" w:rsidRPr="009D3A16">
        <w:rPr>
          <w:color w:val="000000" w:themeColor="text1"/>
          <w:lang w:val="hy-AM"/>
        </w:rPr>
        <w:instrText xml:space="preserve"> REF _Ref339560319 \h  \* MERGEFORMAT </w:instrText>
      </w:r>
      <w:r w:rsidR="00E83EC8" w:rsidRPr="009D3A16">
        <w:rPr>
          <w:color w:val="000000" w:themeColor="text1"/>
        </w:rPr>
      </w:r>
      <w:r w:rsidR="00E83EC8" w:rsidRPr="009D3A16">
        <w:rPr>
          <w:color w:val="000000" w:themeColor="text1"/>
        </w:rPr>
        <w:fldChar w:fldCharType="separate"/>
      </w:r>
      <w:r w:rsidR="00FA0B39" w:rsidRPr="00FA0B39">
        <w:rPr>
          <w:rFonts w:ascii="Sylfaen" w:hAnsi="Sylfaen" w:cs="Sylfaen"/>
          <w:bCs/>
          <w:color w:val="000000" w:themeColor="text1"/>
          <w:lang w:val="hy-AM"/>
        </w:rPr>
        <w:t>Ներդիր</w:t>
      </w:r>
      <w:r w:rsidR="00FA0B39" w:rsidRPr="00FA0B39">
        <w:rPr>
          <w:bCs/>
          <w:color w:val="000000" w:themeColor="text1"/>
          <w:lang w:val="hy-AM"/>
        </w:rPr>
        <w:t xml:space="preserve"> 3</w:t>
      </w:r>
      <w:r w:rsidR="00E83EC8" w:rsidRPr="009D3A16">
        <w:rPr>
          <w:color w:val="000000" w:themeColor="text1"/>
        </w:rPr>
        <w:fldChar w:fldCharType="end"/>
      </w:r>
      <w:r w:rsidR="00E83EC8" w:rsidRPr="009D3A16">
        <w:rPr>
          <w:color w:val="000000" w:themeColor="text1"/>
          <w:lang w:val="hy-AM"/>
        </w:rPr>
        <w:t>)</w:t>
      </w:r>
    </w:p>
    <w:p w:rsidR="002D1EA8" w:rsidRPr="009D3A16" w:rsidRDefault="002D1EA8" w:rsidP="002D1EA8">
      <w:pPr>
        <w:pStyle w:val="TimesNewRoman"/>
        <w:rPr>
          <w:color w:val="000000" w:themeColor="text1"/>
          <w:lang w:val="hy-AM"/>
        </w:rPr>
      </w:pPr>
    </w:p>
    <w:p w:rsidR="00E83EC8" w:rsidRPr="009D3A16" w:rsidRDefault="000D1651" w:rsidP="000E506B">
      <w:pPr>
        <w:pStyle w:val="TimesNewRoman"/>
        <w:numPr>
          <w:ilvl w:val="0"/>
          <w:numId w:val="12"/>
        </w:numPr>
        <w:ind w:left="0" w:firstLine="0"/>
        <w:rPr>
          <w:b/>
          <w:i/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Մ </w:t>
      </w:r>
      <w:r w:rsidR="00B534E7" w:rsidRPr="009D3A16">
        <w:rPr>
          <w:b/>
          <w:i/>
          <w:color w:val="000000" w:themeColor="text1"/>
          <w:lang w:val="hy-AM"/>
        </w:rPr>
        <w:t xml:space="preserve">1)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Միջկառավարական:</w:t>
      </w:r>
      <w:r w:rsidR="00B534E7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Ռուս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–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/>
          <w:b/>
          <w:color w:val="000000" w:themeColor="text1"/>
          <w:lang w:val="hy-AM"/>
        </w:rPr>
        <w:t xml:space="preserve">հայկական 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(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Սլավոնական</w:t>
      </w:r>
      <w:r w:rsidR="000B3495" w:rsidRPr="009D3A16">
        <w:rPr>
          <w:b/>
          <w:color w:val="000000" w:themeColor="text1"/>
          <w:lang w:val="hy-AM"/>
        </w:rPr>
        <w:t>)  ​​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համալսարանը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b/>
          <w:color w:val="000000" w:themeColor="text1"/>
          <w:lang w:val="hy-AM"/>
        </w:rPr>
        <w:t>(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ՌՀՀ</w:t>
      </w:r>
      <w:r w:rsidR="000B3495" w:rsidRPr="009D3A16">
        <w:rPr>
          <w:b/>
          <w:color w:val="000000" w:themeColor="text1"/>
          <w:lang w:val="hy-AM"/>
        </w:rPr>
        <w:t xml:space="preserve">) </w:t>
      </w:r>
      <w:r w:rsidR="000B3495" w:rsidRPr="009D3A16">
        <w:rPr>
          <w:rFonts w:ascii="Sylfaen" w:hAnsi="Sylfaen"/>
          <w:b/>
          <w:color w:val="000000" w:themeColor="text1"/>
          <w:lang w:val="hy-AM"/>
        </w:rPr>
        <w:t>և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Հայաստանի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Ֆրանսիական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համալսարան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հիմնադրամը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b/>
          <w:color w:val="000000" w:themeColor="text1"/>
          <w:lang w:val="hy-AM"/>
        </w:rPr>
        <w:t>(</w:t>
      </w:r>
      <w:r w:rsidR="000B3495" w:rsidRPr="009D3A16">
        <w:rPr>
          <w:b/>
          <w:color w:val="000000" w:themeColor="text1"/>
          <w:lang w:val="hy-AM"/>
        </w:rPr>
        <w:t xml:space="preserve">UFAR)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պատկանում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b/>
          <w:color w:val="000000" w:themeColor="text1"/>
        </w:rPr>
        <w:t xml:space="preserve">են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այս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կատեգորիային: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ՌՀՀ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-</w:t>
      </w:r>
      <w:r w:rsidR="00930746">
        <w:rPr>
          <w:rStyle w:val="hps"/>
          <w:rFonts w:ascii="Sylfaen" w:hAnsi="Sylfaen" w:cs="Sylfaen"/>
          <w:color w:val="000000" w:themeColor="text1"/>
        </w:rPr>
        <w:t>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/>
          <w:color w:val="000000" w:themeColor="text1"/>
          <w:lang w:val="hy-AM"/>
        </w:rPr>
        <w:t>ըստ գրանցման վկայականի</w:t>
      </w:r>
      <w:r w:rsidR="000B3495" w:rsidRPr="009D3A16">
        <w:rPr>
          <w:rStyle w:val="hps"/>
          <w:color w:val="000000" w:themeColor="text1"/>
          <w:lang w:val="hy-AM"/>
        </w:rPr>
        <w:t xml:space="preserve"> “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համատեղ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lastRenderedPageBreak/>
        <w:t>կառավարմամբ բարձրագույն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կրթության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 w:cs="Sylfaen"/>
          <w:color w:val="000000" w:themeColor="text1"/>
          <w:lang w:val="hy-AM"/>
        </w:rPr>
        <w:t>հաստատություն է”</w:t>
      </w:r>
      <w:r w:rsidR="004A609E" w:rsidRPr="009D3A16">
        <w:rPr>
          <w:color w:val="000000" w:themeColor="text1"/>
          <w:lang w:val="hy-AM"/>
        </w:rPr>
        <w:t xml:space="preserve">  </w:t>
      </w:r>
      <w:r w:rsidR="004A609E" w:rsidRPr="009D3A16">
        <w:rPr>
          <w:rStyle w:val="FootnoteReference"/>
          <w:color w:val="000000" w:themeColor="text1"/>
        </w:rPr>
        <w:footnoteReference w:id="25"/>
      </w:r>
      <w:r w:rsidR="000B3495" w:rsidRPr="009D3A16">
        <w:rPr>
          <w:rFonts w:ascii="Sylfaen" w:hAnsi="Sylfaen" w:cs="Sylfaen"/>
          <w:color w:val="000000" w:themeColor="text1"/>
          <w:lang w:val="hy-AM"/>
        </w:rPr>
        <w:t xml:space="preserve">, որը ստեղծվել է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Ռուսաստանի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Դաշնության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color w:val="000000" w:themeColor="text1"/>
          <w:lang w:val="hy-AM"/>
        </w:rPr>
        <w:t>(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>ՌԴ</w:t>
      </w:r>
      <w:r w:rsidR="004A609E" w:rsidRPr="009D3A16">
        <w:rPr>
          <w:color w:val="000000" w:themeColor="text1"/>
          <w:lang w:val="hy-AM"/>
        </w:rPr>
        <w:t xml:space="preserve">) </w:t>
      </w:r>
      <w:r w:rsidR="004A609E" w:rsidRPr="009D3A16">
        <w:rPr>
          <w:rFonts w:ascii="Sylfaen" w:hAnsi="Sylfaen"/>
          <w:color w:val="000000" w:themeColor="text1"/>
          <w:lang w:val="hy-AM"/>
        </w:rPr>
        <w:t>կառավարության և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 xml:space="preserve">Հանրապետության </w:t>
      </w:r>
      <w:r w:rsidR="004A609E" w:rsidRPr="009D3A16">
        <w:rPr>
          <w:rStyle w:val="hps"/>
          <w:color w:val="000000" w:themeColor="text1"/>
          <w:lang w:val="hy-AM"/>
        </w:rPr>
        <w:t>(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ՀՀ</w:t>
      </w:r>
      <w:r w:rsidR="004A609E" w:rsidRPr="009D3A16">
        <w:rPr>
          <w:rStyle w:val="hps"/>
          <w:color w:val="000000" w:themeColor="text1"/>
          <w:lang w:val="hy-AM"/>
        </w:rPr>
        <w:t>)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միջ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կրքված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համաձայնագրի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հիման վրա</w:t>
      </w:r>
      <w:r w:rsidR="00AF07E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color w:val="000000" w:themeColor="text1"/>
          <w:lang w:val="hy-AM"/>
        </w:rPr>
        <w:t>UFAR</w:t>
      </w:r>
      <w:r w:rsidR="004A609E" w:rsidRPr="009D3A16">
        <w:rPr>
          <w:rStyle w:val="hps"/>
          <w:color w:val="000000" w:themeColor="text1"/>
          <w:lang w:val="hy-AM"/>
        </w:rPr>
        <w:t>-</w:t>
      </w:r>
      <w:r w:rsidR="004A609E" w:rsidRPr="009D3A16">
        <w:rPr>
          <w:rStyle w:val="hps"/>
          <w:rFonts w:ascii="Sylfaen" w:hAnsi="Sylfaen"/>
          <w:color w:val="000000" w:themeColor="text1"/>
          <w:lang w:val="hy-AM"/>
        </w:rPr>
        <w:t>ը</w:t>
      </w:r>
      <w:r w:rsidR="000B3495" w:rsidRPr="009D3A16">
        <w:rPr>
          <w:color w:val="000000" w:themeColor="text1"/>
          <w:lang w:val="hy-AM"/>
        </w:rPr>
        <w:t xml:space="preserve"> </w:t>
      </w:r>
      <w:r w:rsidR="00534DFD" w:rsidRPr="009D3A16">
        <w:rPr>
          <w:rFonts w:ascii="Sylfaen" w:hAnsi="Sylfaen"/>
          <w:color w:val="000000" w:themeColor="text1"/>
          <w:lang w:val="hy-AM"/>
        </w:rPr>
        <w:t xml:space="preserve">հիմնադրվել է 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color w:val="000000" w:themeColor="text1"/>
          <w:lang w:val="hy-AM"/>
        </w:rPr>
        <w:t xml:space="preserve">2000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թ</w:t>
      </w:r>
      <w:r w:rsidR="000B3495" w:rsidRPr="009D3A16">
        <w:rPr>
          <w:rStyle w:val="hps"/>
          <w:color w:val="000000" w:themeColor="text1"/>
          <w:lang w:val="hy-AM"/>
        </w:rPr>
        <w:t xml:space="preserve"> -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ի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Ֆրանսիայի</w:t>
      </w:r>
      <w:r w:rsidR="000B3495" w:rsidRPr="009D3A16">
        <w:rPr>
          <w:rStyle w:val="hps"/>
          <w:color w:val="000000" w:themeColor="text1"/>
          <w:lang w:val="hy-AM"/>
        </w:rPr>
        <w:t xml:space="preserve">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Հայաստանի</w:t>
      </w:r>
      <w:r w:rsidR="000B3495" w:rsidRPr="009D3A16">
        <w:rPr>
          <w:color w:val="000000" w:themeColor="text1"/>
          <w:lang w:val="hy-AM"/>
        </w:rPr>
        <w:t xml:space="preserve">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կառավարությունների կողմից` Լիոնի</w:t>
      </w:r>
      <w:r w:rsidR="00534DFD" w:rsidRPr="009D3A16">
        <w:rPr>
          <w:rFonts w:eastAsia="Times New Roman"/>
          <w:bCs/>
          <w:iCs/>
          <w:color w:val="000000" w:themeColor="text1"/>
          <w:lang w:val="hy-AM"/>
        </w:rPr>
        <w:t xml:space="preserve"> </w:t>
      </w:r>
      <w:r w:rsidR="00534DFD" w:rsidRPr="009D3A16">
        <w:rPr>
          <w:rFonts w:ascii="Sylfaen" w:eastAsia="Times New Roman" w:hAnsi="Sylfaen"/>
          <w:bCs/>
          <w:iCs/>
          <w:color w:val="000000" w:themeColor="text1"/>
          <w:lang w:val="hy-AM"/>
        </w:rPr>
        <w:t xml:space="preserve">Ժան Մոլին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Թուլուզի </w:t>
      </w:r>
      <w:r w:rsidR="00534DFD" w:rsidRPr="009D3A16">
        <w:rPr>
          <w:rFonts w:eastAsia="Times New Roman"/>
          <w:bCs/>
          <w:iCs/>
          <w:color w:val="000000" w:themeColor="text1"/>
          <w:lang w:val="hy-AM"/>
        </w:rPr>
        <w:t xml:space="preserve">1 </w:t>
      </w:r>
      <w:r w:rsidR="00534DFD" w:rsidRPr="009D3A16">
        <w:rPr>
          <w:rFonts w:ascii="Sylfaen" w:eastAsia="Times New Roman" w:hAnsi="Sylfaen"/>
          <w:bCs/>
          <w:iCs/>
          <w:color w:val="000000" w:themeColor="text1"/>
          <w:lang w:val="hy-AM"/>
        </w:rPr>
        <w:t xml:space="preserve">Քապիթոլ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համալսարանի հետ համագործակցությամբ:</w:t>
      </w:r>
      <w:r w:rsidR="00534DFD" w:rsidRPr="009D3A16">
        <w:rPr>
          <w:rStyle w:val="FootnoteReference"/>
          <w:rFonts w:eastAsia="Times New Roman"/>
          <w:bCs/>
          <w:iCs/>
          <w:color w:val="000000" w:themeColor="text1"/>
        </w:rPr>
        <w:footnoteReference w:id="26"/>
      </w:r>
      <w:r w:rsidR="00E83EC8" w:rsidRPr="009D3A16">
        <w:rPr>
          <w:rFonts w:eastAsia="Times New Roman"/>
          <w:bCs/>
          <w:iCs/>
          <w:color w:val="000000" w:themeColor="text1"/>
          <w:lang w:val="hy-AM"/>
        </w:rPr>
        <w:t xml:space="preserve"> </w:t>
      </w:r>
    </w:p>
    <w:p w:rsidR="00E83EC8" w:rsidRPr="009D3A16" w:rsidRDefault="00E83EC8" w:rsidP="00E83EC8">
      <w:pPr>
        <w:pStyle w:val="TimesNewRoman"/>
        <w:rPr>
          <w:b/>
          <w:i/>
          <w:color w:val="000000" w:themeColor="text1"/>
          <w:lang w:val="hy-AM"/>
        </w:rPr>
      </w:pPr>
    </w:p>
    <w:p w:rsidR="00E83EC8" w:rsidRPr="009D3A16" w:rsidRDefault="0064111A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>
        <w:rPr>
          <w:b/>
          <w:i/>
          <w:color w:val="000000" w:themeColor="text1"/>
          <w:lang w:val="hy-AM"/>
        </w:rPr>
        <w:t>(</w:t>
      </w:r>
      <w:r>
        <w:rPr>
          <w:rFonts w:ascii="Sylfaen" w:hAnsi="Sylfaen"/>
          <w:b/>
          <w:i/>
          <w:color w:val="000000" w:themeColor="text1"/>
        </w:rPr>
        <w:t>Մ</w:t>
      </w:r>
      <w:r w:rsidR="00E83EC8" w:rsidRPr="009D3A16">
        <w:rPr>
          <w:b/>
          <w:i/>
          <w:color w:val="000000" w:themeColor="text1"/>
          <w:lang w:val="hy-AM"/>
        </w:rPr>
        <w:t xml:space="preserve">2) </w:t>
      </w:r>
      <w:r w:rsidR="00AB6A90" w:rsidRPr="009D3A16">
        <w:rPr>
          <w:rFonts w:ascii="Sylfaen" w:hAnsi="Sylfaen"/>
          <w:b/>
          <w:i/>
          <w:color w:val="000000" w:themeColor="text1"/>
          <w:lang w:val="hy-AM"/>
        </w:rPr>
        <w:t>Միջպետական հիմնադրամներ</w:t>
      </w:r>
      <w:r w:rsidR="00930746">
        <w:rPr>
          <w:rFonts w:ascii="Sylfaen" w:hAnsi="Sylfaen"/>
          <w:b/>
          <w:i/>
          <w:color w:val="000000" w:themeColor="text1"/>
        </w:rPr>
        <w:t>:</w:t>
      </w:r>
      <w:r w:rsidR="00E83EC8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/>
          <w:b/>
          <w:color w:val="000000" w:themeColor="text1"/>
          <w:lang w:val="hy-AM"/>
        </w:rPr>
        <w:t xml:space="preserve">Հայաստանի ամերիկյան համալսարանը </w:t>
      </w:r>
      <w:r w:rsidR="00E83EC8" w:rsidRPr="009D3A16">
        <w:rPr>
          <w:b/>
          <w:color w:val="000000" w:themeColor="text1"/>
          <w:lang w:val="hy-AM"/>
        </w:rPr>
        <w:t>(</w:t>
      </w:r>
      <w:r w:rsidR="002429B4" w:rsidRPr="009D3A16">
        <w:rPr>
          <w:rFonts w:ascii="Sylfaen" w:hAnsi="Sylfaen"/>
          <w:b/>
          <w:color w:val="000000" w:themeColor="text1"/>
          <w:lang w:val="hy-AM"/>
        </w:rPr>
        <w:t>ՀԱՀ</w:t>
      </w:r>
      <w:r w:rsidR="00E83EC8" w:rsidRPr="009D3A16">
        <w:rPr>
          <w:b/>
          <w:color w:val="000000" w:themeColor="text1"/>
          <w:lang w:val="hy-AM"/>
        </w:rPr>
        <w:t>)</w:t>
      </w:r>
      <w:r w:rsidR="00E83EC8" w:rsidRPr="009D3A16">
        <w:rPr>
          <w:color w:val="000000" w:themeColor="text1"/>
          <w:lang w:val="hy-AM"/>
        </w:rPr>
        <w:t xml:space="preserve"> </w:t>
      </w:r>
      <w:r w:rsidR="006E3928" w:rsidRPr="006E3928">
        <w:rPr>
          <w:rFonts w:ascii="Sylfaen" w:hAnsi="Sylfaen"/>
          <w:color w:val="000000" w:themeColor="text1"/>
          <w:lang w:val="hy-AM"/>
        </w:rPr>
        <w:t>և</w:t>
      </w:r>
      <w:r w:rsidR="00E83EC8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Եվրոպական</w:t>
      </w:r>
      <w:r w:rsidR="002429B4" w:rsidRPr="009D3A16">
        <w:rPr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կրթական</w:t>
      </w:r>
      <w:r w:rsidR="002429B4" w:rsidRPr="009D3A16">
        <w:rPr>
          <w:rStyle w:val="hps"/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տարածաշրջանային</w:t>
      </w:r>
      <w:r w:rsidR="002429B4" w:rsidRPr="009D3A16">
        <w:rPr>
          <w:rStyle w:val="hps"/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ակադեմիան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(</w:t>
      </w:r>
      <w:r w:rsidR="00164E83" w:rsidRPr="009D3A16">
        <w:rPr>
          <w:rStyle w:val="hps"/>
          <w:rFonts w:ascii="Sylfaen" w:hAnsi="Sylfaen"/>
          <w:color w:val="000000" w:themeColor="text1"/>
          <w:lang w:val="hy-AM"/>
        </w:rPr>
        <w:t>ԵԿՏԱ</w:t>
      </w:r>
      <w:r w:rsidR="002429B4" w:rsidRPr="009D3A16">
        <w:rPr>
          <w:color w:val="000000" w:themeColor="text1"/>
          <w:lang w:val="hy-AM"/>
        </w:rPr>
        <w:t xml:space="preserve">)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պատկանում</w:t>
      </w:r>
      <w:r w:rsidR="002429B4"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 xml:space="preserve">են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կատեգորիայ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ին: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Դրանք</w:t>
      </w:r>
      <w:r w:rsidR="002429B4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2429B4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ընկալվում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որպես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երկու</w:t>
      </w:r>
      <w:r w:rsidR="00164E83" w:rsidRPr="009D3A16">
        <w:rPr>
          <w:rStyle w:val="hps"/>
          <w:color w:val="000000" w:themeColor="text1"/>
          <w:lang w:val="hy-AM"/>
        </w:rPr>
        <w:t xml:space="preserve">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կառավարությունների միջև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միջկառավարական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երի</w:t>
      </w:r>
      <w:r w:rsidR="00164E83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ՌՀՀ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-ը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Fonts w:ascii="Sylfaen" w:hAnsi="Sylfaen"/>
          <w:color w:val="000000" w:themeColor="text1"/>
          <w:lang w:val="hy-AM"/>
        </w:rPr>
        <w:t>և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UFAR</w:t>
      </w:r>
      <w:r w:rsidR="00164E83" w:rsidRPr="009D3A16">
        <w:rPr>
          <w:rStyle w:val="hps"/>
          <w:color w:val="000000" w:themeColor="text1"/>
          <w:lang w:val="hy-AM"/>
        </w:rPr>
        <w:t xml:space="preserve"> -</w:t>
      </w:r>
      <w:r w:rsidR="00164E83" w:rsidRPr="009D3A16">
        <w:rPr>
          <w:rStyle w:val="hps"/>
          <w:rFonts w:ascii="Sylfaen" w:hAnsi="Sylfaen"/>
          <w:color w:val="000000" w:themeColor="text1"/>
          <w:lang w:val="hy-AM"/>
        </w:rPr>
        <w:t>ը</w:t>
      </w:r>
      <w:r w:rsidR="002429B4" w:rsidRPr="009D3A16">
        <w:rPr>
          <w:color w:val="000000" w:themeColor="text1"/>
          <w:lang w:val="hy-AM"/>
        </w:rPr>
        <w:t xml:space="preserve">, </w:t>
      </w:r>
      <w:r w:rsidR="00164E83" w:rsidRPr="009D3A16">
        <w:rPr>
          <w:rFonts w:ascii="Sylfaen" w:hAnsi="Sylfaen"/>
          <w:color w:val="000000" w:themeColor="text1"/>
          <w:lang w:val="hy-AM"/>
        </w:rPr>
        <w:t xml:space="preserve">սակայն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Fonts w:ascii="Sylfaen" w:hAnsi="Sylfaen"/>
          <w:color w:val="000000" w:themeColor="text1"/>
          <w:lang w:val="hy-AM"/>
        </w:rPr>
        <w:t xml:space="preserve">ունեն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միջպետական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​​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հիմնադրամների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AF07E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,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որտեղ 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Հայաստանի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կառավարությանը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հիմնադիրներից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մեկ</w:t>
      </w:r>
      <w:r w:rsidR="00930746">
        <w:rPr>
          <w:rStyle w:val="hps"/>
          <w:rFonts w:ascii="Sylfaen" w:hAnsi="Sylfaen" w:cs="Sylfaen"/>
          <w:color w:val="000000" w:themeColor="text1"/>
        </w:rPr>
        <w:t>ն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է:</w:t>
      </w:r>
      <w:r w:rsidR="00E83EC8" w:rsidRPr="009D3A16">
        <w:rPr>
          <w:color w:val="000000" w:themeColor="text1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3EC8" w:rsidRPr="00430284" w:rsidTr="00E83EC8">
        <w:tc>
          <w:tcPr>
            <w:tcW w:w="9576" w:type="dxa"/>
          </w:tcPr>
          <w:p w:rsidR="00E83EC8" w:rsidRPr="009D3A16" w:rsidRDefault="00C50DF7" w:rsidP="00D0058A">
            <w:pPr>
              <w:pStyle w:val="Caption"/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</w:pPr>
            <w:bookmarkStart w:id="11" w:name="_Ref339560319"/>
            <w:r w:rsidRPr="009D3A16">
              <w:rPr>
                <w:rFonts w:ascii="Sylfaen" w:hAnsi="Sylfaen" w:cs="Sylfae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lastRenderedPageBreak/>
              <w:t>Ներդիր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begin"/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instrText xml:space="preserve"> SEQ Box \* ARABIC </w:instrTex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1"/>
                <w:szCs w:val="21"/>
                <w:lang w:val="hy-AM"/>
              </w:rPr>
              <w:t>3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end"/>
            </w:r>
            <w:bookmarkEnd w:id="11"/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F768D7" w:rsidRPr="009D3A1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Միջառավարական և  միջպետական </w:t>
            </w:r>
            <w:r w:rsidR="0093074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>ուհ</w:t>
            </w:r>
            <w:r w:rsidR="00F768D7" w:rsidRPr="009D3A1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եր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9C15A2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Ռուս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–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հայկական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 (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Սլավոնական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) 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համալսարան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ՌՀՀ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)</w:t>
            </w:r>
            <w:r w:rsidR="001B4869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:</w:t>
            </w:r>
            <w:r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Համ</w:t>
            </w:r>
            <w:r w:rsidR="007B0E91">
              <w:rPr>
                <w:rFonts w:ascii="Sylfaen" w:hAnsi="Sylfaen"/>
                <w:color w:val="000000" w:themeColor="text1"/>
                <w:sz w:val="21"/>
                <w:szCs w:val="21"/>
              </w:rPr>
              <w:t>ա</w:t>
            </w:r>
            <w:r w:rsid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ձայնագ</w:t>
            </w:r>
            <w:r w:rsidR="00A336E7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րով նախատեսված է, որ հայկական կողմը</w:t>
            </w:r>
            <w:r w:rsidR="00B96C1B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համալսարանի համար տրամադրում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շենքեր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հողատարածք,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հանրակացարաններ,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մարզական,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առողջապահական և մշակութային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հարմարություններ,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նաև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պարտավորվում է 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օգնել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ստեղծելու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պայմաններ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ՌՀՀ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այցել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ող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պրոֆեսորադասախոսական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07E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համար: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ՌՀՀ</w:t>
            </w:r>
            <w:r w:rsidR="0093074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գործունեությունը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ինանսավոր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վում է հիմնականում ՌԴ դաշնային</w:t>
            </w:r>
            <w:r w:rsidR="009F11F0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բյուջեից</w:t>
            </w:r>
            <w:r w:rsidR="009F11F0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ումներով և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գումար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էլ հատկացվում է ՀՀ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միջոցների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ց`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պետպատվերով սովորող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համար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(70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>2011/12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):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հավատարմագրված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տանի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զգային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գործակալությունը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կողմից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2005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թ.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իր 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շրջանավարտներին տալի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կական և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ռուս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աստանյան տիպի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դիպլոմներ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Թեև ԲԿ օրենքը և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թիվ </w:t>
            </w:r>
            <w:r w:rsidR="00930746">
              <w:rPr>
                <w:color w:val="000000" w:themeColor="text1"/>
                <w:sz w:val="20"/>
                <w:szCs w:val="20"/>
                <w:lang w:val="hy-AM"/>
              </w:rPr>
              <w:t>978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>30.06.2011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թ. “Ուսումնական հաստատությունների և նրանց մասնագիտությունների հավատարագրման կարգի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որոշումը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​​(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ավելված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Բաժին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կետ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3),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տարածքում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ենթակա է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սակայն ա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կնկալվում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ՈԱԱԿ-ը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կճանաչի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ՌՀՀ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հավատարմագրումը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Ռուսաստանի ԱՀԳ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որը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>ENQA –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լիիրավ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անդամ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հանդիսանում: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9C15A2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Pr="009D3A16">
              <w:rPr>
                <w:rStyle w:val="hps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Ֆրանսիական</w:t>
            </w:r>
            <w:r w:rsidRPr="009D3A16">
              <w:rPr>
                <w:rStyle w:val="hps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հիմնադրամ</w:t>
            </w:r>
            <w:r w:rsidRPr="009D3A16">
              <w:rPr>
                <w:rFonts w:eastAsia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3EC8" w:rsidRPr="009D3A16">
              <w:rPr>
                <w:rFonts w:eastAsia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(UFAR)</w:t>
            </w:r>
            <w:r w:rsidR="001B4869" w:rsidRPr="009D3A16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hy-AM"/>
              </w:rPr>
              <w:t>:</w:t>
            </w:r>
            <w:r w:rsidR="000D48A2" w:rsidRPr="009D3A16">
              <w:rPr>
                <w:color w:val="000000" w:themeColor="text1"/>
                <w:lang w:val="hy-AM"/>
              </w:rPr>
              <w:t xml:space="preserve"> 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>UFAR-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ղեկավարվում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0D48A2" w:rsidRPr="009D3A16">
              <w:rPr>
                <w:color w:val="000000" w:themeColor="text1"/>
                <w:lang w:val="hy-AM"/>
              </w:rPr>
              <w:br/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այդ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թվում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աղաքացիական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օրենսգրք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ով,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Հիմնադրամների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 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օրենքներով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պայմանագրերով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տալիս է 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միաժամանակ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հայկական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ֆրանսիական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տիպի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դիպլոմ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ներ:</w:t>
            </w:r>
            <w:r w:rsidR="002B02F7" w:rsidRPr="009D3A16">
              <w:rPr>
                <w:rStyle w:val="FootnoteReference"/>
                <w:rFonts w:eastAsia="Times New Roman"/>
                <w:bCs/>
                <w:iCs/>
                <w:color w:val="000000" w:themeColor="text1"/>
                <w:sz w:val="21"/>
                <w:szCs w:val="21"/>
              </w:rPr>
              <w:footnoteReference w:id="27"/>
            </w:r>
            <w:r w:rsidR="002B02F7" w:rsidRPr="009D3A16"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Համալսարանը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կառավարությունից  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ֆինանսավորում է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ստանում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պատվերով սովորող ու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անողների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խմբի համար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(35 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տեղ`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2011/12</w:t>
            </w:r>
            <w:r w:rsidR="002B59D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թ-ին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1B4869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Հայաստանի ամերիկյան համալսարան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ՀԱՀ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6E2A75" w:rsidRPr="009D3A16">
              <w:rPr>
                <w:color w:val="000000" w:themeColor="text1"/>
                <w:lang w:val="hy-AM"/>
              </w:rPr>
              <w:t xml:space="preserve">).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հիմնադրվել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1991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ին`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կզբում որպես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ՍՊԸ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համատեղ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ձեռնարկության, այնուհետև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2001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.-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ին վերագրանցվել է որպես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հիմնադրամ:</w:t>
            </w:r>
            <w:r w:rsidR="006E2A75" w:rsidRPr="009D3A16">
              <w:rPr>
                <w:rStyle w:val="FootnoteReference"/>
                <w:color w:val="000000" w:themeColor="text1"/>
                <w:sz w:val="21"/>
                <w:szCs w:val="21"/>
              </w:rPr>
              <w:footnoteReference w:id="28"/>
            </w:r>
            <w:r w:rsidR="006E2A75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Հիմնադրամի հիմնադիրները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 ԿԳՆ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“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կորպորացիան”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(</w:t>
            </w:r>
            <w:r w:rsidR="00A22AD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ՀԱՀԿ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>`</w:t>
            </w:r>
            <w:r w:rsidR="007B0E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տրային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կազմակերպություն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որը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գրանցվ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ած է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Կալիֆորնիա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նահանգի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 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օրենսդրության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համաձայն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ղեկավարվում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Հանրապետության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Սահմանադրությամբ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աղաքացիական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օրենսգրքով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իմնադրամներ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մասին օրենքով 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Հանրապետության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այլ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օրենքներով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ակտերով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 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կանոնադրությա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="00265D82" w:rsidRPr="009D3A16">
              <w:rPr>
                <w:rStyle w:val="FootnoteReference"/>
                <w:color w:val="000000" w:themeColor="text1"/>
                <w:sz w:val="21"/>
                <w:szCs w:val="21"/>
              </w:rPr>
              <w:footnoteReference w:id="29"/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հավատարմագրված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է 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Դպրոցների և քոլեջների 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Արևմտյան</w:t>
            </w:r>
            <w:r w:rsidR="00C457D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ասոցիացիայի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Ավագ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քոլեջների և համալսարանների Հավատարման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հանձնաժողովի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C457D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ֆինանսավորում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ստանում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CA3E8E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E83EC8" w:rsidRPr="009D3A16" w:rsidRDefault="00E83EC8" w:rsidP="00D0058A">
            <w:pPr>
              <w:pStyle w:val="TimesNewRoman"/>
              <w:keepNext/>
              <w:ind w:left="720"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7B0E91" w:rsidP="007B0E91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Ե</w:t>
            </w:r>
            <w:r w:rsidR="001B4869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 xml:space="preserve">վրոպական կրթական տարածաշրջանային </w:t>
            </w:r>
            <w:r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ա</w:t>
            </w:r>
            <w:r w:rsidR="001B4869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 xml:space="preserve">կադեմիա </w:t>
            </w:r>
            <w:r w:rsidR="00E83EC8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(</w:t>
            </w:r>
            <w:r w:rsidR="001B4869" w:rsidRPr="009D3A16">
              <w:rPr>
                <w:rStyle w:val="hps"/>
                <w:rFonts w:ascii="Sylfaen" w:hAnsi="Sylfaen"/>
                <w:color w:val="000000" w:themeColor="text1"/>
                <w:lang w:val="hy-AM"/>
              </w:rPr>
              <w:t>ԵԿՏԱ</w:t>
            </w:r>
            <w:r w:rsidR="00E83EC8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).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1B4869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ԵԿՏԱ</w:t>
            </w:r>
            <w:r w:rsidR="00AB44E1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-ն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A3E8E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հիմնադրվել է 2002</w:t>
            </w:r>
            <w:r w:rsidR="00AB44E1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թ</w:t>
            </w:r>
            <w:r w:rsidR="00CA3E8E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-</w:t>
            </w:r>
            <w:r w:rsidR="00CA3E8E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lastRenderedPageBreak/>
              <w:t>ին</w:t>
            </w:r>
            <w:r w:rsidR="00AB44E1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մի 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շարք </w:t>
            </w:r>
            <w:r>
              <w:rPr>
                <w:rFonts w:ascii="Sylfaen" w:hAnsi="Sylfaen"/>
                <w:color w:val="000000" w:themeColor="text1"/>
                <w:sz w:val="21"/>
                <w:szCs w:val="21"/>
              </w:rPr>
              <w:t>եվ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րոպական երկրների և Ռուսաստանի   20 </w:t>
            </w:r>
            <w:r>
              <w:rPr>
                <w:rFonts w:ascii="Sylfaen" w:hAnsi="Sylfaen"/>
                <w:color w:val="000000" w:themeColor="text1"/>
                <w:sz w:val="21"/>
                <w:szCs w:val="21"/>
              </w:rPr>
              <w:t>եվ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րոպական և ռուսաստանյան </w:t>
            </w:r>
            <w:r w:rsidR="00933033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բուհ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երի հետ կնքված պայմանագրերի և համաձայնագրերի հիման վրա:</w:t>
            </w:r>
            <w:r w:rsidR="00E83EC8" w:rsidRPr="007B0E91">
              <w:rPr>
                <w:rStyle w:val="FootnoteReference"/>
                <w:color w:val="000000" w:themeColor="text1"/>
                <w:sz w:val="21"/>
                <w:szCs w:val="21"/>
              </w:rPr>
              <w:footnoteReference w:id="30"/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ՀՀ կառավարությունը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ԵԿՏԱ –ի մասնակից կողմ է հանդիսանում: Ակադեմիան համարվում է 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«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պետական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մասնավոր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ներդրումներով ստեղծված միակ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կրթական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հաստատությունը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»:</w:t>
            </w:r>
            <w:r w:rsidR="00C121B6" w:rsidRPr="007B0E91">
              <w:rPr>
                <w:rStyle w:val="FootnoteReference"/>
                <w:color w:val="000000" w:themeColor="text1"/>
                <w:sz w:val="21"/>
                <w:szCs w:val="21"/>
              </w:rPr>
              <w:footnoteReference w:id="31"/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ԵԿՏԱ-ն պետական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ֆինանսավորում է ստանում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պետական պատվերով սովորող ուսանողների փոքր խմբի համար 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(15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տեղ`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2011/12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թ-ին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):</w:t>
            </w:r>
            <w:r w:rsidR="00C121B6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F86051" w:rsidRPr="009D3A16" w:rsidRDefault="00F86051" w:rsidP="00D0058A">
      <w:pPr>
        <w:pStyle w:val="TimesNewRoman"/>
        <w:keepNext/>
        <w:rPr>
          <w:color w:val="000000" w:themeColor="text1"/>
          <w:lang w:val="hy-AM"/>
        </w:rPr>
      </w:pPr>
    </w:p>
    <w:p w:rsidR="00D63801" w:rsidRPr="009D3A16" w:rsidRDefault="00D63801" w:rsidP="00D0058A">
      <w:pPr>
        <w:pStyle w:val="TimesNewRoman"/>
        <w:keepNext/>
        <w:rPr>
          <w:color w:val="000000" w:themeColor="text1"/>
          <w:lang w:val="hy-AM"/>
        </w:rPr>
      </w:pPr>
    </w:p>
    <w:p w:rsidR="00C92349" w:rsidRPr="009D3A16" w:rsidRDefault="00070F4C" w:rsidP="00070F4C">
      <w:pPr>
        <w:pStyle w:val="TimesNewRoman"/>
        <w:ind w:left="36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Գ. </w:t>
      </w:r>
      <w:r w:rsidR="005A79CF" w:rsidRPr="009D3A16">
        <w:rPr>
          <w:rFonts w:ascii="Sylfaen" w:hAnsi="Sylfaen"/>
          <w:b/>
          <w:color w:val="000000" w:themeColor="text1"/>
        </w:rPr>
        <w:t>Տեղ</w:t>
      </w:r>
      <w:r w:rsidR="00557170" w:rsidRPr="009D3A16">
        <w:rPr>
          <w:rFonts w:ascii="Sylfaen" w:hAnsi="Sylfaen"/>
          <w:b/>
          <w:color w:val="000000" w:themeColor="text1"/>
        </w:rPr>
        <w:t xml:space="preserve">ական մասնավոր </w:t>
      </w:r>
      <w:r w:rsidR="007B0E91">
        <w:rPr>
          <w:rFonts w:ascii="Sylfaen" w:hAnsi="Sylfaen"/>
          <w:b/>
          <w:color w:val="000000" w:themeColor="text1"/>
        </w:rPr>
        <w:t>բ</w:t>
      </w:r>
      <w:r w:rsidR="00933033">
        <w:rPr>
          <w:rFonts w:ascii="Sylfaen" w:hAnsi="Sylfaen"/>
          <w:b/>
          <w:color w:val="000000" w:themeColor="text1"/>
        </w:rPr>
        <w:t>ուհ</w:t>
      </w:r>
      <w:r w:rsidR="00557170" w:rsidRPr="009D3A16">
        <w:rPr>
          <w:rFonts w:ascii="Sylfaen" w:hAnsi="Sylfaen"/>
          <w:b/>
          <w:color w:val="000000" w:themeColor="text1"/>
        </w:rPr>
        <w:t xml:space="preserve">եր  </w:t>
      </w:r>
    </w:p>
    <w:p w:rsidR="00C92349" w:rsidRPr="009D3A16" w:rsidRDefault="00C92349" w:rsidP="00F86051">
      <w:pPr>
        <w:pStyle w:val="TimesNewRoman"/>
        <w:rPr>
          <w:b/>
          <w:color w:val="000000" w:themeColor="text1"/>
        </w:rPr>
      </w:pPr>
    </w:p>
    <w:p w:rsidR="00B534E7" w:rsidRPr="009D3A16" w:rsidRDefault="00C91F4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 xml:space="preserve">Շ </w:t>
      </w:r>
      <w:r w:rsidR="00B534E7" w:rsidRPr="009D3A16">
        <w:rPr>
          <w:b/>
          <w:i/>
          <w:color w:val="000000" w:themeColor="text1"/>
        </w:rPr>
        <w:t>1)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Շ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ահույթ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հետապնդող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i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i/>
          <w:color w:val="000000" w:themeColor="text1"/>
        </w:rPr>
        <w:t>-եր</w:t>
      </w:r>
      <w:r w:rsidRPr="009D3A16">
        <w:rPr>
          <w:rFonts w:ascii="Sylfaen" w:hAnsi="Sylfaen" w:cs="Sylfaen"/>
          <w:color w:val="000000" w:themeColor="text1"/>
        </w:rPr>
        <w:t>:</w:t>
      </w:r>
      <w:r w:rsidR="00B534E7" w:rsidRPr="009D3A16">
        <w:rPr>
          <w:b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հիմնադրամների</w:t>
      </w:r>
      <w:r w:rsidRPr="009D3A16">
        <w:rPr>
          <w:rFonts w:ascii="Sylfaen" w:hAnsi="Sylfaen" w:cs="Sylfaen"/>
          <w:color w:val="000000" w:themeColor="text1"/>
        </w:rPr>
        <w:t xml:space="preserve">ց,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Pr="009D3A16">
        <w:rPr>
          <w:rFonts w:ascii="Sylfaen" w:hAnsi="Sylfaen"/>
          <w:color w:val="000000" w:themeColor="text1"/>
        </w:rPr>
        <w:t xml:space="preserve"> բոլոր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color w:val="000000" w:themeColor="text1"/>
          <w:lang w:val="hy-AM"/>
        </w:rPr>
        <w:t xml:space="preserve"> – 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Pr="009D3A16">
        <w:rPr>
          <w:rFonts w:ascii="Sylfaen" w:hAnsi="Sylfaen" w:cs="Sylfaen"/>
          <w:color w:val="000000" w:themeColor="text1"/>
        </w:rPr>
        <w:t xml:space="preserve"> են,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rFonts w:ascii="Sylfaen" w:hAnsi="Sylfaen" w:cs="Sylfaen"/>
          <w:color w:val="000000" w:themeColor="text1"/>
        </w:rPr>
        <w:t xml:space="preserve"> վերոհիշյալ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օրենքներով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Բոլոր</w:t>
      </w:r>
      <w:r w:rsidR="00E35301" w:rsidRPr="009D3A16">
        <w:rPr>
          <w:rFonts w:ascii="Sylfaen" w:hAnsi="Sylfaen"/>
          <w:color w:val="000000" w:themeColor="text1"/>
        </w:rPr>
        <w:t>ը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E35301" w:rsidRPr="009D3A16">
        <w:rPr>
          <w:rFonts w:ascii="Sylfaen" w:hAnsi="Sylfaen"/>
          <w:color w:val="000000" w:themeColor="text1"/>
        </w:rPr>
        <w:t xml:space="preserve">համարվում են առևտրային կազմակերպություններ և որպես </w:t>
      </w:r>
      <w:r w:rsidR="00106E52" w:rsidRPr="009D3A16">
        <w:rPr>
          <w:rFonts w:ascii="Sylfaen" w:hAnsi="Sylfaen"/>
          <w:color w:val="000000" w:themeColor="text1"/>
        </w:rPr>
        <w:t>ուսումնական հաստատություններ</w:t>
      </w:r>
      <w:r w:rsidR="00E35301" w:rsidRPr="009D3A16">
        <w:rPr>
          <w:rFonts w:ascii="Sylfaen" w:hAnsi="Sylfaen"/>
          <w:color w:val="000000" w:themeColor="text1"/>
        </w:rPr>
        <w:t xml:space="preserve">` ոչ մի հատուկ  արտոնություններից չեն օգտվում: </w:t>
      </w:r>
    </w:p>
    <w:p w:rsidR="00370D3D" w:rsidRPr="009D3A16" w:rsidRDefault="00370D3D" w:rsidP="007976CF">
      <w:pPr>
        <w:pStyle w:val="TimesNewRoman"/>
        <w:rPr>
          <w:color w:val="000000" w:themeColor="text1"/>
        </w:rPr>
      </w:pPr>
    </w:p>
    <w:p w:rsidR="000707FB" w:rsidRPr="009D3A16" w:rsidRDefault="00106E52" w:rsidP="00844767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>Շ</w:t>
      </w:r>
      <w:r w:rsidRPr="009D3A16">
        <w:rPr>
          <w:rFonts w:ascii="Sylfaen" w:hAnsi="Sylfaen"/>
          <w:b/>
          <w:i/>
          <w:color w:val="000000" w:themeColor="text1"/>
        </w:rPr>
        <w:t xml:space="preserve"> </w:t>
      </w:r>
      <w:r w:rsidR="005C1A00" w:rsidRPr="009D3A16">
        <w:rPr>
          <w:b/>
          <w:i/>
          <w:color w:val="000000" w:themeColor="text1"/>
        </w:rPr>
        <w:t xml:space="preserve">3) </w:t>
      </w:r>
      <w:r w:rsidRPr="009D3A16">
        <w:rPr>
          <w:rFonts w:ascii="Sylfaen" w:hAnsi="Sylfaen" w:cs="Sylfaen"/>
          <w:b/>
          <w:i/>
          <w:color w:val="000000" w:themeColor="text1"/>
        </w:rPr>
        <w:t>Շ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ահույթ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չ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հետապնդող</w:t>
      </w:r>
      <w:r w:rsidRPr="009D3A16">
        <w:rPr>
          <w:rFonts w:ascii="Sylfaen" w:hAnsi="Sylfaen" w:cs="Sylfaen"/>
          <w:b/>
          <w:i/>
          <w:color w:val="000000" w:themeColor="text1"/>
        </w:rPr>
        <w:t xml:space="preserve"> հիմնադրամներ: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</w:t>
      </w:r>
      <w:r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դառնալ</w:t>
      </w:r>
      <w:r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ճանապարհ</w:t>
      </w:r>
      <w:r w:rsidRPr="009D3A16">
        <w:rPr>
          <w:rFonts w:ascii="Sylfaen" w:hAnsi="Sylfaen" w:cs="Sylfaen"/>
          <w:color w:val="000000" w:themeColor="text1"/>
        </w:rPr>
        <w:t>ը</w:t>
      </w:r>
      <w:r w:rsidR="0006005B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rFonts w:ascii="Sylfaen" w:hAnsi="Sylfaen" w:cs="Sylfaen"/>
          <w:color w:val="000000" w:themeColor="text1"/>
        </w:rPr>
        <w:t xml:space="preserve"> այն որպես  հիմնադրամ գրանցելն է: </w:t>
      </w:r>
      <w:r w:rsidR="00CB624F" w:rsidRPr="009D3A16">
        <w:rPr>
          <w:rFonts w:ascii="Sylfaen" w:hAnsi="Sylfaen" w:cs="Sylfaen"/>
          <w:color w:val="000000" w:themeColor="text1"/>
        </w:rPr>
        <w:t>Դրանք երկուսն են: Շ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ահույթ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B624F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CB624F" w:rsidRPr="009D3A16">
        <w:rPr>
          <w:rFonts w:ascii="Sylfaen" w:hAnsi="Sylfaen"/>
          <w:color w:val="000000" w:themeColor="text1"/>
        </w:rPr>
        <w:t xml:space="preserve">ի և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/>
          <w:color w:val="000000" w:themeColor="text1"/>
        </w:rPr>
        <w:t xml:space="preserve">մասնավոր հիմնադրամի միջև միակ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տարբերությունը</w:t>
      </w:r>
      <w:r w:rsidR="00CB624F" w:rsidRPr="009D3A16">
        <w:rPr>
          <w:rFonts w:ascii="Sylfaen" w:hAnsi="Sylfaen" w:cs="Sylfaen"/>
          <w:color w:val="000000" w:themeColor="text1"/>
        </w:rPr>
        <w:t xml:space="preserve"> այն է</w:t>
      </w:r>
      <w:r w:rsidRPr="009D3A16">
        <w:rPr>
          <w:color w:val="000000" w:themeColor="text1"/>
          <w:lang w:val="hy-AM"/>
        </w:rPr>
        <w:t>,</w:t>
      </w:r>
      <w:r w:rsidR="00CB624F" w:rsidRPr="009D3A16">
        <w:rPr>
          <w:color w:val="000000" w:themeColor="text1"/>
        </w:rPr>
        <w:t xml:space="preserve"> </w:t>
      </w:r>
      <w:r w:rsidR="00CB624F" w:rsidRPr="009D3A16">
        <w:rPr>
          <w:rFonts w:ascii="Sylfaen" w:hAnsi="Sylfaen"/>
          <w:color w:val="000000" w:themeColor="text1"/>
        </w:rPr>
        <w:t xml:space="preserve">որ, եթե առաջինը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6005B"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 xml:space="preserve">եկամուտներից </w:t>
      </w:r>
      <w:r w:rsidRPr="009D3A16">
        <w:rPr>
          <w:rFonts w:ascii="Sylfaen" w:hAnsi="Sylfaen" w:cs="Sylfaen"/>
          <w:color w:val="000000" w:themeColor="text1"/>
          <w:lang w:val="hy-AM"/>
        </w:rPr>
        <w:t>վճարում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շահութ</w:t>
      </w:r>
      <w:r w:rsidR="0006005B"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հարկ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/>
          <w:color w:val="000000" w:themeColor="text1"/>
        </w:rPr>
        <w:t xml:space="preserve">մյուսը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</w:t>
      </w:r>
      <w:r w:rsidR="0006005B" w:rsidRPr="009D3A16">
        <w:rPr>
          <w:rFonts w:ascii="Sylfaen" w:hAnsi="Sylfaen" w:cs="Sylfaen"/>
          <w:color w:val="000000" w:themeColor="text1"/>
        </w:rPr>
        <w:t xml:space="preserve">ած է </w:t>
      </w:r>
      <w:r w:rsidRPr="009D3A16">
        <w:rPr>
          <w:rFonts w:ascii="Sylfaen" w:hAnsi="Sylfaen" w:cs="Sylfaen"/>
          <w:color w:val="000000" w:themeColor="text1"/>
          <w:lang w:val="hy-AM"/>
        </w:rPr>
        <w:t>նվիրատվությունների</w:t>
      </w:r>
      <w:r w:rsidR="0006005B" w:rsidRPr="009D3A16">
        <w:rPr>
          <w:rFonts w:ascii="Sylfaen" w:hAnsi="Sylfaen" w:cs="Sylfaen"/>
          <w:color w:val="000000" w:themeColor="text1"/>
        </w:rPr>
        <w:t xml:space="preserve">ց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շահութ</w:t>
      </w:r>
      <w:r w:rsidR="0006005B" w:rsidRPr="009D3A16">
        <w:rPr>
          <w:rFonts w:ascii="Sylfaen" w:hAnsi="Sylfaen" w:cs="Sylfaen"/>
          <w:color w:val="000000" w:themeColor="text1"/>
        </w:rPr>
        <w:t>ա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հարկ</w:t>
      </w:r>
      <w:r w:rsidR="0006005B" w:rsidRPr="009D3A16">
        <w:rPr>
          <w:rFonts w:ascii="Sylfaen" w:hAnsi="Sylfaen" w:cs="Sylfaen"/>
          <w:color w:val="000000" w:themeColor="text1"/>
        </w:rPr>
        <w:t xml:space="preserve"> վճարելուց: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 w:cs="Sylfaen"/>
          <w:color w:val="000000" w:themeColor="text1"/>
        </w:rPr>
        <w:t xml:space="preserve">մյուսը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06005B" w:rsidRPr="009D3A16">
        <w:rPr>
          <w:rFonts w:ascii="Sylfaen" w:hAnsi="Sylfaen" w:cs="Sylfaen"/>
          <w:color w:val="000000" w:themeColor="text1"/>
        </w:rPr>
        <w:t>ց</w:t>
      </w:r>
      <w:r w:rsidR="0006005B" w:rsidRPr="009D3A16">
        <w:rPr>
          <w:color w:val="000000" w:themeColor="text1"/>
          <w:lang w:val="hy-AM"/>
        </w:rPr>
        <w:t>,</w:t>
      </w:r>
      <w:r w:rsidR="0006005B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ՀԿ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ների</w:t>
      </w:r>
      <w:r w:rsidR="0006005B" w:rsidRPr="009D3A16">
        <w:rPr>
          <w:rFonts w:ascii="Sylfaen" w:hAnsi="Sylfaen" w:cs="Sylfaen"/>
          <w:color w:val="000000" w:themeColor="text1"/>
        </w:rPr>
        <w:t xml:space="preserve">ց և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06005B" w:rsidRPr="009D3A16">
        <w:rPr>
          <w:rFonts w:ascii="Sylfaen" w:hAnsi="Sylfaen" w:cs="Sylfaen"/>
          <w:color w:val="000000" w:themeColor="text1"/>
        </w:rPr>
        <w:t>ց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 xml:space="preserve"> նվիրատվություններ</w:t>
      </w:r>
      <w:r w:rsidR="0006005B" w:rsidRPr="009D3A16">
        <w:rPr>
          <w:rFonts w:ascii="Sylfaen" w:hAnsi="Sylfaen" w:cs="Sylfaen"/>
          <w:color w:val="000000" w:themeColor="text1"/>
        </w:rPr>
        <w:t xml:space="preserve"> հայթայթի: 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</w:rPr>
        <w:t xml:space="preserve">Այլ </w:t>
      </w:r>
      <w:r w:rsidRPr="009D3A16">
        <w:rPr>
          <w:rFonts w:ascii="Sylfaen" w:hAnsi="Sylfaen" w:cs="Sylfaen"/>
          <w:color w:val="000000" w:themeColor="text1"/>
          <w:lang w:val="hy-AM"/>
        </w:rPr>
        <w:t>դեպք</w:t>
      </w:r>
      <w:r w:rsidR="007E15A5" w:rsidRPr="009D3A16">
        <w:rPr>
          <w:rFonts w:ascii="Sylfaen" w:hAnsi="Sylfaen" w:cs="Sylfaen"/>
          <w:color w:val="000000" w:themeColor="text1"/>
        </w:rPr>
        <w:t>եր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>,</w:t>
      </w:r>
      <w:r w:rsidR="007E15A5" w:rsidRPr="009D3A16">
        <w:rPr>
          <w:color w:val="000000" w:themeColor="text1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 xml:space="preserve">տեսակի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7E15A5" w:rsidRPr="009D3A16">
        <w:rPr>
          <w:rFonts w:ascii="Sylfaen" w:hAnsi="Sylfaen" w:cs="Sylfaen"/>
          <w:color w:val="000000" w:themeColor="text1"/>
        </w:rPr>
        <w:t xml:space="preserve">ի նկատմամբ վերաբերմունքը նույնն է: </w:t>
      </w:r>
      <w:r w:rsidRPr="009D3A16">
        <w:rPr>
          <w:color w:val="000000" w:themeColor="text1"/>
          <w:lang w:val="hy-AM"/>
        </w:rPr>
        <w:t>(</w:t>
      </w:r>
      <w:r w:rsidR="007E15A5" w:rsidRPr="009D3A16">
        <w:rPr>
          <w:rFonts w:ascii="Sylfaen" w:hAnsi="Sylfaen"/>
          <w:color w:val="000000" w:themeColor="text1"/>
        </w:rPr>
        <w:t>Ա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մբողջ</w:t>
      </w:r>
      <w:r w:rsidR="007E15A5"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 xml:space="preserve">աշխարհում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 xml:space="preserve">և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7E15A5"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="007E15A5" w:rsidRPr="009D3A16">
        <w:rPr>
          <w:rFonts w:ascii="Sylfaen" w:hAnsi="Sylfaen" w:cs="Sylfaen"/>
          <w:color w:val="000000" w:themeColor="text1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</w:rPr>
        <w:t xml:space="preserve">մասնավոր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7E15A5" w:rsidRPr="009D3A16">
        <w:rPr>
          <w:rFonts w:ascii="Sylfaen" w:hAnsi="Sylfaen" w:cs="Sylfaen"/>
          <w:color w:val="000000" w:themeColor="text1"/>
        </w:rPr>
        <w:t xml:space="preserve"> պատկերը  տես` Ներդիր 4-ում</w:t>
      </w:r>
      <w:r w:rsidR="007E15A5" w:rsidRPr="009D3A16">
        <w:rPr>
          <w:color w:val="000000" w:themeColor="text1"/>
          <w:lang w:val="hy-AM"/>
        </w:rPr>
        <w:t>)</w:t>
      </w:r>
      <w:r w:rsidR="007E15A5" w:rsidRPr="009D3A16">
        <w:rPr>
          <w:color w:val="000000" w:themeColor="text1"/>
        </w:rPr>
        <w:t>:</w:t>
      </w:r>
    </w:p>
    <w:p w:rsidR="00B47DD6" w:rsidRPr="009D3A16" w:rsidRDefault="00B47DD6" w:rsidP="00070F4C">
      <w:pPr>
        <w:pStyle w:val="TimesNewRoman"/>
        <w:ind w:left="360"/>
        <w:rPr>
          <w:rFonts w:ascii="Sylfaen" w:hAnsi="Sylfaen"/>
          <w:b/>
          <w:color w:val="000000" w:themeColor="text1"/>
        </w:rPr>
      </w:pPr>
    </w:p>
    <w:p w:rsidR="009117DF" w:rsidRPr="009D3A16" w:rsidRDefault="00070F4C" w:rsidP="00070F4C">
      <w:pPr>
        <w:pStyle w:val="TimesNewRoman"/>
        <w:ind w:left="360"/>
        <w:rPr>
          <w:b/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Դ.</w:t>
      </w:r>
      <w:r w:rsidR="00B47DD6" w:rsidRPr="009D3A16">
        <w:rPr>
          <w:rFonts w:ascii="Sylfaen" w:hAnsi="Sylfaen"/>
          <w:b/>
          <w:color w:val="000000" w:themeColor="text1"/>
        </w:rPr>
        <w:t xml:space="preserve"> Օտարերկրյա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B47DD6" w:rsidRPr="009D3A16">
        <w:rPr>
          <w:rFonts w:ascii="Sylfaen" w:hAnsi="Sylfaen"/>
          <w:b/>
          <w:color w:val="000000" w:themeColor="text1"/>
        </w:rPr>
        <w:t xml:space="preserve"> - եր</w:t>
      </w:r>
    </w:p>
    <w:p w:rsidR="009117DF" w:rsidRPr="009D3A16" w:rsidRDefault="009117DF" w:rsidP="00844767">
      <w:pPr>
        <w:pStyle w:val="TimesNewRoman"/>
        <w:rPr>
          <w:color w:val="000000" w:themeColor="text1"/>
        </w:rPr>
      </w:pPr>
    </w:p>
    <w:p w:rsidR="005C1A00" w:rsidRPr="009D3A16" w:rsidRDefault="009117DF" w:rsidP="005C1A00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 xml:space="preserve"> </w:t>
      </w:r>
      <w:r w:rsidR="00B47DD6"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>Շ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 </w:t>
      </w:r>
      <w:r w:rsidR="005C1A00" w:rsidRPr="009D3A16">
        <w:rPr>
          <w:b/>
          <w:i/>
          <w:color w:val="000000" w:themeColor="text1"/>
        </w:rPr>
        <w:t xml:space="preserve">2) 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Օտարերկրյա </w:t>
      </w:r>
      <w:r w:rsidR="00933033">
        <w:rPr>
          <w:rFonts w:ascii="Sylfaen" w:hAnsi="Sylfaen"/>
          <w:b/>
          <w:i/>
          <w:color w:val="000000" w:themeColor="text1"/>
        </w:rPr>
        <w:t>Բուհ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 –երի մասնաճյուղեր: </w:t>
      </w:r>
      <w:r w:rsidR="00B47DD6" w:rsidRPr="009D3A16">
        <w:rPr>
          <w:rFonts w:ascii="Sylfaen" w:hAnsi="Sylfaen" w:cs="Sylfaen"/>
          <w:color w:val="000000" w:themeColor="text1"/>
        </w:rPr>
        <w:t xml:space="preserve">Օտարերկրյա </w:t>
      </w:r>
      <w:r w:rsidR="00933033">
        <w:rPr>
          <w:rFonts w:ascii="Sylfaen" w:hAnsi="Sylfaen" w:cs="Sylfaen"/>
          <w:color w:val="000000" w:themeColor="text1"/>
        </w:rPr>
        <w:t>բուհ</w:t>
      </w:r>
      <w:r w:rsidR="00B47DD6" w:rsidRPr="009D3A16">
        <w:rPr>
          <w:rFonts w:ascii="Sylfaen" w:hAnsi="Sylfaen" w:cs="Sylfaen"/>
          <w:color w:val="000000" w:themeColor="text1"/>
        </w:rPr>
        <w:t>երի  մ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ասնաճյուղեր</w:t>
      </w:r>
      <w:r w:rsidR="00B47DD6" w:rsidRPr="009D3A16">
        <w:rPr>
          <w:rFonts w:ascii="Sylfaen" w:hAnsi="Sylfaen" w:cs="Sylfaen"/>
          <w:color w:val="000000" w:themeColor="text1"/>
        </w:rPr>
        <w:t xml:space="preserve">ը </w:t>
      </w:r>
      <w:r w:rsidR="004C5436" w:rsidRPr="009D3A16">
        <w:rPr>
          <w:rFonts w:ascii="Sylfaen" w:hAnsi="Sylfaen" w:cs="Sylfaen"/>
          <w:color w:val="000000" w:themeColor="text1"/>
          <w:lang w:val="hy-AM"/>
        </w:rPr>
        <w:t>կարգավորվում</w:t>
      </w:r>
      <w:r w:rsidR="004C5436" w:rsidRPr="009D3A16">
        <w:rPr>
          <w:color w:val="000000" w:themeColor="text1"/>
          <w:lang w:val="hy-AM"/>
        </w:rPr>
        <w:t xml:space="preserve"> </w:t>
      </w:r>
      <w:r w:rsidR="004C543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4C5436" w:rsidRPr="009D3A16">
        <w:rPr>
          <w:color w:val="000000" w:themeColor="text1"/>
          <w:lang w:val="hy-AM"/>
        </w:rPr>
        <w:t xml:space="preserve"> </w:t>
      </w:r>
      <w:r w:rsidR="004C5436" w:rsidRPr="009D3A16">
        <w:rPr>
          <w:rFonts w:ascii="Sylfaen" w:hAnsi="Sylfaen" w:cs="Sylfaen"/>
          <w:color w:val="000000" w:themeColor="text1"/>
        </w:rPr>
        <w:t xml:space="preserve">Իրավաբանական անձանց պետական  գրանցման և իրավաբանական անձանց առանձին ստորաբաժանումների, նրանց հաստատությունների և մասնավոր ձեռնարկությունների հաշվառման մասին օրենքով: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Ենթակա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B47DD6" w:rsidRPr="009D3A16">
        <w:rPr>
          <w:color w:val="000000" w:themeColor="text1"/>
          <w:lang w:val="hy-AM"/>
        </w:rPr>
        <w:t xml:space="preserve"> -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ի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="00B47DD6" w:rsidRPr="009D3A16">
        <w:rPr>
          <w:color w:val="000000" w:themeColor="text1"/>
          <w:lang w:val="hy-AM"/>
        </w:rPr>
        <w:t xml:space="preserve">,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4C5436" w:rsidRPr="009D3A16">
        <w:rPr>
          <w:rFonts w:ascii="Sylfaen" w:hAnsi="Sylfaen" w:cs="Sylfaen"/>
          <w:color w:val="000000" w:themeColor="text1"/>
        </w:rPr>
        <w:t xml:space="preserve">, 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4C5436" w:rsidRPr="009D3A16">
        <w:rPr>
          <w:rFonts w:ascii="Sylfaen" w:hAnsi="Sylfaen" w:cs="Sylfaen"/>
          <w:color w:val="000000" w:themeColor="text1"/>
        </w:rPr>
        <w:t xml:space="preserve">-ը այս </w:t>
      </w:r>
      <w:r w:rsidR="00933033">
        <w:rPr>
          <w:rFonts w:ascii="Sylfaen" w:hAnsi="Sylfaen" w:cs="Sylfaen"/>
          <w:color w:val="000000" w:themeColor="text1"/>
        </w:rPr>
        <w:t>բուհ</w:t>
      </w:r>
      <w:r w:rsidR="004C5436" w:rsidRPr="009D3A16">
        <w:rPr>
          <w:rFonts w:ascii="Sylfaen" w:hAnsi="Sylfaen" w:cs="Sylfaen"/>
          <w:color w:val="000000" w:themeColor="text1"/>
        </w:rPr>
        <w:t xml:space="preserve">երի վերաբերյալ  քիչ 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տեղեկություն</w:t>
      </w:r>
      <w:r w:rsidR="004C5436" w:rsidRPr="009D3A16">
        <w:rPr>
          <w:rFonts w:ascii="Sylfaen" w:hAnsi="Sylfaen" w:cs="Sylfaen"/>
          <w:color w:val="000000" w:themeColor="text1"/>
        </w:rPr>
        <w:t xml:space="preserve">ներ է  հավաքագրում: </w:t>
      </w:r>
      <w:r w:rsidR="00287E55" w:rsidRPr="009D3A16">
        <w:rPr>
          <w:rFonts w:ascii="Sylfaen" w:hAnsi="Sylfaen" w:cs="Sylfaen"/>
          <w:color w:val="000000" w:themeColor="text1"/>
        </w:rPr>
        <w:t xml:space="preserve"> </w:t>
      </w:r>
    </w:p>
    <w:p w:rsidR="00B87B04" w:rsidRPr="009D3A16" w:rsidRDefault="00B87B04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rFonts w:ascii="Sylfaen" w:hAnsi="Sylfaen"/>
          <w:b/>
          <w:i/>
          <w:color w:val="000000" w:themeColor="text1"/>
        </w:rPr>
      </w:pPr>
    </w:p>
    <w:p w:rsidR="00B87B04" w:rsidRPr="009D3A16" w:rsidRDefault="00B87B04" w:rsidP="00B87B04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EA8" w:rsidRPr="009D3A16" w:rsidTr="009D641F">
        <w:tc>
          <w:tcPr>
            <w:tcW w:w="9576" w:type="dxa"/>
          </w:tcPr>
          <w:p w:rsidR="006E4D81" w:rsidRPr="009D3A16" w:rsidRDefault="00C50DF7" w:rsidP="005C1A00">
            <w:pPr>
              <w:pStyle w:val="TimesNewRoman"/>
              <w:tabs>
                <w:tab w:val="left" w:pos="6426"/>
              </w:tabs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4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r w:rsidR="006E4D81" w:rsidRPr="009D3A1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47DD6"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մբողջ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աշխարհում շահույթ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մասնավոր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համալսարաններ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ը </w:t>
            </w:r>
          </w:p>
          <w:p w:rsidR="006E4D81" w:rsidRPr="009D3A16" w:rsidRDefault="006E4D81" w:rsidP="006E4D81">
            <w:pPr>
              <w:pStyle w:val="TimesNewRoman"/>
              <w:tabs>
                <w:tab w:val="left" w:pos="6426"/>
              </w:tabs>
              <w:rPr>
                <w:b/>
                <w:color w:val="000000" w:themeColor="text1"/>
                <w:sz w:val="21"/>
                <w:szCs w:val="21"/>
              </w:rPr>
            </w:pPr>
          </w:p>
          <w:p w:rsidR="000E506B" w:rsidRPr="009D3A16" w:rsidRDefault="00F17D52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մբողջ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աշխարհում ավելանում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 ընդունվող ուանողների քանակը: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երը սկ</w:t>
            </w:r>
            <w:r w:rsidR="007B0E9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բում սկսել են հիմնադրվել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Ասիայում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և հիմա նրանք սկսել են հայտնվել նաև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Մերձավոր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ելքում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Աֆրիկայում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հիմնականում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անգլախոս, այլ ոչ թե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Ֆրանկոֆոն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երկրներ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Pr="009D3A1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ինչպես նաև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տասնամյակների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ընթացքում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`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ելյան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Կենտրոնական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Եվրոպայ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Պետական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երը ավելի քիչ են զգում մասնավոր հատվածի ազդեցությունը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մտյան</w:t>
            </w:r>
            <w:r w:rsidR="00E918FF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Եվրոպայում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: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E506B" w:rsidRPr="009D3A16" w:rsidRDefault="000E506B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  <w:p w:rsidR="009E3F2C" w:rsidRPr="009D3A16" w:rsidRDefault="00E918FF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կառավարություններ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խրախուս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ում են մասնավոր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կրթություն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որպեսզի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օգնեն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բավարարել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 աճող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պահանջարկը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ճնշում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գործադրե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երի վրա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շուկայամիտությունը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և ընդհանուր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արդյունավետությ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ունն ու արտադրաղականությունը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բարելավ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ելու նպատակով: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E3F2C" w:rsidRPr="009D3A1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E3F2C" w:rsidRPr="009D3A16" w:rsidRDefault="009E3F2C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  <w:p w:rsidR="0069473B" w:rsidRPr="009D3A16" w:rsidRDefault="00E918FF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Երկարակյաց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համալսարաններ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Ճապոնիայում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հիմնականում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կազմակերպությունները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կազմակերպվել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օգ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շահերի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B87E71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755A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="00B0755A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հաստատությունները  ծառայում են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քաղաքացիական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հասարակության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պահանջներին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Եվ նրանք տալիս են</w:t>
            </w:r>
            <w:r w:rsidR="00D610D4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E3F2C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69473B" w:rsidRPr="009D3A16" w:rsidRDefault="00D610D4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տնտեսապես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արտոնյալների տեսակետից` ինչ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ավելի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լավը, ք</w:t>
            </w:r>
            <w:r w:rsidR="0064111A" w:rsidRPr="00360EDE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ստանդարտ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զանգվածային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հանրային 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կրթությանը կառաջարկեր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օրինակ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), </w:t>
            </w:r>
            <w:r w:rsidR="00A846D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69473B" w:rsidRPr="009D3A16" w:rsidRDefault="00A846D8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 ուրիշ բան, որը կրոնական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հավատի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հետևանք է կամ արտացոլում 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էթնիկական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նպատակները: </w:t>
            </w:r>
          </w:p>
          <w:p w:rsidR="0069473B" w:rsidRPr="009D3A16" w:rsidRDefault="0069473B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</w:p>
          <w:p w:rsidR="0069473B" w:rsidRPr="009D3A16" w:rsidRDefault="00B0755A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երջին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տարիներին աշխարհ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շատ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մասերում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կտրուկ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աճել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հատված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այդ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գլոբալ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ույթ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 առանցքն է: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տարբերություն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846D8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A846D8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հաստատությունները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սովորաբար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 են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</w:p>
          <w:p w:rsidR="0069473B" w:rsidRPr="009D3A16" w:rsidRDefault="00B0755A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պահանջարկ կլանողներ են, բավարարում են 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պայմանական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>բուհ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>երի կողմից չբավարարված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 պահանջարկը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: </w:t>
            </w:r>
            <w:r w:rsidR="0069473B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9E3F2C" w:rsidRPr="009D3A16" w:rsidRDefault="009E3F2C" w:rsidP="000E506B">
            <w:pPr>
              <w:pStyle w:val="TimesNewRoman"/>
              <w:keepNext/>
              <w:rPr>
                <w:i/>
                <w:color w:val="000000" w:themeColor="text1"/>
                <w:sz w:val="21"/>
                <w:szCs w:val="21"/>
                <w:lang w:val="hy-AM"/>
              </w:rPr>
            </w:pPr>
          </w:p>
          <w:p w:rsidR="0069473B" w:rsidRPr="009D3A16" w:rsidRDefault="00EF34FD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ծախսել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բացառությամբ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գործառնական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ծախսերի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համար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բաժնետերերի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ներդրումային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ռիսկեր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դիմաց</w:t>
            </w:r>
            <w:r w:rsidR="00DE26F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 գումարները: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 Ամբողջ</w:t>
            </w:r>
            <w:r w:rsidR="00DE26F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աշխարհում գոյություն ունի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801A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մի լայն տեսականի: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Մալայզիայում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օրինակ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սեփականատերը կարող է լինել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ֆիզիկական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անձ</w:t>
            </w:r>
            <w:r w:rsidR="00360EDE" w:rsidRPr="00360EDE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ընկերություններ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ընկերությունների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կոնսորցիում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բաց բաժնետիրական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ընկերություններ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կորպորացիաներ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ը: </w:t>
            </w:r>
          </w:p>
          <w:p w:rsidR="0069473B" w:rsidRPr="009D3A16" w:rsidRDefault="0069473B" w:rsidP="000E506B">
            <w:pPr>
              <w:pStyle w:val="TimesNewRoman"/>
              <w:keepNext/>
              <w:rPr>
                <w:i/>
                <w:color w:val="000000" w:themeColor="text1"/>
                <w:sz w:val="21"/>
                <w:szCs w:val="21"/>
                <w:lang w:val="hy-AM"/>
              </w:rPr>
            </w:pPr>
          </w:p>
          <w:p w:rsidR="000349DF" w:rsidRPr="009D3A16" w:rsidRDefault="00045ED4" w:rsidP="00045ED4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  <w:t xml:space="preserve">Վերցված է. </w:t>
            </w:r>
            <w:r w:rsidR="006E4D81" w:rsidRPr="009D3A1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6E4D81" w:rsidRPr="009D3A16">
              <w:rPr>
                <w:color w:val="000000" w:themeColor="text1"/>
                <w:sz w:val="18"/>
                <w:szCs w:val="18"/>
              </w:rPr>
              <w:t>Roger King</w:t>
            </w:r>
            <w:r w:rsidR="000E506B" w:rsidRPr="009D3A16">
              <w:rPr>
                <w:color w:val="000000" w:themeColor="text1"/>
                <w:sz w:val="18"/>
                <w:szCs w:val="18"/>
              </w:rPr>
              <w:t>, 2008,</w:t>
            </w:r>
            <w:r w:rsidR="000E506B" w:rsidRPr="009D3A16">
              <w:rPr>
                <w:i/>
                <w:color w:val="000000" w:themeColor="text1"/>
                <w:sz w:val="18"/>
                <w:szCs w:val="18"/>
              </w:rPr>
              <w:t xml:space="preserve"> Private universities and public funding: models and business plans</w:t>
            </w:r>
            <w:r w:rsidR="000E506B" w:rsidRPr="009D3A16">
              <w:rPr>
                <w:color w:val="000000" w:themeColor="text1"/>
                <w:sz w:val="18"/>
                <w:szCs w:val="18"/>
              </w:rPr>
              <w:t>. Universities UK: London (http://www.universitiesuk.ac.uk/Publications/Documents/Policy_Commentary1.pdf).</w:t>
            </w:r>
          </w:p>
        </w:tc>
      </w:tr>
    </w:tbl>
    <w:p w:rsidR="00B87B04" w:rsidRPr="009D3A16" w:rsidRDefault="00B87B04" w:rsidP="00B87B04">
      <w:pPr>
        <w:pStyle w:val="Heading2"/>
        <w:ind w:left="1260"/>
        <w:rPr>
          <w:rFonts w:cs="Times New Roman"/>
          <w:color w:val="000000" w:themeColor="text1"/>
        </w:rPr>
      </w:pPr>
    </w:p>
    <w:p w:rsidR="00B87B04" w:rsidRPr="009D3A16" w:rsidRDefault="00B87B0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9D3A16">
        <w:rPr>
          <w:rFonts w:cs="Times New Roman"/>
          <w:color w:val="000000" w:themeColor="text1"/>
        </w:rPr>
        <w:br w:type="page"/>
      </w:r>
    </w:p>
    <w:p w:rsidR="000349DF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12" w:name="_Toc346790737"/>
      <w:r w:rsidRPr="009D3A16">
        <w:rPr>
          <w:rFonts w:ascii="Sylfaen" w:hAnsi="Sylfaen" w:cs="Times New Roman"/>
          <w:color w:val="000000" w:themeColor="text1"/>
        </w:rPr>
        <w:lastRenderedPageBreak/>
        <w:t xml:space="preserve">Որակի ապահովում </w:t>
      </w:r>
      <w:bookmarkEnd w:id="12"/>
    </w:p>
    <w:p w:rsidR="000349DF" w:rsidRPr="009D3A16" w:rsidRDefault="000349DF" w:rsidP="000349DF">
      <w:pPr>
        <w:pStyle w:val="TimesNewRoman"/>
        <w:rPr>
          <w:color w:val="000000" w:themeColor="text1"/>
          <w:highlight w:val="yellow"/>
        </w:rPr>
      </w:pPr>
    </w:p>
    <w:p w:rsidR="000349DF" w:rsidRPr="009D3A16" w:rsidRDefault="00F84A60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lang w:val="hy-AM"/>
        </w:rPr>
      </w:pP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Մինչև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վերջերս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>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պետական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b/>
          <w:color w:val="000000" w:themeColor="text1"/>
        </w:rPr>
        <w:t>բուհերի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լիցենզիավորվել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հավատարմագրվել ԿԳՆ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>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 xml:space="preserve"> այդ պահանջն այնքան էլ խստորեն չէր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կիրառվում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color w:val="000000" w:themeColor="text1"/>
          <w:lang w:val="hy-AM"/>
        </w:rPr>
        <w:t>30.05.2001</w:t>
      </w:r>
      <w:r w:rsidR="009C2A13" w:rsidRPr="009D3A16">
        <w:rPr>
          <w:rFonts w:ascii="Sylfaen" w:hAnsi="Sylfaen"/>
          <w:color w:val="000000" w:themeColor="text1"/>
          <w:lang w:val="hy-AM"/>
        </w:rPr>
        <w:t xml:space="preserve">թ.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/>
          <w:color w:val="000000" w:themeColor="text1"/>
          <w:lang w:val="hy-AM"/>
        </w:rPr>
        <w:t xml:space="preserve">պահանջում է, որ և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, և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7B0E91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լիցենզավորվ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են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վեն  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ԿԳՆ 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Լ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իցենզավորման</w:t>
      </w:r>
      <w:r w:rsidR="009C2A13"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/>
          <w:color w:val="000000" w:themeColor="text1"/>
          <w:lang w:val="hy-AM"/>
        </w:rPr>
        <w:t>և</w:t>
      </w:r>
      <w:r w:rsidR="009C2A13"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հավատարմագրման 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արչության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պեսզի իրավունք ունենան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տիպի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դիպլոմ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ներ </w:t>
      </w:r>
      <w:r w:rsidR="007B0E91">
        <w:rPr>
          <w:rFonts w:ascii="Sylfaen" w:hAnsi="Sylfaen" w:cs="Sylfaen"/>
          <w:color w:val="000000" w:themeColor="text1"/>
        </w:rPr>
        <w:t>շնորհել</w:t>
      </w:r>
      <w:r w:rsidRPr="009D3A16">
        <w:rPr>
          <w:color w:val="000000" w:themeColor="text1"/>
          <w:lang w:val="hy-AM"/>
        </w:rPr>
        <w:t>: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Style w:val="FootnoteReference"/>
          <w:color w:val="000000" w:themeColor="text1"/>
        </w:rPr>
        <w:footnoteReference w:id="32"/>
      </w:r>
      <w:r w:rsidR="00AE5CBF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="007B0E91">
        <w:rPr>
          <w:rFonts w:ascii="Sylfaen" w:hAnsi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E5CBF"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կերպ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ազատվել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/>
          <w:color w:val="000000" w:themeColor="text1"/>
          <w:lang w:val="hy-AM"/>
        </w:rPr>
        <w:t xml:space="preserve">էին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/>
          <w:color w:val="000000" w:themeColor="text1"/>
          <w:lang w:val="hy-AM"/>
        </w:rPr>
        <w:t>ձև</w:t>
      </w:r>
      <w:r w:rsidRPr="009D3A16">
        <w:rPr>
          <w:rFonts w:ascii="Sylfaen" w:hAnsi="Sylfaen" w:cs="Sylfaen"/>
          <w:color w:val="000000" w:themeColor="text1"/>
          <w:lang w:val="hy-AM"/>
        </w:rPr>
        <w:t>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7B0E91">
        <w:rPr>
          <w:rFonts w:ascii="Sylfaen" w:hAnsi="Sylfaen" w:cs="Sylfaen"/>
          <w:color w:val="000000" w:themeColor="text1"/>
        </w:rPr>
        <w:t>,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color w:val="000000" w:themeColor="text1"/>
        </w:rPr>
        <w:t>բուհե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րն էին </w:t>
      </w:r>
      <w:r w:rsidRPr="009D3A16">
        <w:rPr>
          <w:rFonts w:ascii="Sylfaen" w:hAnsi="Sylfaen" w:cs="Sylfaen"/>
          <w:color w:val="000000" w:themeColor="text1"/>
          <w:lang w:val="hy-AM"/>
        </w:rPr>
        <w:t>ենթա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րկվում այդ </w:t>
      </w:r>
      <w:r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ին: </w:t>
      </w:r>
      <w:r w:rsidR="007B0E91">
        <w:rPr>
          <w:color w:val="000000" w:themeColor="text1"/>
          <w:lang w:val="hy-AM"/>
        </w:rPr>
        <w:t>2007</w:t>
      </w:r>
      <w:r w:rsidR="00AE5CBF" w:rsidRPr="009D3A16">
        <w:rPr>
          <w:color w:val="000000" w:themeColor="text1"/>
          <w:lang w:val="hy-AM"/>
        </w:rPr>
        <w:t>–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հավատարմագրվ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ել էին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այն ժամանակ գործող 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</w:t>
      </w:r>
      <w:r w:rsidR="00D23347" w:rsidRPr="009D3A16">
        <w:rPr>
          <w:rFonts w:ascii="Sylfaen" w:hAnsi="Sylfaen"/>
          <w:color w:val="000000" w:themeColor="text1"/>
          <w:lang w:val="hy-AM"/>
        </w:rPr>
        <w:t>միայն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(</w:t>
      </w:r>
      <w:r w:rsidR="00AE5CBF" w:rsidRPr="009D3A16">
        <w:rPr>
          <w:color w:val="000000" w:themeColor="text1"/>
          <w:lang w:val="hy-AM"/>
        </w:rPr>
        <w:t>77-</w:t>
      </w:r>
      <w:r w:rsidR="00AE5CBF" w:rsidRPr="009D3A16">
        <w:rPr>
          <w:rFonts w:ascii="Sylfaen" w:hAnsi="Sylfaen"/>
          <w:color w:val="000000" w:themeColor="text1"/>
          <w:lang w:val="hy-AM"/>
        </w:rPr>
        <w:t>ից`</w:t>
      </w:r>
      <w:r w:rsidRPr="009D3A16">
        <w:rPr>
          <w:color w:val="000000" w:themeColor="text1"/>
          <w:lang w:val="hy-AM"/>
        </w:rPr>
        <w:t>28</w:t>
      </w:r>
      <w:r w:rsidR="00AE5CBF" w:rsidRPr="009D3A16">
        <w:rPr>
          <w:color w:val="000000" w:themeColor="text1"/>
          <w:lang w:val="hy-AM"/>
        </w:rPr>
        <w:t>-</w:t>
      </w:r>
      <w:r w:rsidR="00AE5CBF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>)</w:t>
      </w:r>
      <w:r w:rsidR="00AE5CBF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չ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 հաստատությունների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Իսկ </w:t>
      </w:r>
      <w:r w:rsidRPr="009D3A16">
        <w:rPr>
          <w:color w:val="000000" w:themeColor="text1"/>
          <w:lang w:val="hy-AM"/>
        </w:rPr>
        <w:t>2012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>.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դրությամբ,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հավատարմագրվել ե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ն արդեն </w:t>
      </w:r>
      <w:r w:rsidRPr="009D3A16">
        <w:rPr>
          <w:color w:val="000000" w:themeColor="text1"/>
          <w:lang w:val="hy-AM"/>
        </w:rPr>
        <w:t>39</w:t>
      </w:r>
      <w:r w:rsidR="00D23347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D23347" w:rsidRPr="009D3A16">
        <w:rPr>
          <w:rFonts w:ascii="Sylfaen" w:hAnsi="Sylfaen"/>
          <w:color w:val="000000" w:themeColor="text1"/>
          <w:lang w:val="hy-AM"/>
        </w:rPr>
        <w:t>երից`</w:t>
      </w:r>
      <w:r w:rsidR="00D23347" w:rsidRPr="009D3A16">
        <w:rPr>
          <w:color w:val="000000" w:themeColor="text1"/>
          <w:lang w:val="hy-AM"/>
        </w:rPr>
        <w:t xml:space="preserve"> 33-</w:t>
      </w:r>
      <w:r w:rsidR="00D23347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մնացած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վեց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չ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մի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:</w:t>
      </w:r>
      <w:r w:rsidR="000349DF" w:rsidRPr="009D3A16">
        <w:rPr>
          <w:rStyle w:val="FootnoteReference"/>
          <w:color w:val="000000" w:themeColor="text1"/>
          <w:sz w:val="22"/>
        </w:rPr>
        <w:footnoteReference w:id="33"/>
      </w:r>
      <w:r w:rsidR="000349DF" w:rsidRPr="009D3A16">
        <w:rPr>
          <w:color w:val="000000" w:themeColor="text1"/>
          <w:sz w:val="22"/>
          <w:lang w:val="hy-AM"/>
        </w:rPr>
        <w:t xml:space="preserve"> </w:t>
      </w:r>
    </w:p>
    <w:p w:rsidR="000349DF" w:rsidRPr="009D3A16" w:rsidRDefault="000349DF" w:rsidP="000349DF">
      <w:pPr>
        <w:pStyle w:val="TimesNewRoman"/>
        <w:rPr>
          <w:color w:val="000000" w:themeColor="text1"/>
          <w:sz w:val="22"/>
          <w:lang w:val="hy-AM"/>
        </w:rPr>
      </w:pPr>
    </w:p>
    <w:p w:rsidR="000349DF" w:rsidRPr="009D3A16" w:rsidRDefault="006361B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ազգային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գործակալության`  ՈԱԱԿ –ի, </w:t>
      </w:r>
      <w:r w:rsidRPr="009D3A16">
        <w:rPr>
          <w:b/>
          <w:color w:val="000000" w:themeColor="text1"/>
          <w:lang w:val="hy-AM"/>
        </w:rPr>
        <w:t>2009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թ.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հիմնադրումից հետո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պետք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լիցենզավորվեն ԿԳՆ</w:t>
      </w:r>
      <w:r w:rsidRPr="009D3A16">
        <w:rPr>
          <w:b/>
          <w:color w:val="000000" w:themeColor="text1"/>
          <w:lang w:val="hy-AM"/>
        </w:rPr>
        <w:t>–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հավատարմագրվեն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ՈԱԱԿ –ի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կողմից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-ը 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/>
          <w:color w:val="000000" w:themeColor="text1"/>
          <w:lang w:val="hy-AM"/>
        </w:rPr>
        <w:t>ստեղծ</w:t>
      </w:r>
      <w:r w:rsidR="007B0E91">
        <w:rPr>
          <w:rFonts w:ascii="Sylfaen" w:hAnsi="Sylfaen"/>
          <w:color w:val="000000" w:themeColor="text1"/>
        </w:rPr>
        <w:t>վ</w:t>
      </w:r>
      <w:r w:rsidR="00321764" w:rsidRPr="009D3A16">
        <w:rPr>
          <w:rFonts w:ascii="Sylfaen" w:hAnsi="Sylfaen"/>
          <w:color w:val="000000" w:themeColor="text1"/>
          <w:lang w:val="hy-AM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ազգային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>հզորացրելու նպանակներով:</w:t>
      </w:r>
      <w:r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Գործակալության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color w:val="000000" w:themeColor="text1"/>
          <w:lang w:val="hy-AM"/>
        </w:rPr>
        <w:t xml:space="preserve"> «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բարձրագույն մասնագիտական 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մակարդակի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ոլորտի հետազոտությունն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վերլուծություններ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 xml:space="preserve"> իրականացնել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առաջարկություններ</w:t>
      </w:r>
      <w:r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անել և </w:t>
      </w:r>
      <w:r w:rsidRPr="009D3A16">
        <w:rPr>
          <w:rFonts w:ascii="Sylfaen" w:hAnsi="Sylfaen" w:cs="Sylfaen"/>
          <w:color w:val="000000" w:themeColor="text1"/>
          <w:lang w:val="hy-AM"/>
        </w:rPr>
        <w:t>գնահատ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095BF8" w:rsidRPr="009D3A16">
        <w:rPr>
          <w:color w:val="000000" w:themeColor="text1"/>
          <w:lang w:val="hy-AM"/>
        </w:rPr>
        <w:t>»:</w:t>
      </w:r>
      <w:r w:rsidR="000349DF" w:rsidRPr="009D3A16">
        <w:rPr>
          <w:rStyle w:val="FootnoteReference"/>
          <w:color w:val="000000" w:themeColor="text1"/>
          <w:lang w:val="ro-RO"/>
        </w:rPr>
        <w:footnoteReference w:id="34"/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8F5B83" w:rsidRPr="009D3A16">
        <w:rPr>
          <w:i/>
          <w:color w:val="000000" w:themeColor="text1"/>
          <w:lang w:val="hy-AM"/>
        </w:rPr>
        <w:t>“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 xml:space="preserve">Բարձրագույն մասնագիտական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մակարդակի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ուսումնական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հաստատությունների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 xml:space="preserve">և ուսումնական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ծրագրերի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պետական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հավատարմագրման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 և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հավատարմագրման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չափանիշների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/>
          <w:i/>
          <w:color w:val="000000" w:themeColor="text1"/>
          <w:lang w:val="hy-AM"/>
        </w:rPr>
        <w:t>և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չափորոշիչների կանոն</w:t>
      </w:r>
      <w:r w:rsidR="0047677E" w:rsidRPr="009D3A16">
        <w:rPr>
          <w:rFonts w:ascii="Sylfaen" w:hAnsi="Sylfaen" w:cs="Sylfaen"/>
          <w:i/>
          <w:color w:val="000000" w:themeColor="text1"/>
          <w:lang w:val="hy-AM"/>
        </w:rPr>
        <w:t>ակարգը</w:t>
      </w:r>
      <w:r w:rsidR="00095BF8" w:rsidRPr="009D3A16">
        <w:rPr>
          <w:i/>
          <w:color w:val="000000" w:themeColor="text1"/>
          <w:lang w:val="hy-AM"/>
        </w:rPr>
        <w:t>,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ով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095BF8" w:rsidRPr="009D3A16">
        <w:rPr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/>
          <w:color w:val="000000" w:themeColor="text1"/>
          <w:lang w:val="hy-AM"/>
        </w:rPr>
        <w:t xml:space="preserve">են որակի արտաքին ապահովման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քաղաքականություններ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ը</w:t>
      </w:r>
      <w:r w:rsidR="00095BF8" w:rsidRPr="009D3A16">
        <w:rPr>
          <w:color w:val="000000" w:themeColor="text1"/>
          <w:lang w:val="hy-AM"/>
        </w:rPr>
        <w:t xml:space="preserve">,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ը</w:t>
      </w:r>
      <w:r w:rsidR="00095BF8" w:rsidRPr="009D3A16">
        <w:rPr>
          <w:color w:val="000000" w:themeColor="text1"/>
          <w:lang w:val="hy-AM"/>
        </w:rPr>
        <w:t xml:space="preserve">,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և չոփորոշիչները: </w:t>
      </w:r>
      <w:r w:rsidR="006E38AB" w:rsidRPr="009D3A16">
        <w:rPr>
          <w:rStyle w:val="FootnoteReference"/>
          <w:color w:val="000000" w:themeColor="text1"/>
        </w:rPr>
        <w:footnoteReference w:id="35"/>
      </w:r>
      <w:r w:rsidR="00F31837" w:rsidRPr="009D3A16">
        <w:rPr>
          <w:color w:val="000000" w:themeColor="text1"/>
          <w:lang w:val="ro-RO"/>
        </w:rPr>
        <w:t xml:space="preserve"> </w:t>
      </w:r>
      <w:r w:rsidR="008F5B83" w:rsidRPr="009D3A16">
        <w:rPr>
          <w:color w:val="000000" w:themeColor="text1"/>
          <w:lang w:val="ro-RO"/>
        </w:rPr>
        <w:t xml:space="preserve"> 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կարգի</w:t>
      </w:r>
      <w:r w:rsidR="00912C23" w:rsidRPr="009D3A16">
        <w:rPr>
          <w:color w:val="000000" w:themeColor="text1"/>
          <w:lang w:val="hy-AM"/>
        </w:rPr>
        <w:t xml:space="preserve">,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Հանրապետության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տարածքում գործող բոլոր</w:t>
      </w:r>
      <w:r w:rsidR="00912C2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երը յուրաքանչյուր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տարին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 xml:space="preserve">մեկ պետք է անցնեն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 պարտադիր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lastRenderedPageBreak/>
        <w:t xml:space="preserve">գործընթաց, իսկ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ծրագրերի հավատարմագրումը կամավոր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է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իրականացվում է միայն</w:t>
      </w:r>
      <w:r w:rsidR="00912C2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912C23" w:rsidRPr="009D3A16">
        <w:rPr>
          <w:rFonts w:ascii="Sylfaen" w:hAnsi="Sylfaen"/>
          <w:color w:val="000000" w:themeColor="text1"/>
          <w:lang w:val="hy-AM"/>
        </w:rPr>
        <w:t xml:space="preserve">ի դրական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 xml:space="preserve">դեպքում: </w:t>
      </w:r>
      <w:r w:rsidR="00912C23" w:rsidRPr="009D3A16">
        <w:rPr>
          <w:color w:val="000000" w:themeColor="text1"/>
          <w:lang w:val="hy-AM"/>
        </w:rPr>
        <w:t xml:space="preserve">2012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թ</w:t>
      </w:r>
      <w:r w:rsidR="00912C23" w:rsidRPr="009D3A16">
        <w:rPr>
          <w:color w:val="000000" w:themeColor="text1"/>
          <w:lang w:val="hy-AM"/>
        </w:rPr>
        <w:t xml:space="preserve">. </w:t>
      </w:r>
      <w:r w:rsidR="00360EDE" w:rsidRPr="00360EDE">
        <w:rPr>
          <w:rFonts w:ascii="Sylfaen" w:hAnsi="Sylfaen"/>
          <w:color w:val="000000" w:themeColor="text1"/>
          <w:lang w:val="hy-AM"/>
        </w:rPr>
        <w:t>կիսամյակի</w:t>
      </w:r>
      <w:r w:rsidR="008F5218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/>
          <w:color w:val="000000" w:themeColor="text1"/>
          <w:lang w:val="hy-AM"/>
        </w:rPr>
        <w:t>դրությամբ</w:t>
      </w:r>
      <w:r w:rsidR="008F5218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երկու պետական</w:t>
      </w:r>
      <w:r w:rsidR="008F5218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5218" w:rsidRPr="009D3A16">
        <w:rPr>
          <w:rFonts w:ascii="Sylfaen" w:hAnsi="Sylfaen"/>
          <w:color w:val="000000" w:themeColor="text1"/>
          <w:lang w:val="hy-AM"/>
        </w:rPr>
        <w:t>երում փորձնական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հավատարմագրում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 xml:space="preserve">ն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ավարտվել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է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ր</w:t>
      </w:r>
      <w:r w:rsidR="00912C23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/>
          <w:color w:val="000000" w:themeColor="text1"/>
          <w:lang w:val="hy-AM"/>
        </w:rPr>
        <w:t>և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որոշում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ը սպաս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F5218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է</w:t>
      </w:r>
      <w:r w:rsidR="00912C23" w:rsidRPr="009D3A16">
        <w:rPr>
          <w:color w:val="000000" w:themeColor="text1"/>
          <w:lang w:val="hy-AM"/>
        </w:rPr>
        <w:t>:</w:t>
      </w:r>
      <w:r w:rsidR="008F5218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color w:val="000000" w:themeColor="text1"/>
          <w:lang w:val="hy-AM"/>
        </w:rPr>
        <w:br/>
      </w:r>
      <w:r w:rsidR="008618D6" w:rsidRPr="009D3A16">
        <w:rPr>
          <w:rFonts w:ascii="Sylfaen" w:hAnsi="Sylfaen" w:cs="Sylfaen"/>
          <w:color w:val="000000" w:themeColor="text1"/>
          <w:lang w:val="hy-AM"/>
        </w:rPr>
        <w:t>Եվս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պետական և երկու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հավատարմագրումը ընթացքի մեջ է: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զեկույ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ց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ը հրապարակվում է ՈԱԱԿ</w:t>
      </w:r>
      <w:r w:rsidR="008618D6" w:rsidRPr="009D3A16">
        <w:rPr>
          <w:color w:val="000000" w:themeColor="text1"/>
          <w:lang w:val="hy-AM"/>
        </w:rPr>
        <w:t xml:space="preserve"> -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ինտերնետային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կայքում</w:t>
      </w:r>
      <w:r w:rsidR="008618D6" w:rsidRPr="009D3A16">
        <w:rPr>
          <w:color w:val="000000" w:themeColor="text1"/>
          <w:lang w:val="hy-AM"/>
        </w:rPr>
        <w:t xml:space="preserve">,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երբ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հանձնաժողովը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`ՈԱԱԿ -ի որակի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ապահովման բարձրագույն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մարմինը, որոշում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է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կայացնում</w:t>
      </w:r>
      <w:r w:rsidR="008618D6" w:rsidRPr="009D3A16">
        <w:rPr>
          <w:color w:val="000000" w:themeColor="text1"/>
          <w:lang w:val="hy-AM"/>
        </w:rPr>
        <w:t xml:space="preserve">: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զեկույցը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հանձնաժողովի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որոշումը</w:t>
      </w:r>
      <w:r w:rsidR="009D3F2F" w:rsidRPr="009D3A16">
        <w:rPr>
          <w:rFonts w:ascii="Sylfaen" w:hAnsi="Sylfaen" w:cs="Sylfaen"/>
          <w:color w:val="000000" w:themeColor="text1"/>
          <w:lang w:val="hy-AM"/>
        </w:rPr>
        <w:t xml:space="preserve"> քննարկելուց </w:t>
      </w:r>
      <w:r w:rsidR="008618D6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 xml:space="preserve">հետո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8618D6" w:rsidRPr="009D3A16">
        <w:rPr>
          <w:color w:val="000000" w:themeColor="text1"/>
          <w:lang w:val="hy-AM"/>
        </w:rPr>
        <w:t>-</w:t>
      </w:r>
      <w:r w:rsidR="00133BF9" w:rsidRPr="009D3A16">
        <w:rPr>
          <w:rFonts w:ascii="Sylfaen" w:hAnsi="Sylfaen"/>
          <w:color w:val="000000" w:themeColor="text1"/>
          <w:lang w:val="hy-AM"/>
        </w:rPr>
        <w:t>ը</w:t>
      </w:r>
      <w:r w:rsidR="008618D6" w:rsidRPr="009D3A16">
        <w:rPr>
          <w:color w:val="000000" w:themeColor="text1"/>
          <w:lang w:val="hy-AM"/>
        </w:rPr>
        <w:t xml:space="preserve">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="008F36F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36FC" w:rsidRPr="009D3A16">
        <w:rPr>
          <w:rFonts w:ascii="Sylfaen" w:hAnsi="Sylfaen"/>
          <w:color w:val="000000" w:themeColor="text1"/>
          <w:lang w:val="hy-AM"/>
        </w:rPr>
        <w:t xml:space="preserve">երին և ծրագրեին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վկայագ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 xml:space="preserve">րեր  է շնարհում: </w:t>
      </w:r>
      <w:r w:rsidR="008F36FC" w:rsidRPr="009D3A16">
        <w:rPr>
          <w:rStyle w:val="FootnoteReference"/>
          <w:color w:val="000000" w:themeColor="text1"/>
        </w:rPr>
        <w:footnoteReference w:id="36"/>
      </w:r>
      <w:r w:rsidR="009D3F2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Վե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րջնական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որոշման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ից հետո</w:t>
      </w:r>
      <w:r w:rsidR="008618D6" w:rsidRPr="009D3A16">
        <w:rPr>
          <w:color w:val="000000" w:themeColor="text1"/>
          <w:lang w:val="hy-AM"/>
        </w:rPr>
        <w:t xml:space="preserve">,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8F36FC" w:rsidRPr="009D3A16">
        <w:rPr>
          <w:color w:val="000000" w:themeColor="text1"/>
          <w:lang w:val="hy-AM"/>
        </w:rPr>
        <w:t xml:space="preserve"> – </w:t>
      </w:r>
      <w:r w:rsidR="008F36FC" w:rsidRPr="009D3A16">
        <w:rPr>
          <w:rFonts w:ascii="Sylfaen" w:hAnsi="Sylfaen"/>
          <w:color w:val="000000" w:themeColor="text1"/>
          <w:lang w:val="hy-AM"/>
        </w:rPr>
        <w:t xml:space="preserve">ի կողմից 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(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`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պայմանական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>)</w:t>
      </w:r>
      <w:r w:rsidR="00A679FC">
        <w:rPr>
          <w:color w:val="000000" w:themeColor="text1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դեպքում</w:t>
      </w:r>
      <w:r w:rsidR="008618D6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color w:val="000000" w:themeColor="text1"/>
        </w:rPr>
        <w:t>բուհերը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8618D6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color w:val="000000" w:themeColor="text1"/>
        </w:rPr>
        <w:t>են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շարունակել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գործ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ունեությունը</w:t>
      </w:r>
      <w:r w:rsidR="008618D6" w:rsidRPr="009D3A16">
        <w:rPr>
          <w:color w:val="000000" w:themeColor="text1"/>
          <w:lang w:val="hy-AM"/>
        </w:rPr>
        <w:t xml:space="preserve">,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հավատարմագրված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A679FC">
        <w:rPr>
          <w:rFonts w:ascii="Sylfaen" w:hAnsi="Sylfaen" w:cs="Sylfaen"/>
          <w:color w:val="000000" w:themeColor="text1"/>
        </w:rPr>
        <w:t>ի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կողմից տրված կրեդիտները և գիտական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աստիճան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ները չեն կարող ընդունվել Հայաստանի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618D6" w:rsidRPr="009D3A16">
        <w:rPr>
          <w:color w:val="000000" w:themeColor="text1"/>
          <w:lang w:val="hy-AM"/>
        </w:rPr>
        <w:t xml:space="preserve"> ​​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8618D6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133BF9" w:rsidRPr="009D3A16">
        <w:rPr>
          <w:rFonts w:ascii="Sylfaen" w:hAnsi="Sylfaen"/>
          <w:color w:val="000000" w:themeColor="text1"/>
          <w:lang w:val="hy-AM"/>
        </w:rPr>
        <w:t>երի կողմից: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րգը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է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նաև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և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133BF9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համալսարանների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մասնաճյուղերի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նկատմամբ</w:t>
      </w:r>
      <w:r w:rsidR="008618D6" w:rsidRPr="009D3A16">
        <w:rPr>
          <w:color w:val="000000" w:themeColor="text1"/>
          <w:lang w:val="hy-AM"/>
        </w:rPr>
        <w:t>,</w:t>
      </w:r>
      <w:r w:rsidR="00133BF9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 xml:space="preserve">եթե նրանց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այր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արդեն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618D6" w:rsidRPr="009D3A16">
        <w:rPr>
          <w:color w:val="000000" w:themeColor="text1"/>
          <w:lang w:val="hy-AM"/>
        </w:rPr>
        <w:t xml:space="preserve"> ENQA </w:t>
      </w:r>
      <w:r w:rsidR="00133BF9" w:rsidRPr="009D3A16">
        <w:rPr>
          <w:color w:val="000000" w:themeColor="text1"/>
          <w:lang w:val="hy-AM"/>
        </w:rPr>
        <w:t xml:space="preserve">– </w:t>
      </w:r>
      <w:r w:rsidR="00133BF9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որևէ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գործակալությ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ան կողմից:</w:t>
      </w:r>
      <w:r w:rsidR="000349DF" w:rsidRPr="009D3A16">
        <w:rPr>
          <w:color w:val="000000" w:themeColor="text1"/>
          <w:lang w:val="hy-AM"/>
        </w:rPr>
        <w:t>.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44257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Կարճ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ժամանակահատվածում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ՈԱԱԿ-ը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մեծ ձեռքբերումների է հասել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դեռ կան հետագա անելիքներ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որպեսզի նա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դառնա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միջազգայնորեն</w:t>
      </w:r>
      <w:r w:rsidRPr="009D3A16">
        <w:rPr>
          <w:b/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b/>
          <w:color w:val="000000" w:themeColor="text1"/>
        </w:rPr>
        <w:t>ճանաչված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գործակալություն</w:t>
      </w:r>
      <w:r w:rsidRPr="009D3A16">
        <w:rPr>
          <w:rFonts w:ascii="Sylfaen" w:hAnsi="Sylfaen"/>
          <w:color w:val="000000" w:themeColor="text1"/>
          <w:lang w:val="hy-AM"/>
        </w:rPr>
        <w:t>: Ներկայումս ՈԱԱԿ-ը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Միության</w:t>
      </w:r>
      <w:r w:rsidR="00A679FC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eastAsia="Times New Roman"/>
          <w:color w:val="000000" w:themeColor="text1"/>
          <w:lang w:val="hy-AM"/>
        </w:rPr>
        <w:t xml:space="preserve">(ENQA)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մասնակից </w:t>
      </w:r>
      <w:r w:rsidRPr="009D3A16">
        <w:rPr>
          <w:rFonts w:eastAsia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անդամ է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ունի մինչև</w:t>
      </w:r>
      <w:r w:rsidRPr="009D3A16">
        <w:rPr>
          <w:color w:val="000000" w:themeColor="text1"/>
          <w:lang w:val="hy-AM"/>
        </w:rPr>
        <w:t xml:space="preserve"> 2015 </w:t>
      </w:r>
      <w:r w:rsidRPr="009D3A16">
        <w:rPr>
          <w:rFonts w:ascii="Sylfaen" w:hAnsi="Sylfaen" w:cs="Sylfaen"/>
          <w:color w:val="000000" w:themeColor="text1"/>
          <w:lang w:val="hy-AM"/>
        </w:rPr>
        <w:t>թ.</w:t>
      </w:r>
      <w:r w:rsidRPr="009D3A16">
        <w:rPr>
          <w:color w:val="000000" w:themeColor="text1"/>
          <w:lang w:val="hy-AM"/>
        </w:rPr>
        <w:t xml:space="preserve">. </w:t>
      </w:r>
      <w:r w:rsidR="00360EDE">
        <w:rPr>
          <w:rFonts w:ascii="Sylfaen" w:hAnsi="Sylfaen" w:cs="Sylfaen"/>
          <w:color w:val="000000" w:themeColor="text1"/>
          <w:lang w:val="hy-AM"/>
        </w:rPr>
        <w:t>դա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ռ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նալ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լիիրավ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նաև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գործակալությունների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ցանցի</w:t>
      </w:r>
      <w:r w:rsidRPr="009D3A16">
        <w:rPr>
          <w:color w:val="000000" w:themeColor="text1"/>
          <w:lang w:val="hy-AM"/>
        </w:rPr>
        <w:t xml:space="preserve"> (INQAAHE) </w:t>
      </w:r>
      <w:r w:rsidRPr="009D3A16">
        <w:rPr>
          <w:rFonts w:ascii="Sylfaen" w:hAnsi="Sylfaen" w:cs="Sylfaen"/>
          <w:color w:val="000000" w:themeColor="text1"/>
          <w:lang w:val="hy-AM"/>
        </w:rPr>
        <w:t>լիիրավ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INQAAHE  - </w:t>
      </w:r>
      <w:r w:rsidRPr="009D3A16">
        <w:rPr>
          <w:rFonts w:ascii="Sylfaen" w:hAnsi="Sylfaen" w:cs="Sylfaen"/>
          <w:color w:val="000000" w:themeColor="text1"/>
          <w:lang w:val="hy-AM"/>
        </w:rPr>
        <w:t>տնօրենների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խորհրդում: </w:t>
      </w:r>
      <w:r w:rsidRPr="009D3A16">
        <w:rPr>
          <w:color w:val="000000" w:themeColor="text1"/>
          <w:lang w:val="hy-AM"/>
        </w:rPr>
        <w:t xml:space="preserve"> 2012 </w:t>
      </w:r>
      <w:r w:rsidRPr="009D3A16">
        <w:rPr>
          <w:rFonts w:ascii="Sylfaen" w:hAnsi="Sylfaen" w:cs="Sylfaen"/>
          <w:color w:val="000000" w:themeColor="text1"/>
          <w:lang w:val="hy-AM"/>
        </w:rPr>
        <w:t>թ.</w:t>
      </w:r>
      <w:r w:rsidR="00A679FC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մայիսին ՈԱԱԿ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 -ը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փորձագետ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էր </w:t>
      </w:r>
      <w:r w:rsidR="008C36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հրավիր</w:t>
      </w:r>
      <w:r w:rsidR="00A679FC">
        <w:rPr>
          <w:rFonts w:ascii="Sylfaen" w:hAnsi="Sylfaen" w:cs="Sylfaen"/>
          <w:color w:val="000000" w:themeColor="text1"/>
        </w:rPr>
        <w:t>ել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color w:val="000000" w:themeColor="text1"/>
          <w:lang w:val="hy-AM"/>
        </w:rPr>
        <w:t xml:space="preserve">ENQA –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ից,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էր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ուսումնասիրել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գնահատել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գործընթացին առնչվող </w:t>
      </w:r>
      <w:r w:rsidRPr="009D3A16">
        <w:rPr>
          <w:rFonts w:ascii="Sylfaen" w:hAnsi="Sylfaen" w:cs="Sylfaen"/>
          <w:color w:val="000000" w:themeColor="text1"/>
          <w:lang w:val="hy-AM"/>
        </w:rPr>
        <w:t>օրենսդրական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դաշտ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ի</w:t>
      </w:r>
      <w:r w:rsidR="008C36F2" w:rsidRPr="009D3A16">
        <w:rPr>
          <w:rStyle w:val="FootnoteReference"/>
          <w:rFonts w:eastAsia="Times New Roman"/>
          <w:color w:val="000000" w:themeColor="text1"/>
        </w:rPr>
        <w:footnoteReference w:id="37"/>
      </w:r>
      <w:r w:rsidR="008C36F2" w:rsidRPr="009D3A16">
        <w:rPr>
          <w:rFonts w:eastAsia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համապատասխանու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թյունը 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տարածքում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8C36F2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/>
          <w:color w:val="000000" w:themeColor="text1"/>
        </w:rPr>
        <w:lastRenderedPageBreak/>
        <w:t>չ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ափորորշիչներին և </w:t>
      </w:r>
      <w:r w:rsidRPr="009D3A16">
        <w:rPr>
          <w:rFonts w:ascii="Sylfaen" w:hAnsi="Sylfaen" w:cs="Sylfaen"/>
          <w:color w:val="000000" w:themeColor="text1"/>
          <w:lang w:val="hy-AM"/>
        </w:rPr>
        <w:t>ուղեցույցներին</w:t>
      </w:r>
      <w:r w:rsidR="00A679FC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(ESG):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Այդ աշխատանքի երկու հիմնական արդյունքները </w:t>
      </w:r>
      <w:r w:rsidR="00146BA7" w:rsidRPr="009D3A16">
        <w:rPr>
          <w:rFonts w:ascii="Sylfaen" w:hAnsi="Sylfaen"/>
          <w:color w:val="000000" w:themeColor="text1"/>
          <w:lang w:val="hy-AM"/>
        </w:rPr>
        <w:t>և կատարված առաջարությունները հետևյալն են.</w:t>
      </w:r>
      <w:r w:rsidR="000349DF" w:rsidRPr="009D3A16">
        <w:rPr>
          <w:color w:val="000000" w:themeColor="text1"/>
          <w:vertAlign w:val="superscript"/>
        </w:rPr>
        <w:footnoteReference w:id="38"/>
      </w:r>
    </w:p>
    <w:p w:rsidR="000349DF" w:rsidRPr="009D3A16" w:rsidRDefault="000349DF" w:rsidP="000349DF">
      <w:pPr>
        <w:pStyle w:val="TimesNewRoman"/>
        <w:ind w:left="720"/>
        <w:rPr>
          <w:color w:val="000000" w:themeColor="text1"/>
          <w:lang w:val="hy-AM"/>
        </w:rPr>
      </w:pPr>
    </w:p>
    <w:p w:rsidR="000349DF" w:rsidRPr="009D3A16" w:rsidRDefault="00B7254B" w:rsidP="000E506B">
      <w:pPr>
        <w:pStyle w:val="TimesNewRoman"/>
        <w:numPr>
          <w:ilvl w:val="3"/>
          <w:numId w:val="7"/>
        </w:numPr>
        <w:ind w:left="72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ՈԱԱԿ –ի կանոնադրության համաձայն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կազմը հավասարակշռված լինելով </w:t>
      </w:r>
      <w:r w:rsidR="003B0872">
        <w:rPr>
          <w:rFonts w:ascii="Sylfaen" w:hAnsi="Sylfaen" w:cs="Sylfaen"/>
          <w:color w:val="000000" w:themeColor="text1"/>
          <w:lang w:val="hy-AM"/>
        </w:rPr>
        <w:t>հանդե</w:t>
      </w:r>
      <w:r w:rsidR="003B0872" w:rsidRPr="003B0872">
        <w:rPr>
          <w:rFonts w:ascii="Sylfaen" w:hAnsi="Sylfaen" w:cs="Sylfaen"/>
          <w:color w:val="000000" w:themeColor="text1"/>
          <w:lang w:val="hy-AM"/>
        </w:rPr>
        <w:t>ձ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20)</w:t>
      </w:r>
      <w:r w:rsidR="009045AA" w:rsidRPr="009D3A16">
        <w:rPr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պաշտոնե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հանդիսան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>ալու</w:t>
      </w:r>
      <w:r w:rsidR="009045AA"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փաստը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14), </w:t>
      </w:r>
      <w:r w:rsidR="00F653C3" w:rsidRPr="009D3A16">
        <w:rPr>
          <w:rFonts w:ascii="Sylfaen" w:eastAsia="Times New Roman" w:hAnsi="Sylfaen"/>
          <w:color w:val="000000" w:themeColor="text1"/>
          <w:lang w:val="hy-AM"/>
        </w:rPr>
        <w:t>խարխլում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անկախության</w:t>
      </w:r>
      <w:r w:rsidR="00F653C3" w:rsidRPr="009D3A16">
        <w:rPr>
          <w:rFonts w:ascii="Sylfaen" w:hAnsi="Sylfaen" w:cs="Sylfaen"/>
          <w:color w:val="000000" w:themeColor="text1"/>
          <w:lang w:val="hy-AM"/>
        </w:rPr>
        <w:t xml:space="preserve"> հիմքերը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տրվում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ի</w:t>
      </w:r>
      <w:r w:rsidR="009045AA"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պաշտոնը</w:t>
      </w:r>
      <w:r w:rsidR="009045A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ընտրովի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 xml:space="preserve">մշակվի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Խորհրդի </w:t>
      </w:r>
      <w:r w:rsidR="00A679FC">
        <w:rPr>
          <w:rFonts w:ascii="Sylfaen" w:hAnsi="Sylfaen" w:cs="Sylfaen"/>
          <w:color w:val="000000" w:themeColor="text1"/>
        </w:rPr>
        <w:t>գ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ործ</w:t>
      </w:r>
      <w:r w:rsidR="009D3F2F" w:rsidRPr="009D3A16">
        <w:rPr>
          <w:rFonts w:ascii="Sylfaen" w:hAnsi="Sylfaen" w:cs="Sylfaen"/>
          <w:color w:val="000000" w:themeColor="text1"/>
          <w:lang w:val="hy-AM"/>
        </w:rPr>
        <w:t>արկման</w:t>
      </w:r>
      <w:r w:rsidR="009D3F2F" w:rsidRPr="009D3A16">
        <w:rPr>
          <w:rFonts w:eastAsia="Times New Roman"/>
          <w:i/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մի ձեռնակ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>: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0349DF" w:rsidRPr="009D3A16" w:rsidRDefault="000349DF" w:rsidP="000349DF">
      <w:pPr>
        <w:pStyle w:val="TimesNewRoman"/>
        <w:ind w:left="720"/>
        <w:rPr>
          <w:color w:val="000000" w:themeColor="text1"/>
          <w:lang w:val="hy-AM"/>
        </w:rPr>
      </w:pPr>
    </w:p>
    <w:p w:rsidR="000349DF" w:rsidRPr="009D3A16" w:rsidRDefault="00F653C3" w:rsidP="000E506B">
      <w:pPr>
        <w:pStyle w:val="TimesNewRoman"/>
        <w:numPr>
          <w:ilvl w:val="3"/>
          <w:numId w:val="7"/>
        </w:numPr>
        <w:ind w:left="72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Բարձրագույն մասնագիտական մակարդակի 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և 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 հավատարմագրման</w:t>
      </w:r>
      <w:r w:rsidRPr="009D3A16">
        <w:rPr>
          <w:rFonts w:ascii="Sylfaen" w:hAnsi="Sylfaen" w:cs="Sylfaen"/>
          <w:i/>
          <w:color w:val="000000" w:themeColor="text1"/>
          <w:sz w:val="20"/>
          <w:szCs w:val="20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համաձայն</w:t>
      </w:r>
      <w:r w:rsidR="000349DF"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  <w:lang w:val="hy-AM"/>
        </w:rPr>
        <w:t xml:space="preserve">հավատարմագրման վկայագրի շնորհման վերջնական որոշումը կայացնում է կառավարությունը </w:t>
      </w:r>
      <w:r w:rsidR="000349DF"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  <w:lang w:val="hy-AM"/>
        </w:rPr>
        <w:t>ԿԳՆ</w:t>
      </w:r>
      <w:r w:rsidR="000349DF" w:rsidRPr="009D3A16">
        <w:rPr>
          <w:color w:val="000000" w:themeColor="text1"/>
          <w:lang w:val="hy-AM"/>
        </w:rPr>
        <w:t>)</w:t>
      </w:r>
      <w:r w:rsidR="00144512" w:rsidRPr="009D3A16">
        <w:rPr>
          <w:color w:val="000000" w:themeColor="text1"/>
          <w:lang w:val="hy-AM"/>
        </w:rPr>
        <w:t xml:space="preserve">, </w:t>
      </w:r>
      <w:r w:rsidR="00144512" w:rsidRPr="009D3A16">
        <w:rPr>
          <w:rFonts w:ascii="Sylfaen" w:hAnsi="Sylfaen"/>
          <w:color w:val="000000" w:themeColor="text1"/>
          <w:lang w:val="hy-AM"/>
        </w:rPr>
        <w:t>այլ ոչ թե ՈԱԱԿ – ի Հավատարմագրման հանձնաժողովը</w:t>
      </w:r>
      <w:r w:rsidR="000349DF" w:rsidRPr="009D3A16">
        <w:rPr>
          <w:color w:val="000000" w:themeColor="text1"/>
          <w:lang w:val="hy-AM"/>
        </w:rPr>
        <w:t xml:space="preserve"> (</w:t>
      </w:r>
      <w:r w:rsidR="00144512" w:rsidRPr="009D3A16">
        <w:rPr>
          <w:rFonts w:ascii="Sylfaen" w:hAnsi="Sylfaen"/>
          <w:color w:val="000000" w:themeColor="text1"/>
          <w:lang w:val="hy-AM"/>
        </w:rPr>
        <w:t xml:space="preserve">Հոդված </w:t>
      </w:r>
      <w:r w:rsidR="000349DF" w:rsidRPr="009D3A16">
        <w:rPr>
          <w:color w:val="000000" w:themeColor="text1"/>
          <w:lang w:val="hy-AM"/>
        </w:rPr>
        <w:t>21)</w:t>
      </w:r>
      <w:r w:rsidR="00144512" w:rsidRPr="009D3A16">
        <w:rPr>
          <w:color w:val="000000" w:themeColor="text1"/>
          <w:lang w:val="hy-AM"/>
        </w:rPr>
        <w:t>:</w:t>
      </w:r>
      <w:r w:rsidR="000349DF" w:rsidRPr="009D3A16">
        <w:rPr>
          <w:color w:val="000000" w:themeColor="text1"/>
          <w:lang w:val="hy-AM"/>
        </w:rPr>
        <w:t xml:space="preserve"> </w:t>
      </w:r>
      <w:r w:rsidR="00144512" w:rsidRPr="009D3A16">
        <w:rPr>
          <w:rFonts w:ascii="Sylfaen" w:hAnsi="Sylfaen"/>
          <w:color w:val="000000" w:themeColor="text1"/>
          <w:lang w:val="hy-AM"/>
        </w:rPr>
        <w:t>Առաջարկվում է, որ հավատարմագրման վկայագրերի շնորհման  լիազորությունը փոխանցվի Հավատարմագրման հանձնաժողովին:</w:t>
      </w:r>
      <w:r w:rsidR="00BD4259" w:rsidRPr="009D3A16">
        <w:rPr>
          <w:rFonts w:ascii="Sylfaen" w:hAnsi="Sylfaen"/>
          <w:color w:val="000000" w:themeColor="text1"/>
          <w:lang w:val="hy-AM"/>
        </w:rPr>
        <w:t xml:space="preserve"> Հավատարմագրման հանձնաժող</w:t>
      </w:r>
      <w:r w:rsidR="003B0872" w:rsidRPr="003B0872">
        <w:rPr>
          <w:rFonts w:ascii="Sylfaen" w:hAnsi="Sylfaen"/>
          <w:color w:val="000000" w:themeColor="text1"/>
          <w:lang w:val="hy-AM"/>
        </w:rPr>
        <w:t>ի</w:t>
      </w:r>
      <w:r w:rsidR="00BD4259" w:rsidRPr="009D3A16">
        <w:rPr>
          <w:rFonts w:ascii="Sylfaen" w:hAnsi="Sylfaen"/>
          <w:color w:val="000000" w:themeColor="text1"/>
          <w:lang w:val="hy-AM"/>
        </w:rPr>
        <w:t xml:space="preserve"> մասին դրույթը պետք է ներառվի ՈԱԱԿ – ի կանոնակարգում, և դրա անկախությունն ու լիազորությունները պետք է սահմանվեն  </w:t>
      </w:r>
      <w:r w:rsidR="0011108E" w:rsidRPr="009D3A16">
        <w:rPr>
          <w:rFonts w:ascii="Sylfaen" w:hAnsi="Sylfaen"/>
          <w:color w:val="000000" w:themeColor="text1"/>
          <w:lang w:val="hy-AM"/>
        </w:rPr>
        <w:t>Հ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>ավատարմագրման հանծնաժողովի ձևավորման</w:t>
      </w:r>
      <w:r w:rsidR="00BD4259" w:rsidRPr="009D3A16">
        <w:rPr>
          <w:rFonts w:ascii="Sylfaen" w:eastAsia="Times New Roman" w:hAnsi="Sylfaen"/>
          <w:color w:val="000000" w:themeColor="text1"/>
          <w:lang w:val="hy-AM"/>
        </w:rPr>
        <w:t xml:space="preserve"> և 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 xml:space="preserve">հավատարմագրման հանծնաժողովի </w:t>
      </w:r>
      <w:r w:rsidR="00BD4259" w:rsidRPr="009D3A16">
        <w:rPr>
          <w:rFonts w:ascii="Sylfaen" w:eastAsia="Times New Roman" w:hAnsi="Sylfaen"/>
          <w:color w:val="000000" w:themeColor="text1"/>
          <w:lang w:val="hy-AM"/>
        </w:rPr>
        <w:t>գործարկման ձեռնարկի ընթացակարգ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 xml:space="preserve">ի մասին </w:t>
      </w:r>
      <w:r w:rsidR="0011108E" w:rsidRPr="009D3A16">
        <w:rPr>
          <w:rFonts w:ascii="Sylfaen" w:hAnsi="Sylfaen"/>
          <w:color w:val="000000" w:themeColor="text1"/>
          <w:lang w:val="hy-AM"/>
        </w:rPr>
        <w:t>կանոնակարգով:</w:t>
      </w:r>
      <w:r w:rsidR="000349DF" w:rsidRPr="009D3A16">
        <w:rPr>
          <w:color w:val="000000" w:themeColor="text1"/>
          <w:lang w:val="hy-AM"/>
        </w:rPr>
        <w:t xml:space="preserve">  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11108E" w:rsidP="000349DF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Զեկույցն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ավարտվում է նրանով որ</w:t>
      </w:r>
      <w:r w:rsidRPr="009D3A16">
        <w:rPr>
          <w:color w:val="000000" w:themeColor="text1"/>
          <w:lang w:val="hy-AM"/>
        </w:rPr>
        <w:t xml:space="preserve"> «</w:t>
      </w:r>
      <w:r w:rsidR="00E82D42" w:rsidRPr="009D3A16">
        <w:rPr>
          <w:rFonts w:ascii="Sylfaen" w:hAnsi="Sylfaen"/>
          <w:color w:val="000000" w:themeColor="text1"/>
          <w:lang w:val="hy-AM"/>
        </w:rPr>
        <w:t>լավ հիմքեր կան</w:t>
      </w:r>
      <w:r w:rsidRPr="009D3A16">
        <w:rPr>
          <w:color w:val="000000" w:themeColor="text1"/>
          <w:lang w:val="hy-AM"/>
        </w:rPr>
        <w:t xml:space="preserve">  </w:t>
      </w:r>
      <w:r w:rsidR="00E82D42" w:rsidRPr="009D3A16">
        <w:rPr>
          <w:rFonts w:ascii="Sylfaen" w:hAnsi="Sylfaen"/>
          <w:color w:val="000000" w:themeColor="text1"/>
          <w:lang w:val="hy-AM"/>
        </w:rPr>
        <w:t>ենթադրելու, որ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Հայաստանում որակի</w:t>
      </w:r>
      <w:r w:rsidR="00E82D42"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E82D42"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 xml:space="preserve">համակարգի հետագա զարգացումը զգալի </w:t>
      </w:r>
      <w:r w:rsidRPr="009D3A16">
        <w:rPr>
          <w:rFonts w:ascii="Sylfaen" w:hAnsi="Sylfaen" w:cs="Sylfaen"/>
          <w:color w:val="000000" w:themeColor="text1"/>
          <w:lang w:val="hy-AM"/>
        </w:rPr>
        <w:t>առաջընթաց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/>
          <w:color w:val="000000" w:themeColor="text1"/>
          <w:lang w:val="hy-AM"/>
        </w:rPr>
        <w:t xml:space="preserve">կապրի` այն հասցնելով 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Ե</w:t>
      </w:r>
      <w:r w:rsidRPr="009D3A16">
        <w:rPr>
          <w:rFonts w:ascii="Sylfaen" w:hAnsi="Sylfaen" w:cs="Sylfaen"/>
          <w:color w:val="000000" w:themeColor="text1"/>
          <w:lang w:val="hy-AM"/>
        </w:rPr>
        <w:t>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չափանիշներին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A679FC">
        <w:rPr>
          <w:color w:val="000000" w:themeColor="text1"/>
          <w:lang w:val="hy-AM"/>
        </w:rPr>
        <w:t>"</w:t>
      </w:r>
      <w:r w:rsidR="00A679FC">
        <w:rPr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առաջարկություններ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արդեն</w:t>
      </w:r>
      <w:r w:rsidRPr="009D3A16">
        <w:rPr>
          <w:color w:val="000000" w:themeColor="text1"/>
          <w:lang w:val="hy-AM"/>
        </w:rPr>
        <w:t xml:space="preserve"> </w:t>
      </w:r>
      <w:r w:rsidR="003B7F46" w:rsidRPr="009D3A16">
        <w:rPr>
          <w:rFonts w:ascii="Sylfaen" w:hAnsi="Sylfaen"/>
          <w:color w:val="000000" w:themeColor="text1"/>
          <w:lang w:val="hy-AM"/>
        </w:rPr>
        <w:t xml:space="preserve">արժանացել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վարչապետի</w:t>
      </w:r>
      <w:r w:rsidRPr="009D3A16">
        <w:rPr>
          <w:color w:val="000000" w:themeColor="text1"/>
          <w:lang w:val="hy-AM"/>
        </w:rPr>
        <w:t xml:space="preserve"> </w:t>
      </w:r>
      <w:r w:rsidR="003B7F46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ի հավանությանը, և</w:t>
      </w:r>
      <w:r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գործընթացի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անկախության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 xml:space="preserve">վստահելիության բարելավման </w:t>
      </w:r>
      <w:r w:rsidR="00D634C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անհրաժեշտ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ն  արդեն ընթացքի մեջ են: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E565BE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Ավարտական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քննությունները պետության կողմից օգտագործվել 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որակի ապահովման գործիք, 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դրա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կասկած </w:t>
      </w:r>
      <w:r w:rsidR="00C20EAF" w:rsidRPr="009D3A16">
        <w:rPr>
          <w:rFonts w:ascii="Sylfaen" w:hAnsi="Sylfaen" w:cs="Sylfaen"/>
          <w:b/>
          <w:color w:val="000000" w:themeColor="text1"/>
          <w:lang w:val="hy-AM"/>
        </w:rPr>
        <w:t xml:space="preserve">է հարուցում: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="009E07B0" w:rsidRPr="009D3A16">
        <w:rPr>
          <w:rFonts w:ascii="Sylfaen" w:hAnsi="Sylfaen"/>
          <w:color w:val="000000" w:themeColor="text1"/>
          <w:lang w:val="hy-AM"/>
        </w:rPr>
        <w:t>կատարողականը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 մշտադիտարկելու և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գնահատելու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համապետականորեն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սահմանված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ցուցանիշներ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տվյալների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լիակատար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 շտեմարան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չ</w:t>
      </w:r>
      <w:r w:rsidR="0073104C" w:rsidRPr="009D3A16">
        <w:rPr>
          <w:rFonts w:ascii="Sylfaen" w:hAnsi="Sylfaen" w:cs="Sylfaen"/>
          <w:color w:val="000000" w:themeColor="text1"/>
          <w:lang w:val="hy-AM"/>
        </w:rPr>
        <w:t>կա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Փոխարենը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>-ը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երից </w:t>
      </w:r>
      <w:r w:rsidRPr="009D3A16">
        <w:rPr>
          <w:rFonts w:ascii="Sylfaen" w:hAnsi="Sylfaen" w:cs="Sylfaen"/>
          <w:color w:val="000000" w:themeColor="text1"/>
          <w:lang w:val="hy-AM"/>
        </w:rPr>
        <w:t>պահանջում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անցկացնել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, որպեսզի </w:t>
      </w:r>
      <w:r w:rsidRPr="009D3A16">
        <w:rPr>
          <w:rFonts w:ascii="Sylfaen" w:hAnsi="Sylfaen" w:cs="Sylfaen"/>
          <w:color w:val="000000" w:themeColor="text1"/>
          <w:lang w:val="hy-AM"/>
        </w:rPr>
        <w:t>հավաստիան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ա,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EA1AF0" w:rsidRPr="009D3A16">
        <w:rPr>
          <w:rFonts w:ascii="Sylfaen" w:hAnsi="Sylfaen"/>
          <w:color w:val="000000" w:themeColor="text1"/>
          <w:lang w:val="hy-AM"/>
        </w:rPr>
        <w:t xml:space="preserve">ուսանողների </w:t>
      </w:r>
      <w:r w:rsidR="00C20EAF" w:rsidRPr="009D3A16">
        <w:rPr>
          <w:rFonts w:ascii="Sylfaen" w:hAnsi="Sylfaen"/>
          <w:color w:val="000000" w:themeColor="text1"/>
          <w:lang w:val="hy-AM"/>
        </w:rPr>
        <w:t xml:space="preserve"> առաջիմության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EA1AF0" w:rsidRPr="009D3A16">
        <w:rPr>
          <w:rFonts w:ascii="Sylfaen" w:hAnsi="Sylfaen"/>
          <w:color w:val="000000" w:themeColor="text1"/>
          <w:lang w:val="hy-AM"/>
        </w:rPr>
        <w:t xml:space="preserve"> համապատասխանում են 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սահմանված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որոշիչներին: </w:t>
      </w:r>
      <w:r w:rsidRPr="009D3A16">
        <w:rPr>
          <w:rFonts w:ascii="Sylfaen" w:hAnsi="Sylfaen" w:cs="Sylfaen"/>
          <w:color w:val="000000" w:themeColor="text1"/>
          <w:lang w:val="hy-AM"/>
        </w:rPr>
        <w:t>Նախարար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ության </w:t>
      </w:r>
      <w:r w:rsidR="00EA1AF0" w:rsidRPr="009D3A16">
        <w:rPr>
          <w:color w:val="000000" w:themeColor="text1"/>
          <w:lang w:val="hy-AM"/>
        </w:rPr>
        <w:t>31.</w:t>
      </w:r>
      <w:r w:rsidR="00EA1AF0" w:rsidRPr="009D3A16">
        <w:rPr>
          <w:rFonts w:ascii="Sylfaen" w:hAnsi="Sylfaen"/>
          <w:color w:val="000000" w:themeColor="text1"/>
          <w:lang w:val="hy-AM"/>
        </w:rPr>
        <w:t>11.</w:t>
      </w:r>
      <w:r w:rsidR="00EA1AF0" w:rsidRPr="009D3A16">
        <w:rPr>
          <w:color w:val="000000" w:themeColor="text1"/>
          <w:lang w:val="hy-AM"/>
        </w:rPr>
        <w:t xml:space="preserve">2011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թ. թիվ </w:t>
      </w:r>
      <w:r w:rsidR="00EA1AF0" w:rsidRPr="009D3A16">
        <w:rPr>
          <w:color w:val="000000" w:themeColor="text1"/>
          <w:lang w:val="hy-AM"/>
        </w:rPr>
        <w:t xml:space="preserve">1197 </w:t>
      </w:r>
      <w:r w:rsidRPr="009D3A16">
        <w:rPr>
          <w:rFonts w:ascii="Sylfaen" w:hAnsi="Sylfaen" w:cs="Sylfaen"/>
          <w:color w:val="000000" w:themeColor="text1"/>
          <w:lang w:val="hy-AM"/>
        </w:rPr>
        <w:t>նորմատիվ</w:t>
      </w:r>
      <w:r w:rsidRPr="009D3A16">
        <w:rPr>
          <w:color w:val="000000" w:themeColor="text1"/>
          <w:lang w:val="hy-AM"/>
        </w:rPr>
        <w:t xml:space="preserve"> </w:t>
      </w:r>
      <w:r w:rsidR="00EA1AF0" w:rsidRPr="009D3A16">
        <w:rPr>
          <w:rFonts w:ascii="Sylfaen" w:hAnsi="Sylfaen"/>
          <w:color w:val="000000" w:themeColor="text1"/>
          <w:lang w:val="hy-AM"/>
        </w:rPr>
        <w:t>ակտ</w:t>
      </w:r>
      <w:r w:rsidR="00C20EAF" w:rsidRPr="009D3A16">
        <w:rPr>
          <w:rFonts w:ascii="Sylfaen" w:hAnsi="Sylfaen"/>
          <w:color w:val="000000" w:themeColor="text1"/>
          <w:lang w:val="hy-AM"/>
        </w:rPr>
        <w:t>ը</w:t>
      </w:r>
      <w:r w:rsidR="0061538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615381" w:rsidRPr="009D3A16">
        <w:rPr>
          <w:rFonts w:ascii="Sylfaen" w:hAnsi="Sylfaen"/>
          <w:color w:val="000000" w:themeColor="text1"/>
          <w:lang w:val="hy-AM"/>
        </w:rPr>
        <w:lastRenderedPageBreak/>
        <w:t xml:space="preserve">պահանջվում է </w:t>
      </w:r>
      <w:r w:rsidRPr="009D3A16">
        <w:rPr>
          <w:color w:val="000000" w:themeColor="text1"/>
          <w:lang w:val="hy-AM"/>
        </w:rPr>
        <w:t xml:space="preserve"> 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615381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ի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ց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D0C33">
        <w:rPr>
          <w:rFonts w:ascii="Sylfaen" w:hAnsi="Sylfaen" w:cs="Sylfaen"/>
          <w:color w:val="000000" w:themeColor="text1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նե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լ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ոնք իրական</w:t>
      </w:r>
      <w:r w:rsidR="00BD0C33">
        <w:rPr>
          <w:rFonts w:ascii="Sylfaen" w:hAnsi="Sylfaen" w:cs="Sylfaen"/>
          <w:color w:val="000000" w:themeColor="text1"/>
        </w:rPr>
        <w:t>ա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ցվում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յուրաքանչյուր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ի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615381" w:rsidRPr="009D3A16">
        <w:rPr>
          <w:rFonts w:ascii="Sylfaen" w:hAnsi="Sylfaen"/>
          <w:color w:val="000000" w:themeColor="text1"/>
          <w:lang w:val="hy-AM"/>
        </w:rPr>
        <w:t>Ատեստա</w:t>
      </w:r>
      <w:r w:rsidR="00301AA7" w:rsidRPr="009D3A16">
        <w:rPr>
          <w:rFonts w:ascii="Sylfaen" w:hAnsi="Sylfaen"/>
          <w:color w:val="000000" w:themeColor="text1"/>
          <w:lang w:val="hy-AM"/>
        </w:rPr>
        <w:t>վորման</w:t>
      </w:r>
      <w:r w:rsidR="00615381" w:rsidRPr="009D3A16">
        <w:rPr>
          <w:rFonts w:ascii="Sylfaen" w:hAnsi="Sylfaen"/>
          <w:color w:val="000000" w:themeColor="text1"/>
          <w:lang w:val="hy-AM"/>
        </w:rPr>
        <w:t xml:space="preserve"> Հանձնաժողովի կողմից</w:t>
      </w:r>
      <w:r w:rsidRPr="009D3A16">
        <w:rPr>
          <w:color w:val="000000" w:themeColor="text1"/>
          <w:lang w:val="hy-AM"/>
        </w:rPr>
        <w:t>:</w:t>
      </w:r>
      <w:r w:rsidR="00301AA7"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Style w:val="FootnoteReference"/>
          <w:color w:val="000000" w:themeColor="text1"/>
        </w:rPr>
        <w:footnoteReference w:id="39"/>
      </w:r>
      <w:r w:rsidR="00301AA7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/>
          <w:color w:val="000000" w:themeColor="text1"/>
          <w:lang w:val="hy-AM"/>
        </w:rPr>
        <w:t>Այն 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ամալսարաններ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ատեստավորման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հանձնաժողով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 չունենալ</w:t>
      </w:r>
      <w:r w:rsidR="003B0872" w:rsidRPr="003B0872">
        <w:rPr>
          <w:rFonts w:ascii="Sylfaen" w:hAnsi="Sylfaen" w:cs="Sylfaen"/>
          <w:color w:val="000000" w:themeColor="text1"/>
          <w:lang w:val="hy-AM"/>
        </w:rPr>
        <w:t>,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այ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դ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համալսարանների կամ ծրագրերի շրջանավարտներ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ի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վում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ում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ում: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նախորդ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տարիների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DF738B" w:rsidRPr="009D3A16">
        <w:rPr>
          <w:rFonts w:ascii="Sylfaen" w:hAnsi="Sylfaen"/>
          <w:color w:val="000000" w:themeColor="text1"/>
          <w:lang w:val="hy-AM"/>
        </w:rPr>
        <w:t xml:space="preserve">նրանց առաջադիմության ցուցանիշներից,  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="00DF738B" w:rsidRPr="009D3A16">
        <w:rPr>
          <w:color w:val="000000" w:themeColor="text1"/>
          <w:lang w:val="hy-AM"/>
        </w:rPr>
        <w:t xml:space="preserve"> ​​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քննությաններից կտրված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 չեն կարող ավարտել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ը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,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 քանի դեռ դրանք չեն հանձնել: </w:t>
      </w:r>
      <w:r w:rsidR="00DF738B" w:rsidRPr="009D3A16">
        <w:rPr>
          <w:rFonts w:ascii="Sylfaen" w:hAnsi="Sylfaen"/>
          <w:color w:val="000000" w:themeColor="text1"/>
          <w:lang w:val="hy-AM"/>
        </w:rPr>
        <w:t>Այդ մ</w:t>
      </w:r>
      <w:r w:rsidRPr="009D3A16">
        <w:rPr>
          <w:rFonts w:ascii="Sylfaen" w:hAnsi="Sylfaen" w:cs="Sylfaen"/>
          <w:color w:val="000000" w:themeColor="text1"/>
          <w:lang w:val="hy-AM"/>
        </w:rPr>
        <w:t>եխանիզմը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, ի դեպ,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ստանդարտացված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նպաստ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ում </w:t>
      </w:r>
      <w:r w:rsidRPr="009D3A16">
        <w:rPr>
          <w:rFonts w:ascii="Sylfaen" w:hAnsi="Sylfaen" w:cs="Sylfaen"/>
          <w:color w:val="000000" w:themeColor="text1"/>
          <w:lang w:val="hy-AM"/>
        </w:rPr>
        <w:t>շրջանավարտների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որակի ապահովմանը: 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AD1ABC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13" w:name="_Toc346790738"/>
      <w:r w:rsidRPr="009D3A16">
        <w:rPr>
          <w:rFonts w:ascii="Sylfaen" w:hAnsi="Sylfaen" w:cs="Times New Roman"/>
          <w:color w:val="000000" w:themeColor="text1"/>
        </w:rPr>
        <w:t xml:space="preserve">Բարձրագույն կրթության ֆինանսավորումը </w:t>
      </w:r>
      <w:bookmarkEnd w:id="13"/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AD1ABC" w:rsidRPr="009D3A16" w:rsidRDefault="007B3EF6" w:rsidP="004A5241">
      <w:pPr>
        <w:pStyle w:val="TimesNewRoman"/>
        <w:numPr>
          <w:ilvl w:val="0"/>
          <w:numId w:val="12"/>
        </w:numPr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Ըստ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միջազգային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չափանիշների,  կրթության` մասնավորապես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կրթության, համար </w:t>
      </w:r>
      <w:r w:rsidRPr="009D3A16">
        <w:rPr>
          <w:rFonts w:ascii="Sylfaen" w:hAnsi="Sylfaen" w:cs="Sylfaen"/>
          <w:b/>
          <w:color w:val="000000" w:themeColor="text1"/>
        </w:rPr>
        <w:t xml:space="preserve">հատկացվող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ծախսերը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ցածր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են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D84CB7" w:rsidRPr="009D3A16">
        <w:rPr>
          <w:rFonts w:ascii="Sylfaen" w:hAnsi="Sylfaen" w:cs="Sylfaen"/>
          <w:color w:val="000000" w:themeColor="text1"/>
        </w:rPr>
        <w:t>համար հատկացվող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D84CB7" w:rsidRPr="009D3A16">
        <w:rPr>
          <w:rFonts w:ascii="Sylfaen" w:hAnsi="Sylfaen" w:cs="Sylfaen"/>
          <w:color w:val="000000" w:themeColor="text1"/>
        </w:rPr>
        <w:t xml:space="preserve">ը սկսեցին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անշեղորեն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rFonts w:ascii="Sylfaen" w:hAnsi="Sylfaen"/>
          <w:color w:val="000000" w:themeColor="text1"/>
        </w:rPr>
        <w:t>աճել 2000թ.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կեսերից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color w:val="000000" w:themeColor="text1"/>
          <w:lang w:val="hy-AM"/>
        </w:rPr>
        <w:t xml:space="preserve">2009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>թ</w:t>
      </w:r>
      <w:r w:rsidR="00D84CB7"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ճգնաժամը</w:t>
      </w:r>
      <w:r w:rsidR="00D84CB7" w:rsidRPr="009D3A16">
        <w:rPr>
          <w:rFonts w:ascii="Sylfaen" w:hAnsi="Sylfaen" w:cs="Sylfaen"/>
          <w:color w:val="000000" w:themeColor="text1"/>
        </w:rPr>
        <w:t xml:space="preserve">, որը </w:t>
      </w:r>
      <w:r w:rsidRPr="009D3A16">
        <w:rPr>
          <w:rFonts w:ascii="Sylfaen" w:hAnsi="Sylfaen" w:cs="Sylfaen"/>
          <w:color w:val="000000" w:themeColor="text1"/>
          <w:lang w:val="hy-AM"/>
        </w:rPr>
        <w:t>հարված</w:t>
      </w:r>
      <w:r w:rsidR="00D84CB7" w:rsidRPr="009D3A16">
        <w:rPr>
          <w:rFonts w:ascii="Sylfaen" w:hAnsi="Sylfaen" w:cs="Sylfaen"/>
          <w:color w:val="000000" w:themeColor="text1"/>
        </w:rPr>
        <w:t>եց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տնտեսության</w:t>
      </w:r>
      <w:r w:rsidR="00D84CB7" w:rsidRPr="009D3A16">
        <w:rPr>
          <w:rFonts w:ascii="Sylfaen" w:hAnsi="Sylfaen" w:cs="Sylfaen"/>
          <w:color w:val="000000" w:themeColor="text1"/>
        </w:rPr>
        <w:t xml:space="preserve">ը: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</w:t>
      </w:r>
      <w:r w:rsidR="00D84CB7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տուժած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ոլորտների</w:t>
      </w:r>
      <w:r w:rsidR="00D84CB7" w:rsidRPr="009D3A16">
        <w:rPr>
          <w:rFonts w:ascii="Sylfaen" w:hAnsi="Sylfaen" w:cs="Sylfaen"/>
          <w:color w:val="000000" w:themeColor="text1"/>
        </w:rPr>
        <w:t xml:space="preserve">ց էր, որի սկզբնական բյուջեն կրճատվեց </w:t>
      </w:r>
      <w:r w:rsidRPr="009D3A16">
        <w:rPr>
          <w:color w:val="000000" w:themeColor="text1"/>
          <w:lang w:val="hy-AM"/>
        </w:rPr>
        <w:t xml:space="preserve"> 15</w:t>
      </w:r>
      <w:r w:rsidR="00D84CB7" w:rsidRPr="009D3A16">
        <w:rPr>
          <w:color w:val="000000" w:themeColor="text1"/>
        </w:rPr>
        <w:t xml:space="preserve"> </w:t>
      </w:r>
      <w:r w:rsidR="00D84CB7" w:rsidRPr="009D3A16">
        <w:rPr>
          <w:rFonts w:ascii="Sylfaen" w:hAnsi="Sylfaen"/>
          <w:color w:val="000000" w:themeColor="text1"/>
        </w:rPr>
        <w:t xml:space="preserve">տոկոսով և այն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>վերականգնելու նշաններ</w:t>
      </w:r>
      <w:r w:rsidR="00D84CB7" w:rsidRPr="009D3A16">
        <w:rPr>
          <w:rFonts w:ascii="Sylfaen" w:hAnsi="Sylfaen" w:cs="Sylfaen"/>
          <w:color w:val="000000" w:themeColor="text1"/>
        </w:rPr>
        <w:t>ը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 դեռ</w:t>
      </w:r>
      <w:r w:rsidR="00D84CB7" w:rsidRPr="009D3A16">
        <w:rPr>
          <w:rFonts w:ascii="Sylfaen" w:hAnsi="Sylfaen" w:cs="Sylfaen"/>
          <w:color w:val="000000" w:themeColor="text1"/>
        </w:rPr>
        <w:t xml:space="preserve"> չեն երևում: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վերականգնման</w:t>
      </w:r>
      <w:r w:rsidR="00D84CB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իջնաժամկետ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</w:t>
      </w:r>
      <w:r w:rsidR="00067CF1" w:rsidRPr="009D3A16">
        <w:rPr>
          <w:rFonts w:ascii="Sylfaen" w:hAnsi="Sylfaen" w:cs="Sylfaen"/>
          <w:color w:val="000000" w:themeColor="text1"/>
        </w:rPr>
        <w:t xml:space="preserve">երի  </w:t>
      </w:r>
      <w:r w:rsidR="00D84CB7" w:rsidRPr="009D3A16">
        <w:rPr>
          <w:color w:val="000000" w:themeColor="text1"/>
          <w:lang w:val="hy-AM"/>
        </w:rPr>
        <w:t>2012-2014</w:t>
      </w:r>
      <w:r w:rsidR="00BD0C33">
        <w:rPr>
          <w:color w:val="000000" w:themeColor="text1"/>
        </w:rPr>
        <w:t xml:space="preserve"> </w:t>
      </w:r>
      <w:r w:rsidR="007700D1" w:rsidRPr="009D3A16">
        <w:rPr>
          <w:rFonts w:ascii="Sylfaen" w:hAnsi="Sylfaen"/>
          <w:color w:val="000000" w:themeColor="text1"/>
        </w:rPr>
        <w:t>թթ.</w:t>
      </w:r>
      <w:r w:rsidR="00067CF1" w:rsidRPr="009D3A16">
        <w:rPr>
          <w:color w:val="000000" w:themeColor="text1"/>
        </w:rPr>
        <w:t xml:space="preserve"> </w:t>
      </w:r>
      <w:r w:rsidR="00BD0C33">
        <w:rPr>
          <w:rFonts w:ascii="Sylfaen" w:hAnsi="Sylfaen" w:cs="Sylfaen"/>
          <w:color w:val="000000" w:themeColor="text1"/>
          <w:lang w:val="hy-AM"/>
        </w:rPr>
        <w:t>ծրագ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067CF1" w:rsidRPr="009D3A16">
        <w:rPr>
          <w:rFonts w:ascii="Sylfaen" w:hAnsi="Sylfaen" w:cs="Sylfaen"/>
          <w:color w:val="000000" w:themeColor="text1"/>
        </w:rPr>
        <w:t xml:space="preserve">ից երևում է, որ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կշարունակ</w:t>
      </w:r>
      <w:r w:rsidR="00067CF1" w:rsidRPr="009D3A16">
        <w:rPr>
          <w:rFonts w:ascii="Sylfaen" w:hAnsi="Sylfaen" w:cs="Sylfaen"/>
          <w:color w:val="000000" w:themeColor="text1"/>
        </w:rPr>
        <w:t xml:space="preserve">են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նվազ</w:t>
      </w:r>
      <w:r w:rsidR="00067CF1" w:rsidRPr="009D3A16">
        <w:rPr>
          <w:rFonts w:ascii="Sylfaen" w:hAnsi="Sylfaen" w:cs="Sylfaen"/>
          <w:color w:val="000000" w:themeColor="text1"/>
        </w:rPr>
        <w:t>ել</w:t>
      </w:r>
      <w:r w:rsidR="00067CF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առաջիկա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երեք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ընթացքում</w:t>
      </w:r>
      <w:r w:rsidR="00067CF1" w:rsidRPr="009D3A16">
        <w:rPr>
          <w:rFonts w:ascii="Sylfaen" w:hAnsi="Sylfaen" w:cs="Sylfaen"/>
          <w:color w:val="000000" w:themeColor="text1"/>
        </w:rPr>
        <w:t>` հասնելով մինչև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067CF1" w:rsidRPr="009D3A16">
        <w:rPr>
          <w:color w:val="000000" w:themeColor="text1"/>
          <w:lang w:val="hy-AM"/>
        </w:rPr>
        <w:t>-</w:t>
      </w:r>
      <w:r w:rsidR="00BD0C33">
        <w:rPr>
          <w:rFonts w:ascii="Sylfaen" w:hAnsi="Sylfaen"/>
          <w:color w:val="000000" w:themeColor="text1"/>
        </w:rPr>
        <w:t>յ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ի</w:t>
      </w:r>
      <w:r w:rsidR="00067CF1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2</w:t>
      </w:r>
      <w:r w:rsidR="00067CF1" w:rsidRPr="009D3A16">
        <w:rPr>
          <w:color w:val="000000" w:themeColor="text1"/>
        </w:rPr>
        <w:t>.</w:t>
      </w:r>
      <w:r w:rsidRPr="009D3A16">
        <w:rPr>
          <w:color w:val="000000" w:themeColor="text1"/>
          <w:lang w:val="hy-AM"/>
        </w:rPr>
        <w:t xml:space="preserve">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067CF1" w:rsidRPr="009D3A16">
        <w:rPr>
          <w:rFonts w:ascii="Sylfaen" w:hAnsi="Sylfaen" w:cs="Sylfaen"/>
          <w:color w:val="000000" w:themeColor="text1"/>
        </w:rPr>
        <w:t xml:space="preserve">ը, որով Հայաստանը </w:t>
      </w:r>
      <w:r w:rsidR="00893301" w:rsidRPr="009D3A16">
        <w:rPr>
          <w:rFonts w:ascii="Sylfaen" w:hAnsi="Sylfaen" w:cs="Sylfaen"/>
          <w:color w:val="000000" w:themeColor="text1"/>
        </w:rPr>
        <w:t xml:space="preserve">հայտնվում  է </w:t>
      </w:r>
      <w:r w:rsidR="00067CF1" w:rsidRPr="009D3A16">
        <w:rPr>
          <w:rFonts w:ascii="Sylfaen" w:hAnsi="Sylfaen" w:cs="Sylfaen"/>
          <w:color w:val="000000" w:themeColor="text1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տարածաշրջանի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ամենացածր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067CF1" w:rsidRPr="009D3A16">
        <w:rPr>
          <w:rFonts w:ascii="Sylfaen" w:hAnsi="Sylfaen" w:cs="Sylfaen"/>
          <w:color w:val="000000" w:themeColor="text1"/>
        </w:rPr>
        <w:t xml:space="preserve"> ունեցող երկրների ցանկում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Գծապատկեր</w:t>
      </w:r>
      <w:r w:rsidRPr="009D3A16">
        <w:rPr>
          <w:color w:val="000000" w:themeColor="text1"/>
          <w:lang w:val="hy-AM"/>
        </w:rPr>
        <w:t xml:space="preserve"> 1)</w:t>
      </w:r>
      <w:r w:rsidR="00067CF1" w:rsidRPr="009D3A16">
        <w:rPr>
          <w:color w:val="000000" w:themeColor="text1"/>
        </w:rPr>
        <w:t xml:space="preserve">: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Մասնավորապես</w:t>
      </w:r>
      <w:r w:rsidR="00893301" w:rsidRPr="009D3A16">
        <w:rPr>
          <w:color w:val="000000" w:themeColor="text1"/>
          <w:lang w:val="hy-AM"/>
        </w:rPr>
        <w:t xml:space="preserve">, </w:t>
      </w:r>
      <w:r w:rsidR="00893301" w:rsidRPr="009D3A16">
        <w:rPr>
          <w:rFonts w:ascii="Sylfaen" w:hAnsi="Sylfaen" w:cs="Sylfaen"/>
          <w:color w:val="000000" w:themeColor="text1"/>
        </w:rPr>
        <w:t>բ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/>
          <w:color w:val="000000" w:themeColor="text1"/>
        </w:rPr>
        <w:t xml:space="preserve">մասնագիտական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893301" w:rsidRPr="009D3A16">
        <w:rPr>
          <w:rFonts w:ascii="Sylfaen" w:hAnsi="Sylfaen" w:cs="Sylfaen"/>
          <w:color w:val="000000" w:themeColor="text1"/>
        </w:rPr>
        <w:t xml:space="preserve">ան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93301" w:rsidRPr="009D3A16">
        <w:rPr>
          <w:color w:val="000000" w:themeColor="text1"/>
          <w:lang w:val="hy-AM"/>
        </w:rPr>
        <w:t xml:space="preserve"> ​​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/>
          <w:color w:val="000000" w:themeColor="text1"/>
        </w:rPr>
        <w:t xml:space="preserve">բավականին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է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տարածաշրջանային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3B0872">
        <w:rPr>
          <w:rFonts w:ascii="Sylfaen" w:hAnsi="Sylfaen" w:cs="Sylfaen"/>
          <w:color w:val="000000" w:themeColor="text1"/>
        </w:rPr>
        <w:t>ի</w:t>
      </w:r>
      <w:r w:rsidR="00893301" w:rsidRPr="009D3A16">
        <w:rPr>
          <w:rFonts w:ascii="Sylfaen" w:hAnsi="Sylfaen" w:cs="Sylfaen"/>
          <w:color w:val="000000" w:themeColor="text1"/>
        </w:rPr>
        <w:t>ց</w:t>
      </w:r>
      <w:r w:rsidR="00893301" w:rsidRPr="009D3A16">
        <w:rPr>
          <w:color w:val="000000" w:themeColor="text1"/>
          <w:lang w:val="hy-AM"/>
        </w:rPr>
        <w:t xml:space="preserve">, 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էլ չասած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ՏՀԶԿ -ի </w:t>
      </w:r>
      <w:r w:rsidR="00893301" w:rsidRPr="009D3A16">
        <w:rPr>
          <w:color w:val="000000" w:themeColor="text1"/>
          <w:lang w:val="hy-AM"/>
        </w:rPr>
        <w:t>(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>OECD</w:t>
      </w:r>
      <w:r w:rsidR="00893301" w:rsidRPr="009D3A16">
        <w:rPr>
          <w:color w:val="000000" w:themeColor="text1"/>
          <w:lang w:val="hy-AM"/>
        </w:rPr>
        <w:t xml:space="preserve">)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FC792D" w:rsidRPr="009D3A16">
        <w:rPr>
          <w:rFonts w:ascii="Sylfaen" w:hAnsi="Sylfaen" w:cs="Sylfaen"/>
          <w:color w:val="000000" w:themeColor="text1"/>
        </w:rPr>
        <w:t>ը</w:t>
      </w:r>
      <w:r w:rsidR="00893301" w:rsidRPr="009D3A16">
        <w:rPr>
          <w:color w:val="000000" w:themeColor="text1"/>
          <w:lang w:val="hy-AM"/>
        </w:rPr>
        <w:t xml:space="preserve">, </w:t>
      </w:r>
      <w:r w:rsidR="00FC792D" w:rsidRPr="009D3A16">
        <w:rPr>
          <w:rFonts w:ascii="Sylfaen" w:hAnsi="Sylfaen"/>
          <w:color w:val="000000" w:themeColor="text1"/>
        </w:rPr>
        <w:t xml:space="preserve">և կազմում է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ՀՆԱ – ի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="00893301" w:rsidRPr="009D3A16">
        <w:rPr>
          <w:color w:val="000000" w:themeColor="text1"/>
          <w:lang w:val="hy-AM"/>
        </w:rPr>
        <w:t xml:space="preserve"> 0.3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3B0872">
        <w:rPr>
          <w:rFonts w:ascii="Sylfaen" w:hAnsi="Sylfaen" w:cs="Sylfaen"/>
          <w:color w:val="000000" w:themeColor="text1"/>
        </w:rPr>
        <w:t>ը</w:t>
      </w:r>
      <w:r w:rsidR="00FC792D" w:rsidRPr="009D3A16">
        <w:rPr>
          <w:rFonts w:ascii="Sylfaen" w:hAnsi="Sylfaen" w:cs="Sylfaen"/>
          <w:color w:val="000000" w:themeColor="text1"/>
        </w:rPr>
        <w:t xml:space="preserve">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և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FC792D" w:rsidRPr="009D3A16">
        <w:rPr>
          <w:rFonts w:ascii="Sylfaen" w:hAnsi="Sylfaen" w:cs="Sylfaen"/>
          <w:color w:val="000000" w:themeColor="text1"/>
        </w:rPr>
        <w:t xml:space="preserve">ի </w:t>
      </w:r>
      <w:r w:rsidR="00FC792D" w:rsidRPr="009D3A16">
        <w:rPr>
          <w:color w:val="000000" w:themeColor="text1"/>
          <w:lang w:val="hy-AM"/>
        </w:rPr>
        <w:t>10-12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տոկոսը` </w:t>
      </w:r>
      <w:r w:rsidR="00FC792D" w:rsidRPr="009D3A16">
        <w:rPr>
          <w:rFonts w:ascii="Sylfaen" w:hAnsi="Sylfaen" w:cs="Sylfaen"/>
          <w:color w:val="000000" w:themeColor="text1"/>
          <w:lang w:val="hy-AM"/>
        </w:rPr>
        <w:t>համապատասխանաբար</w:t>
      </w:r>
      <w:r w:rsidR="00FC792D" w:rsidRPr="009D3A16">
        <w:rPr>
          <w:rFonts w:ascii="Sylfaen" w:hAnsi="Sylfaen"/>
          <w:color w:val="000000" w:themeColor="text1"/>
        </w:rPr>
        <w:t xml:space="preserve"> ՏՀԶԿ</w:t>
      </w:r>
      <w:r w:rsidR="00E21FC3" w:rsidRPr="009D3A16">
        <w:rPr>
          <w:rFonts w:ascii="Sylfaen" w:hAnsi="Sylfaen"/>
          <w:color w:val="000000" w:themeColor="text1"/>
        </w:rPr>
        <w:t>–ի</w:t>
      </w:r>
      <w:r w:rsidR="00893301" w:rsidRPr="009D3A16">
        <w:rPr>
          <w:color w:val="000000" w:themeColor="text1"/>
          <w:lang w:val="hy-AM"/>
        </w:rPr>
        <w:t xml:space="preserve"> 1.3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տոկոսի</w:t>
      </w:r>
      <w:r w:rsidR="00FC792D" w:rsidRPr="009D3A16">
        <w:rPr>
          <w:color w:val="000000" w:themeColor="text1"/>
        </w:rPr>
        <w:t xml:space="preserve">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և</w:t>
      </w:r>
      <w:r w:rsidR="00893301" w:rsidRPr="009D3A16">
        <w:rPr>
          <w:color w:val="000000" w:themeColor="text1"/>
          <w:lang w:val="hy-AM"/>
        </w:rPr>
        <w:t xml:space="preserve"> 20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C792D" w:rsidRPr="009D3A16">
        <w:rPr>
          <w:rFonts w:ascii="Sylfaen" w:hAnsi="Sylfaen" w:cs="Sylfaen"/>
          <w:color w:val="000000" w:themeColor="text1"/>
        </w:rPr>
        <w:t>ի համեմատ</w:t>
      </w:r>
      <w:r w:rsidR="00FC792D" w:rsidRPr="009D3A16">
        <w:rPr>
          <w:rStyle w:val="FootnoteReference"/>
          <w:rFonts w:eastAsia="MS Mincho"/>
          <w:color w:val="000000" w:themeColor="text1"/>
        </w:rPr>
        <w:footnoteReference w:id="40"/>
      </w:r>
      <w:r w:rsidR="00FC792D" w:rsidRPr="009D3A16">
        <w:rPr>
          <w:rFonts w:ascii="Sylfaen" w:hAnsi="Sylfaen" w:cs="Sylfaen"/>
          <w:color w:val="000000" w:themeColor="text1"/>
        </w:rPr>
        <w:t xml:space="preserve">: </w:t>
      </w:r>
      <w:r w:rsidR="00E21FC3" w:rsidRPr="009D3A16">
        <w:rPr>
          <w:rFonts w:ascii="Sylfaen" w:hAnsi="Sylfaen" w:cs="Sylfaen"/>
          <w:color w:val="000000" w:themeColor="text1"/>
        </w:rPr>
        <w:t>Նույնիսկ ավելին</w:t>
      </w:r>
      <w:r w:rsidR="00893301" w:rsidRPr="009D3A16">
        <w:rPr>
          <w:color w:val="000000" w:themeColor="text1"/>
          <w:lang w:val="hy-AM"/>
        </w:rPr>
        <w:t xml:space="preserve">, </w:t>
      </w:r>
      <w:r w:rsidR="00E21FC3" w:rsidRPr="009D3A16">
        <w:rPr>
          <w:rFonts w:ascii="Sylfaen" w:hAnsi="Sylfaen"/>
          <w:color w:val="000000" w:themeColor="text1"/>
        </w:rPr>
        <w:t xml:space="preserve">գիտության զարգացման համար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պետական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893301" w:rsidRPr="009D3A16">
        <w:rPr>
          <w:color w:val="000000" w:themeColor="text1"/>
          <w:lang w:val="hy-AM"/>
        </w:rPr>
        <w:t xml:space="preserve"> (</w:t>
      </w:r>
      <w:r w:rsidR="00E21FC3" w:rsidRPr="009D3A16">
        <w:rPr>
          <w:rFonts w:ascii="Sylfaen" w:hAnsi="Sylfaen"/>
          <w:color w:val="000000" w:themeColor="text1"/>
        </w:rPr>
        <w:t>ՀՆԱ</w:t>
      </w:r>
      <w:r w:rsidR="00BD0C33">
        <w:rPr>
          <w:rFonts w:ascii="Sylfaen" w:hAnsi="Sylfaen"/>
          <w:color w:val="000000" w:themeColor="text1"/>
        </w:rPr>
        <w:t>–յ</w:t>
      </w:r>
      <w:r w:rsidR="00E21FC3" w:rsidRPr="009D3A16">
        <w:rPr>
          <w:rFonts w:ascii="Sylfaen" w:hAnsi="Sylfaen"/>
          <w:color w:val="000000" w:themeColor="text1"/>
        </w:rPr>
        <w:t xml:space="preserve">ի </w:t>
      </w:r>
      <w:r w:rsidR="00893301" w:rsidRPr="009D3A16">
        <w:rPr>
          <w:color w:val="000000" w:themeColor="text1"/>
          <w:lang w:val="hy-AM"/>
        </w:rPr>
        <w:t xml:space="preserve">0.2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E21FC3" w:rsidRPr="009D3A16">
        <w:rPr>
          <w:rFonts w:ascii="Sylfaen" w:hAnsi="Sylfaen"/>
          <w:color w:val="000000" w:themeColor="text1"/>
        </w:rPr>
        <w:t>ը</w:t>
      </w:r>
      <w:r w:rsidR="00893301" w:rsidRPr="009D3A16">
        <w:rPr>
          <w:color w:val="000000" w:themeColor="text1"/>
          <w:lang w:val="hy-AM"/>
        </w:rPr>
        <w:t>)</w:t>
      </w:r>
      <w:r w:rsidR="00E21FC3" w:rsidRPr="009D3A16">
        <w:rPr>
          <w:color w:val="000000" w:themeColor="text1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 xml:space="preserve">հատկացվում է 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ա</w:t>
      </w:r>
      <w:r w:rsidR="003B0872">
        <w:rPr>
          <w:rFonts w:ascii="Sylfaen" w:hAnsi="Sylfaen"/>
          <w:color w:val="000000" w:themeColor="text1"/>
        </w:rPr>
        <w:t>զ</w:t>
      </w:r>
      <w:r w:rsidR="00E21FC3" w:rsidRPr="009D3A16">
        <w:rPr>
          <w:rFonts w:ascii="Sylfaen" w:hAnsi="Sylfaen"/>
          <w:color w:val="000000" w:themeColor="text1"/>
        </w:rPr>
        <w:t xml:space="preserve">գային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ակադեմիայի</w:t>
      </w:r>
      <w:r w:rsidR="00E21FC3" w:rsidRPr="009D3A16">
        <w:rPr>
          <w:rFonts w:ascii="Sylfaen" w:hAnsi="Sylfaen" w:cs="Sylfaen"/>
          <w:color w:val="000000" w:themeColor="text1"/>
        </w:rPr>
        <w:t xml:space="preserve">ն` սահմանափակելով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E21FC3" w:rsidRPr="009D3A16">
        <w:rPr>
          <w:rFonts w:ascii="Sylfaen" w:hAnsi="Sylfaen" w:cs="Sylfaen"/>
          <w:color w:val="000000" w:themeColor="text1"/>
        </w:rPr>
        <w:t>ների</w:t>
      </w:r>
      <w:r w:rsidR="00BD0C33">
        <w:rPr>
          <w:rFonts w:ascii="Sylfaen" w:hAnsi="Sylfaen" w:cs="Sylfaen"/>
          <w:color w:val="000000" w:themeColor="text1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գիտա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 xml:space="preserve">կարողությունները: Դրան հակառակ, </w:t>
      </w:r>
      <w:r w:rsidR="00BD0C33">
        <w:rPr>
          <w:rFonts w:ascii="Sylfaen" w:hAnsi="Sylfaen"/>
          <w:color w:val="000000" w:themeColor="text1"/>
        </w:rPr>
        <w:t>բուհե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րը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պետության </w:t>
      </w:r>
      <w:r w:rsidR="00E21FC3" w:rsidRPr="009D3A16">
        <w:rPr>
          <w:rFonts w:ascii="Sylfaen" w:hAnsi="Sylfaen" w:cs="Sylfaen"/>
          <w:color w:val="000000" w:themeColor="text1"/>
          <w:lang w:val="hy-AM"/>
        </w:rPr>
        <w:t>հարկային</w:t>
      </w:r>
      <w:r w:rsidR="00E21FC3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="00E21FC3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  <w:lang w:val="hy-AM"/>
        </w:rPr>
        <w:t>ապ</w:t>
      </w:r>
      <w:r w:rsidR="003B0872">
        <w:rPr>
          <w:rFonts w:ascii="Sylfaen" w:hAnsi="Sylfaen"/>
          <w:color w:val="000000" w:themeColor="text1"/>
        </w:rPr>
        <w:t>ա</w:t>
      </w:r>
      <w:r w:rsidR="00E21FC3" w:rsidRPr="009D3A16">
        <w:rPr>
          <w:rFonts w:ascii="Sylfaen" w:hAnsi="Sylfaen"/>
          <w:color w:val="000000" w:themeColor="text1"/>
          <w:lang w:val="hy-AM"/>
        </w:rPr>
        <w:t xml:space="preserve">հովման </w:t>
      </w:r>
      <w:r w:rsidR="008526DC" w:rsidRPr="009D3A16">
        <w:rPr>
          <w:rFonts w:ascii="Sylfaen" w:hAnsi="Sylfaen"/>
          <w:color w:val="000000" w:themeColor="text1"/>
          <w:lang w:val="hy-AM"/>
        </w:rPr>
        <w:lastRenderedPageBreak/>
        <w:t>աղբյուր են հանդիսանում, օրինակ`</w:t>
      </w:r>
      <w:r w:rsidR="00893301"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/>
          <w:color w:val="000000" w:themeColor="text1"/>
        </w:rPr>
        <w:t>բուհեր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ը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>չեն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ազատվում ստացած հասույթից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color w:val="000000" w:themeColor="text1"/>
          <w:lang w:val="hy-AM"/>
        </w:rPr>
        <w:t xml:space="preserve"> /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893301" w:rsidRPr="009D3A16">
        <w:rPr>
          <w:color w:val="000000" w:themeColor="text1"/>
          <w:lang w:val="hy-AM"/>
        </w:rPr>
        <w:t xml:space="preserve"> `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վ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արձից</w:t>
      </w:r>
      <w:r w:rsidR="00893301" w:rsidRPr="009D3A16">
        <w:rPr>
          <w:color w:val="000000" w:themeColor="text1"/>
          <w:lang w:val="hy-AM"/>
        </w:rPr>
        <w:t xml:space="preserve">,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այլ ուսումնական 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ծառայություններից ստացված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վճարների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ց</w:t>
      </w:r>
      <w:r w:rsidR="00893301" w:rsidRPr="009D3A16">
        <w:rPr>
          <w:color w:val="000000" w:themeColor="text1"/>
          <w:lang w:val="hy-AM"/>
        </w:rPr>
        <w:t xml:space="preserve">,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`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երեկոյան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դասընթացներ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ը և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համակարգչային ուսուցումը,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դրանք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համարվում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ուն/ վճարվող շահութահարկից</w:t>
      </w:r>
      <w:r w:rsidR="0001463E">
        <w:rPr>
          <w:rFonts w:ascii="Sylfaen" w:hAnsi="Sylfaen" w:cs="Sylfaen"/>
          <w:color w:val="000000" w:themeColor="text1"/>
          <w:lang w:val="hy-AM"/>
        </w:rPr>
        <w:t>: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Փաստորեն, </w:t>
      </w:r>
      <w:r w:rsidR="00AB10A8" w:rsidRPr="009D3A16">
        <w:rPr>
          <w:color w:val="000000" w:themeColor="text1"/>
          <w:lang w:val="hy-AM"/>
        </w:rPr>
        <w:t xml:space="preserve">   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Երևանում հաստատված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>երից շատերը դասվում են 1000 ամենա</w:t>
      </w:r>
      <w:r w:rsidR="003C27FC" w:rsidRPr="009D3A16">
        <w:rPr>
          <w:rFonts w:ascii="Sylfaen" w:hAnsi="Sylfaen" w:cs="Sylfaen"/>
          <w:color w:val="000000" w:themeColor="text1"/>
        </w:rPr>
        <w:t>խոշոր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 հարկատուների շարքին:</w:t>
      </w:r>
      <w:r w:rsidR="00104495" w:rsidRPr="009D3A16">
        <w:rPr>
          <w:rStyle w:val="FootnoteReference"/>
          <w:color w:val="000000" w:themeColor="text1"/>
        </w:rPr>
        <w:footnoteReference w:id="41"/>
      </w:r>
      <w:r w:rsidR="0054233F" w:rsidRPr="009D3A16">
        <w:rPr>
          <w:color w:val="000000" w:themeColor="text1"/>
          <w:lang w:val="hy-AM"/>
        </w:rPr>
        <w:t xml:space="preserve"> </w:t>
      </w:r>
    </w:p>
    <w:p w:rsidR="00802318" w:rsidRPr="009D3A16" w:rsidRDefault="00802318" w:rsidP="00802318">
      <w:pPr>
        <w:pStyle w:val="TimesNewRoman"/>
        <w:rPr>
          <w:color w:val="000000" w:themeColor="text1"/>
        </w:rPr>
      </w:pPr>
    </w:p>
    <w:p w:rsidR="002D2C2E" w:rsidRPr="009D3A16" w:rsidRDefault="00AB10A8" w:rsidP="00281845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4" w:name="_Ref338148670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Գծապատկեր </w: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instrText xml:space="preserve"> SEQ Figure \* ARABIC </w:instrTex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1</w: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4"/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: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Կրթության համար պետական ծախսեր</w:t>
      </w:r>
      <w:r w:rsidR="00886CCC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ի տոկոսային հարաբերությունը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`</w:t>
      </w:r>
      <w:r w:rsidR="00886CCC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պետական ընդհանուր ծախսերի և ՀՆԱ –ի </w:t>
      </w:r>
      <w:r w:rsidR="00B92D2F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համեմատ: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2002-2012</w:t>
      </w:r>
    </w:p>
    <w:p w:rsidR="00AD1ABC" w:rsidRPr="009D3A16" w:rsidRDefault="00AD1ABC" w:rsidP="00281845">
      <w:pPr>
        <w:pStyle w:val="TimesNewRoman"/>
        <w:keepNext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9D3A16">
        <w:rPr>
          <w:rFonts w:asciiTheme="minorHAnsi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 wp14:anchorId="5F6A30C9" wp14:editId="07DE7081">
            <wp:extent cx="4017692" cy="2007220"/>
            <wp:effectExtent l="0" t="0" r="20955" b="12700"/>
            <wp:docPr id="2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ABC" w:rsidRPr="009D3A16" w:rsidRDefault="00886CCC" w:rsidP="00281845">
      <w:pPr>
        <w:pStyle w:val="TimesNewRoman"/>
        <w:keepNext/>
        <w:ind w:left="1620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i/>
          <w:color w:val="000000" w:themeColor="text1"/>
          <w:sz w:val="20"/>
          <w:szCs w:val="20"/>
        </w:rPr>
        <w:t>Վերցված է</w:t>
      </w:r>
      <w:r w:rsidR="00FA0B39">
        <w:rPr>
          <w:rFonts w:ascii="Sylfaen" w:hAnsi="Sylfaen"/>
          <w:i/>
          <w:color w:val="000000" w:themeColor="text1"/>
          <w:sz w:val="20"/>
          <w:szCs w:val="20"/>
        </w:rPr>
        <w:t>`</w:t>
      </w:r>
      <w:r w:rsidR="00AD1ABC" w:rsidRPr="009D3A16">
        <w:rPr>
          <w:rFonts w:hint="eastAsia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Հայաստանի կրթությունը</w:t>
      </w:r>
      <w:r w:rsidR="00FA0B39">
        <w:rPr>
          <w:rFonts w:ascii="Sylfaen" w:hAnsi="Sylfaen"/>
          <w:color w:val="000000" w:themeColor="text1"/>
          <w:sz w:val="20"/>
          <w:szCs w:val="20"/>
        </w:rPr>
        <w:t>`</w:t>
      </w:r>
      <w:r w:rsidRPr="009D3A16">
        <w:rPr>
          <w:rFonts w:ascii="Sylfaen" w:hAnsi="Sylfaen"/>
          <w:color w:val="000000" w:themeColor="text1"/>
          <w:sz w:val="20"/>
          <w:szCs w:val="20"/>
        </w:rPr>
        <w:t>ըստ</w:t>
      </w:r>
      <w:r w:rsidR="00AD1ABC" w:rsidRPr="009D3A16">
        <w:rPr>
          <w:rFonts w:hint="eastAsia"/>
          <w:color w:val="000000" w:themeColor="text1"/>
          <w:sz w:val="20"/>
          <w:szCs w:val="20"/>
        </w:rPr>
        <w:t xml:space="preserve"> 2008 &amp; 2011; </w:t>
      </w:r>
      <w:r w:rsidRPr="009D3A16">
        <w:rPr>
          <w:rFonts w:ascii="Sylfaen" w:hAnsi="Sylfaen"/>
          <w:color w:val="000000" w:themeColor="text1"/>
          <w:sz w:val="20"/>
          <w:szCs w:val="20"/>
        </w:rPr>
        <w:t>ԿԳՆ</w:t>
      </w:r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B61197" w:rsidRPr="009D3A16" w:rsidRDefault="00B61197" w:rsidP="00AD1ABC">
      <w:pPr>
        <w:pStyle w:val="TimesNewRoman"/>
        <w:rPr>
          <w:color w:val="000000" w:themeColor="text1"/>
        </w:rPr>
      </w:pPr>
    </w:p>
    <w:p w:rsidR="00CF5EA1" w:rsidRPr="009D3A16" w:rsidRDefault="00A05D1F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sz w:val="22"/>
          <w:szCs w:val="22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D86804"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ֆինանսավորում</w:t>
      </w:r>
      <w:r w:rsidR="00D86804"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="00D86804"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="00D86804" w:rsidRPr="009D3A16">
        <w:rPr>
          <w:rFonts w:ascii="Sylfaen" w:hAnsi="Sylfaen" w:cs="Sylfaen"/>
          <w:b/>
          <w:color w:val="000000" w:themeColor="text1"/>
          <w:lang w:val="ro-RO"/>
        </w:rPr>
        <w:t xml:space="preserve"> ուսու</w:t>
      </w:r>
      <w:r w:rsidR="0001463E">
        <w:rPr>
          <w:rFonts w:ascii="Sylfaen" w:hAnsi="Sylfaen" w:cs="Sylfaen"/>
          <w:b/>
          <w:color w:val="000000" w:themeColor="text1"/>
          <w:lang w:val="ro-RO"/>
        </w:rPr>
        <w:t>մ</w:t>
      </w:r>
      <w:r w:rsidR="00D86804" w:rsidRPr="009D3A16">
        <w:rPr>
          <w:rFonts w:ascii="Sylfaen" w:hAnsi="Sylfaen" w:cs="Sylfaen"/>
          <w:b/>
          <w:color w:val="000000" w:themeColor="text1"/>
          <w:lang w:val="ro-RO"/>
        </w:rPr>
        <w:t>նական հաստատություններում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rFonts w:ascii="Sylfaen" w:hAnsi="Sylfaen"/>
          <w:b/>
          <w:color w:val="000000" w:themeColor="text1"/>
        </w:rPr>
        <w:t>անվճար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rFonts w:ascii="Sylfaen" w:hAnsi="Sylfaen"/>
          <w:b/>
          <w:color w:val="000000" w:themeColor="text1"/>
        </w:rPr>
        <w:t>տեղերի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b/>
          <w:color w:val="000000" w:themeColor="text1"/>
          <w:lang w:val="hy-AM"/>
        </w:rPr>
        <w:t>(</w:t>
      </w:r>
      <w:r w:rsidR="00D86804" w:rsidRPr="009D3A16">
        <w:rPr>
          <w:rFonts w:ascii="Sylfaen" w:hAnsi="Sylfaen"/>
          <w:b/>
          <w:color w:val="000000" w:themeColor="text1"/>
        </w:rPr>
        <w:t>պետպատվերի</w:t>
      </w:r>
      <w:r w:rsidR="00D86804" w:rsidRPr="009D3A16">
        <w:rPr>
          <w:b/>
          <w:color w:val="000000" w:themeColor="text1"/>
          <w:lang w:val="hy-AM"/>
        </w:rPr>
        <w:t xml:space="preserve">)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ֆինանսավորվ</w:t>
      </w:r>
      <w:r w:rsidR="00D86804" w:rsidRPr="009D3A16">
        <w:rPr>
          <w:rFonts w:ascii="Sylfaen" w:hAnsi="Sylfaen" w:cs="Sylfaen"/>
          <w:b/>
          <w:color w:val="000000" w:themeColor="text1"/>
        </w:rPr>
        <w:t>ան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և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կրթաթոշակների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միջոցով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, </w:t>
      </w:r>
      <w:r w:rsidR="00EC61C4" w:rsidRPr="009D3A16">
        <w:rPr>
          <w:rFonts w:ascii="Sylfaen" w:hAnsi="Sylfaen" w:cs="Sylfaen"/>
          <w:b/>
          <w:color w:val="000000" w:themeColor="text1"/>
        </w:rPr>
        <w:t>ինչպես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նաև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սահմանափակ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միջոցներ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է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տրամադրում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կապիտալ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ներդրումների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և</w:t>
      </w:r>
      <w:bookmarkStart w:id="15" w:name="_GoBack"/>
      <w:bookmarkEnd w:id="15"/>
      <w:r w:rsidRPr="009D3A16">
        <w:rPr>
          <w:b/>
          <w:color w:val="000000" w:themeColor="text1"/>
          <w:lang w:val="hy-AM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գիտա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հետազոտությունների</w:t>
      </w:r>
      <w:r w:rsidRPr="009D3A16">
        <w:rPr>
          <w:b/>
          <w:color w:val="000000" w:themeColor="text1"/>
          <w:lang w:val="hy-AM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համար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` </w:t>
      </w:r>
      <w:r w:rsidR="00EC61C4" w:rsidRPr="009D3A16">
        <w:rPr>
          <w:rFonts w:ascii="Sylfaen" w:hAnsi="Sylfaen"/>
          <w:b/>
          <w:color w:val="000000" w:themeColor="text1"/>
        </w:rPr>
        <w:t>Գիտության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պետական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կոմիտեի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միջոցով</w:t>
      </w:r>
      <w:r w:rsidR="00EC61C4" w:rsidRPr="009D3A16">
        <w:rPr>
          <w:rFonts w:ascii="Sylfaen" w:hAnsi="Sylfaen"/>
          <w:color w:val="000000" w:themeColor="text1"/>
          <w:lang w:val="ro-RO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EC61C4" w:rsidRPr="009D3A16">
        <w:rPr>
          <w:rFonts w:ascii="Sylfaen" w:hAnsi="Sylfaen" w:cs="Sylfaen"/>
          <w:color w:val="000000" w:themeColor="text1"/>
        </w:rPr>
        <w:t xml:space="preserve">ը պետպատվերի շրջանակներում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EC61C4" w:rsidRPr="009D3A16">
        <w:rPr>
          <w:rFonts w:ascii="Sylfaen" w:hAnsi="Sylfaen" w:cs="Sylfaen"/>
          <w:color w:val="000000" w:themeColor="text1"/>
        </w:rPr>
        <w:t xml:space="preserve">ում է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EC61C4" w:rsidRPr="009D3A16">
        <w:rPr>
          <w:rFonts w:ascii="Sylfaen" w:hAnsi="Sylfaen" w:cs="Sylfaen"/>
          <w:color w:val="000000" w:themeColor="text1"/>
        </w:rPr>
        <w:t>երում նեղ</w:t>
      </w:r>
      <w:r w:rsidR="0001463E">
        <w:rPr>
          <w:rFonts w:ascii="Sylfaen" w:hAnsi="Sylfaen" w:cs="Sylfaen"/>
          <w:color w:val="000000" w:themeColor="text1"/>
        </w:rPr>
        <w:t xml:space="preserve"> </w:t>
      </w:r>
      <w:r w:rsidR="00EC61C4" w:rsidRPr="009D3A16">
        <w:rPr>
          <w:rFonts w:ascii="Sylfaen" w:hAnsi="Sylfaen" w:cs="Sylfaen"/>
          <w:color w:val="000000" w:themeColor="text1"/>
        </w:rPr>
        <w:t>մասնագիտ</w:t>
      </w:r>
      <w:r w:rsidR="00BE4DD2" w:rsidRPr="009D3A16">
        <w:rPr>
          <w:rFonts w:ascii="Sylfaen" w:hAnsi="Sylfaen" w:cs="Sylfaen"/>
          <w:color w:val="000000" w:themeColor="text1"/>
        </w:rPr>
        <w:t>ացված</w:t>
      </w:r>
      <w:r w:rsidR="00EC61C4" w:rsidRPr="009D3A16">
        <w:rPr>
          <w:rFonts w:ascii="Sylfaen" w:hAnsi="Sylfaen" w:cs="Sylfaen"/>
          <w:color w:val="000000" w:themeColor="text1"/>
        </w:rPr>
        <w:t xml:space="preserve"> </w:t>
      </w:r>
      <w:r w:rsidR="00BE4DD2" w:rsidRPr="009D3A16">
        <w:rPr>
          <w:rFonts w:ascii="Sylfaen" w:hAnsi="Sylfaen" w:cs="Sylfaen"/>
          <w:color w:val="000000" w:themeColor="text1"/>
        </w:rPr>
        <w:t xml:space="preserve">որոշ ոլորտները`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BE4DD2" w:rsidRPr="009D3A16">
        <w:rPr>
          <w:rFonts w:ascii="Sylfaen" w:hAnsi="Sylfaen"/>
          <w:color w:val="000000" w:themeColor="text1"/>
          <w:lang w:val="hy-AM"/>
        </w:rPr>
        <w:t xml:space="preserve">մրցութային </w:t>
      </w:r>
      <w:r w:rsidRPr="009D3A16">
        <w:rPr>
          <w:rFonts w:ascii="Sylfaen" w:hAnsi="Sylfaen" w:cs="Sylfaen"/>
          <w:color w:val="000000" w:themeColor="text1"/>
          <w:lang w:val="hy-AM"/>
        </w:rPr>
        <w:t>հիմունքներով</w:t>
      </w:r>
      <w:r w:rsidR="00BE4DD2" w:rsidRPr="009D3A16">
        <w:rPr>
          <w:rFonts w:ascii="Sylfaen" w:hAnsi="Sylfaen" w:cs="Sylfaen"/>
          <w:color w:val="000000" w:themeColor="text1"/>
          <w:lang w:val="hy-AM"/>
        </w:rPr>
        <w:t xml:space="preserve"> և սահամանափակ թվով սոցիալ-տնտեսապես խոցելի ուսանողներին, օրինակ`ծնողազուրկներին</w:t>
      </w:r>
      <w:r w:rsidR="00715F5E" w:rsidRPr="009D3A16">
        <w:rPr>
          <w:rStyle w:val="FootnoteReference"/>
          <w:color w:val="000000" w:themeColor="text1"/>
        </w:rPr>
        <w:footnoteReference w:id="42"/>
      </w:r>
      <w:r w:rsidR="00BE4DD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հաշմանդամ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, սոցիալապես անապահով ընտանիքներից եկած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="00715F5E" w:rsidRPr="009D3A16">
        <w:rPr>
          <w:rFonts w:ascii="Sylfaen" w:hAnsi="Sylfaen"/>
          <w:color w:val="000000" w:themeColor="text1"/>
          <w:lang w:val="hy-AM"/>
        </w:rPr>
        <w:t>զոհված ազատամարտիկների ե</w:t>
      </w:r>
      <w:r w:rsidR="00F72BC0">
        <w:rPr>
          <w:rFonts w:ascii="Sylfaen" w:hAnsi="Sylfaen"/>
          <w:color w:val="000000" w:themeColor="text1"/>
        </w:rPr>
        <w:t>ր</w:t>
      </w:r>
      <w:r w:rsidR="00715F5E" w:rsidRPr="009D3A16">
        <w:rPr>
          <w:rFonts w:ascii="Sylfaen" w:hAnsi="Sylfaen"/>
          <w:color w:val="000000" w:themeColor="text1"/>
          <w:lang w:val="hy-AM"/>
        </w:rPr>
        <w:t xml:space="preserve">եխաներին </w:t>
      </w:r>
      <w:r w:rsidRPr="009D3A16">
        <w:rPr>
          <w:color w:val="000000" w:themeColor="text1"/>
          <w:lang w:val="hy-AM"/>
        </w:rPr>
        <w:t>(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ային/պետպատվերի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ը. տես</w:t>
      </w:r>
      <w:r w:rsidR="00715F5E" w:rsidRPr="009D3A16">
        <w:rPr>
          <w:color w:val="000000" w:themeColor="text1"/>
          <w:lang w:val="hy-AM"/>
        </w:rPr>
        <w:t xml:space="preserve"> 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FA0B39">
        <w:rPr>
          <w:color w:val="000000" w:themeColor="text1"/>
          <w:lang w:val="hy-AM"/>
        </w:rPr>
        <w:t xml:space="preserve"> 5</w:t>
      </w:r>
      <w:r w:rsidRPr="009D3A16">
        <w:rPr>
          <w:color w:val="000000" w:themeColor="text1"/>
          <w:lang w:val="hy-AM"/>
        </w:rPr>
        <w:t xml:space="preserve">): 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Պետության կողմից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երի կապիտալ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ներդրումների</w:t>
      </w:r>
      <w:r w:rsidR="00715F5E" w:rsidRPr="009D3A16">
        <w:rPr>
          <w:color w:val="000000" w:themeColor="text1"/>
          <w:lang w:val="hy-AM"/>
        </w:rPr>
        <w:t xml:space="preserve"> ​​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ֆինանսավորումը չնչին է</w:t>
      </w:r>
      <w:r w:rsidR="0001463E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Ֆիզիկական</w:t>
      </w:r>
      <w:r w:rsidR="00423B59"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հարմարություններ</w:t>
      </w:r>
      <w:r w:rsidR="00423B59" w:rsidRPr="009D3A16">
        <w:rPr>
          <w:rFonts w:ascii="Sylfaen" w:hAnsi="Sylfaen" w:cs="Sylfaen"/>
          <w:color w:val="000000" w:themeColor="text1"/>
        </w:rPr>
        <w:t>ի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լիցենզավորման</w:t>
      </w:r>
      <w:r w:rsidR="00423B59"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423B59" w:rsidRPr="009D3A16">
        <w:rPr>
          <w:rFonts w:ascii="Sylfaen" w:hAnsi="Sylfaen" w:cs="Sylfaen"/>
          <w:color w:val="000000" w:themeColor="text1"/>
        </w:rPr>
        <w:t xml:space="preserve">ը բավարարելու համար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1463E">
        <w:rPr>
          <w:rFonts w:ascii="Sylfaen" w:hAnsi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  <w:lang w:val="hy-AM"/>
        </w:rPr>
        <w:t xml:space="preserve">դա </w:t>
      </w:r>
      <w:r w:rsidR="00423B59" w:rsidRPr="009D3A16">
        <w:rPr>
          <w:rFonts w:ascii="Sylfaen" w:hAnsi="Sylfaen"/>
          <w:color w:val="000000" w:themeColor="text1"/>
        </w:rPr>
        <w:t xml:space="preserve">իրականցնում են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423B59" w:rsidRPr="009D3A16">
        <w:rPr>
          <w:rFonts w:ascii="Sylfaen" w:hAnsi="Sylfaen" w:cs="Sylfaen"/>
          <w:color w:val="000000" w:themeColor="text1"/>
        </w:rPr>
        <w:t>ի հաշվին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423B59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</w:rPr>
        <w:t xml:space="preserve">վարձից: </w:t>
      </w:r>
    </w:p>
    <w:p w:rsidR="008C43EA" w:rsidRPr="009D3A16" w:rsidRDefault="008C43EA" w:rsidP="008C43EA">
      <w:pPr>
        <w:pStyle w:val="TimesNewRoman"/>
        <w:rPr>
          <w:rFonts w:ascii="Sylfaen" w:hAnsi="Sylfaen"/>
          <w:color w:val="000000" w:themeColor="text1"/>
          <w:sz w:val="22"/>
          <w:szCs w:val="22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57BD" w:rsidRPr="00430284" w:rsidTr="004057BD">
        <w:tc>
          <w:tcPr>
            <w:tcW w:w="9576" w:type="dxa"/>
          </w:tcPr>
          <w:p w:rsidR="00281845" w:rsidRPr="009D3A16" w:rsidRDefault="00C50DF7" w:rsidP="00281845">
            <w:pPr>
              <w:pStyle w:val="TimesNewRoman"/>
              <w:keepNext/>
              <w:jc w:val="center"/>
              <w:rPr>
                <w:b/>
                <w:color w:val="000000" w:themeColor="text1"/>
                <w:sz w:val="21"/>
                <w:szCs w:val="21"/>
                <w:lang w:val="hy-AM"/>
              </w:rPr>
            </w:pPr>
            <w:bookmarkStart w:id="16" w:name="_Ref338247650"/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  <w:lang w:val="hy-AM"/>
              </w:rPr>
              <w:t>5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6"/>
          </w:p>
          <w:p w:rsidR="004057BD" w:rsidRPr="009D3A16" w:rsidRDefault="00C7175E" w:rsidP="00281845">
            <w:pPr>
              <w:pStyle w:val="TimesNewRoman"/>
              <w:keepNext/>
              <w:jc w:val="center"/>
              <w:rPr>
                <w:b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>Կ</w:t>
            </w:r>
            <w:r w:rsidR="0052510A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>րթաթոշակ, զինծառայություն և հարկեր</w:t>
            </w:r>
          </w:p>
          <w:p w:rsidR="004057BD" w:rsidRPr="009D3A16" w:rsidRDefault="004057BD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BF737C" w:rsidRPr="009D3A16" w:rsidRDefault="0052510A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Սահմանադրության 39- րդ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հոդվածով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նախատեսվում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ուրաքանչյուր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քաղաքացի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իրավունք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ստանալու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անվճար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հաստատություններում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hy-AM"/>
              </w:rPr>
              <w:t>մրցութային</w:t>
            </w:r>
            <w:r w:rsidRPr="009D3A16">
              <w:rPr>
                <w:color w:val="000000" w:themeColor="text1"/>
                <w:sz w:val="20"/>
                <w:szCs w:val="20"/>
                <w:u w:val="single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hy-AM"/>
              </w:rPr>
              <w:t>հիմունքներով</w:t>
            </w:r>
            <w:r w:rsidR="00A417FC"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0146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օրենքով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նախատեսված կարգով: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րենքով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դեպքերում 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կարգով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աջակցություն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ցուցաբերում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իրականացնող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="00F72BC0" w:rsidRPr="00F72BC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ուսանողներին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»</w:t>
            </w:r>
            <w:r w:rsidR="0001463E">
              <w:rPr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Ելնելով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երում պետպատվերով տեղերը:</w:t>
            </w:r>
            <w:r w:rsidR="00BF1873" w:rsidRPr="009D3A16">
              <w:rPr>
                <w:color w:val="000000" w:themeColor="text1"/>
                <w:sz w:val="21"/>
                <w:szCs w:val="21"/>
                <w:vertAlign w:val="superscript"/>
                <w:lang w:val="hy-AM"/>
              </w:rPr>
              <w:t>1/</w:t>
            </w:r>
          </w:p>
          <w:p w:rsidR="00BF737C" w:rsidRPr="009D3A16" w:rsidRDefault="00BF737C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BF737C" w:rsidRPr="009D3A16" w:rsidRDefault="00150329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պետպատվերով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ֆինանսավորվող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տեղերից, կառավարությունը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է, 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տրամադրեն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ուսման վարձի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25-75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ընհանուր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թվի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առնվազն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տոկոսի համար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սոցիալապես ծանր պայմաններ ունեցող ուսանողներին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Իրենց կողմից սահմանված 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չափանիշների հիման վրա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երը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առաջարկել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լրացուցիչ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ամբողջական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կամ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եր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ն, ի լրումն վերոհիշյալ </w:t>
            </w:r>
            <w:r w:rsidR="00C7175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տոկոսի:</w:t>
            </w:r>
            <w:r w:rsidR="007E0FF6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BF737C" w:rsidRPr="009D3A16" w:rsidRDefault="00BF737C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A24B2A" w:rsidRPr="009D3A16" w:rsidRDefault="00C7175E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առանձնահատկություննեից մեկն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այն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 այն առնչվում է արական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սեռի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զինվորական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անը: Նախ,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ընդունելության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քննությաններին ամենաբարձր գնահատական ստացած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ստանում պետական ամբողջական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 ժամանակահատվածի ընթացքում ազատվում է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զինվորական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ծառայությունից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Ազատվելու այս հնարավորությունը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արական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սեռի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ուսանողների համար կարող է ավելի կարևոր լինել, քան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Այնուհետև,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ընդունելության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քննությաններին երկրորդ ամենաբարձր գնահատական ստացած ուսանողը</w:t>
            </w:r>
            <w:r w:rsidR="00E76B2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E76B2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ից ստանում է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E76B2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սակայն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զինվորական ծառայության տարկետման իրավունքի:</w:t>
            </w:r>
            <w:r w:rsidR="00E76B28" w:rsidRPr="009D3A16">
              <w:rPr>
                <w:color w:val="000000" w:themeColor="text1"/>
                <w:sz w:val="21"/>
                <w:szCs w:val="21"/>
                <w:vertAlign w:val="superscript"/>
                <w:lang w:val="hy-AM"/>
              </w:rPr>
              <w:t>2/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="00E76B2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Այս ուսանողների 18 տարին լրանալուն պես  երկու տարով զորակոչվում են պարտադին զինծառայության: </w:t>
            </w:r>
            <w:r w:rsidR="00BF737C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A24B2A" w:rsidRPr="009D3A16" w:rsidRDefault="00A24B2A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066BAE" w:rsidRPr="009D3A16" w:rsidRDefault="00676BB6" w:rsidP="00281845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ուսման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վարձի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մյուս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առանձնահատկությունն էլ այն է, որ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կապված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հարկերի հետ: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Շահութահարկի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Եկամտահարկի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օրենքների համաձայն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ա</w:t>
            </w:r>
            <w:r w:rsidR="00650AE2" w:rsidRPr="00650AE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մսական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վարձն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ազատվում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ավելացված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արժեքի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հարկից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ԱԱՀ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B21A30"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տոկոսի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տրամադրվող ու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ման վարձի զեղչը եկամտային հարկով չի հարկվում:  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Ինչ վերաբերում է 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տոկոսը գերազանցող ուսանողներին տրվող ուսման վարձի զեղչին, ապա դրանից   եկամտահարկ է պահվում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քանի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համար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համարվում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են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հարկվող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եկամուտ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066BAE" w:rsidRPr="009D3A16" w:rsidRDefault="00066BAE" w:rsidP="00281845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BF1873" w:rsidRPr="009D3A16" w:rsidRDefault="000752FD" w:rsidP="00281845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1/</w:t>
            </w:r>
            <w:r w:rsidR="00455A7D"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 xml:space="preserve"> 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Վերջերս կառավարությունը ներդրել է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ուսանողների արժանիքների  վրա հիմնված կրթաթոշակների  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կան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ռոտացիոն համակրգ, որով խրախուվում է ուսանողների ու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առաջադիմությունը: Յուրաքանչյուր ուսումնական տարվա ավարտին ամեն </w:t>
            </w:r>
            <w:r w:rsidR="0093303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բուհ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որոշում է բոլոր պետական </w:t>
            </w:r>
            <w:r w:rsidR="0093303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բուհ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երում յուրաքանչյուր մասնագիտությունից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պետպատվերով սովորող լավագույն առաջադիմությամբ ուսանողն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երի այն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20 տոկոսը   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բացի ԵՊՀ իրավաբանական և արտաքին հարաբերությունների ֆակուլտետներից, որտեղ պետպատվերեվ տեղեր չկան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>)</w:t>
            </w:r>
            <w:r w:rsidR="00316E24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ում  հաջորդ ուս.տարում կրթաթոշակ է տրամադրվելու: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Վերցված է `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>Karakhanyan, Susanna, 2012,</w:t>
            </w:r>
            <w:r w:rsidR="00FA637F" w:rsidRPr="009D3A16">
              <w:rPr>
                <w:i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“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>Governance of Higher Education in Armenia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”,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in Bergan S., Egron-Polak, E., Kohler, J., Purser, L., </w:t>
            </w:r>
            <w:r w:rsidR="00FA637F" w:rsidRPr="009D3A16">
              <w:rPr>
                <w:i/>
                <w:color w:val="000000" w:themeColor="text1"/>
                <w:sz w:val="18"/>
                <w:szCs w:val="18"/>
                <w:lang w:val="hy-AM"/>
              </w:rPr>
              <w:t>Leadership and Governance in Higher Education: Handbook for Decision-makers and Administrators,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Berlin: Raabe A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cademic Publishers, pp. 113-129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>).</w:t>
            </w:r>
          </w:p>
          <w:p w:rsidR="004057BD" w:rsidRPr="009D3A16" w:rsidRDefault="00BF1873" w:rsidP="001C1D8A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2/</w:t>
            </w:r>
            <w:r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Կառավարության թիվ 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>1183-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Ն,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27</w:t>
            </w:r>
            <w:r w:rsidR="00316E24" w:rsidRPr="009D3A16">
              <w:rPr>
                <w:color w:val="000000" w:themeColor="text1"/>
                <w:sz w:val="18"/>
                <w:szCs w:val="18"/>
                <w:lang w:val="hy-AM"/>
              </w:rPr>
              <w:t>.07.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2006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թ. որոշմամբ սահմանվում է 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այս կատեգորիաների տեսակները: </w:t>
            </w:r>
          </w:p>
        </w:tc>
      </w:tr>
    </w:tbl>
    <w:p w:rsidR="004057BD" w:rsidRPr="009D3A16" w:rsidRDefault="004057BD" w:rsidP="00CF5EA1">
      <w:pPr>
        <w:pStyle w:val="TimesNewRoman"/>
        <w:rPr>
          <w:color w:val="000000" w:themeColor="text1"/>
          <w:lang w:val="hy-AM"/>
        </w:rPr>
      </w:pPr>
    </w:p>
    <w:p w:rsidR="004057BD" w:rsidRPr="009D3A16" w:rsidRDefault="004057BD" w:rsidP="00CF5EA1">
      <w:pPr>
        <w:pStyle w:val="TimesNewRoman"/>
        <w:rPr>
          <w:color w:val="000000" w:themeColor="text1"/>
          <w:lang w:val="hy-AM"/>
        </w:rPr>
      </w:pPr>
    </w:p>
    <w:p w:rsidR="005B7C6C" w:rsidRPr="009D3A16" w:rsidRDefault="001C1D8A" w:rsidP="003F4155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Քանի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վերջին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տասնամյակում 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մակարդակը շարունակում է կտրուկ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նվազել, 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միակ ընտրությունը մնում է հույսը դնել ո</w:t>
      </w:r>
      <w:r w:rsidR="0001463E">
        <w:rPr>
          <w:rFonts w:ascii="Sylfaen" w:hAnsi="Sylfaen" w:cs="Sylfaen"/>
          <w:b/>
          <w:color w:val="000000" w:themeColor="text1"/>
        </w:rPr>
        <w:t>ւ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սման վարձերի վրա: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FootnoteReference"/>
          <w:rFonts w:eastAsia="MS Mincho"/>
          <w:color w:val="000000" w:themeColor="text1"/>
        </w:rPr>
        <w:footnoteReference w:id="43"/>
      </w:r>
      <w:r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Ուսումնասիված </w:t>
      </w:r>
      <w:r w:rsidRPr="009D3A16">
        <w:rPr>
          <w:color w:val="000000" w:themeColor="text1"/>
          <w:lang w:val="hy-AM"/>
        </w:rPr>
        <w:t xml:space="preserve">10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 </w:t>
      </w:r>
      <w:r w:rsidR="00A01A08" w:rsidRPr="009D3A16">
        <w:rPr>
          <w:rFonts w:ascii="Sylfaen" w:hAnsi="Sylfaen"/>
          <w:color w:val="000000" w:themeColor="text1"/>
          <w:lang w:val="hy-AM"/>
        </w:rPr>
        <w:t>պետության կողմից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ումը ամբողջի մեջ կազմում է</w:t>
      </w:r>
      <w:r w:rsidR="0001463E">
        <w:rPr>
          <w:color w:val="000000" w:themeColor="text1"/>
          <w:lang w:val="hy-AM"/>
        </w:rPr>
        <w:t xml:space="preserve"> 14</w:t>
      </w:r>
      <w:r w:rsidR="00A01A08" w:rsidRPr="009D3A16">
        <w:rPr>
          <w:color w:val="000000" w:themeColor="text1"/>
          <w:lang w:val="hy-AM"/>
        </w:rPr>
        <w:t>-</w:t>
      </w:r>
      <w:r w:rsidR="00A01A08" w:rsidRPr="009D3A16">
        <w:rPr>
          <w:rFonts w:ascii="Sylfaen" w:hAnsi="Sylfaen"/>
          <w:color w:val="000000" w:themeColor="text1"/>
          <w:lang w:val="hy-AM"/>
        </w:rPr>
        <w:t>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30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միջինը` </w:t>
      </w:r>
      <w:r w:rsidRPr="009D3A16">
        <w:rPr>
          <w:color w:val="000000" w:themeColor="text1"/>
          <w:lang w:val="hy-AM"/>
        </w:rPr>
        <w:t>23</w:t>
      </w:r>
      <w:r w:rsidR="00A01A08"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>տոկոս:</w:t>
      </w:r>
      <w:r w:rsidR="00A01A08"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/>
          <w:color w:val="000000" w:themeColor="text1"/>
        </w:rPr>
        <w:t>բուհեր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ի համար 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միջին հաշվով </w:t>
      </w:r>
      <w:r w:rsidRPr="009D3A16">
        <w:rPr>
          <w:rFonts w:ascii="Sylfaen" w:hAnsi="Sylfaen" w:cs="Sylfaen"/>
          <w:color w:val="000000" w:themeColor="text1"/>
          <w:lang w:val="hy-AM"/>
        </w:rPr>
        <w:t>կազմում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Pr="009D3A16">
        <w:rPr>
          <w:color w:val="000000" w:themeColor="text1"/>
          <w:lang w:val="hy-AM"/>
        </w:rPr>
        <w:t xml:space="preserve"> 21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:</w:t>
      </w:r>
      <w:r w:rsidR="00A01A08" w:rsidRPr="009D3A16">
        <w:rPr>
          <w:rStyle w:val="FootnoteReference"/>
          <w:color w:val="000000" w:themeColor="text1"/>
        </w:rPr>
        <w:footnoteReference w:id="44"/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ման պակասը լրացնելու միջոցը վճարովի 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01463E">
        <w:rPr>
          <w:rFonts w:ascii="Sylfaen" w:hAnsi="Sylfaen" w:cs="Sylfaen"/>
          <w:color w:val="000000" w:themeColor="text1"/>
        </w:rPr>
        <w:t>ս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անողների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ն է: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5F10AD" w:rsidRPr="009D3A16">
        <w:rPr>
          <w:rFonts w:ascii="Sylfaen" w:hAnsi="Sylfaen"/>
          <w:color w:val="000000" w:themeColor="text1"/>
          <w:lang w:val="hy-AM"/>
        </w:rPr>
        <w:t xml:space="preserve">իր եկամուտների </w:t>
      </w:r>
      <w:r w:rsidRPr="009D3A16">
        <w:rPr>
          <w:color w:val="000000" w:themeColor="text1"/>
          <w:lang w:val="hy-AM"/>
        </w:rPr>
        <w:t xml:space="preserve">81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="005F10AD" w:rsidRPr="009D3A16">
        <w:rPr>
          <w:rFonts w:ascii="Sylfaen" w:hAnsi="Sylfaen"/>
          <w:color w:val="000000" w:themeColor="text1"/>
          <w:lang w:val="hy-AM"/>
        </w:rPr>
        <w:t xml:space="preserve">հայթայթում է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 վարձից, որը</w:t>
      </w:r>
      <w:r w:rsidRPr="009D3A16">
        <w:rPr>
          <w:color w:val="000000" w:themeColor="text1"/>
          <w:lang w:val="hy-AM"/>
        </w:rPr>
        <w:t xml:space="preserve"> </w:t>
      </w:r>
      <w:r w:rsidR="005F10AD" w:rsidRPr="009D3A16">
        <w:rPr>
          <w:color w:val="000000" w:themeColor="text1"/>
          <w:lang w:val="hy-AM"/>
        </w:rPr>
        <w:t xml:space="preserve">10 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F10A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երից</w:t>
      </w:r>
      <w:r w:rsidR="005F10A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 ցուցանիշն է,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կառավարական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շահույթ 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 w:cs="Sylfaen"/>
          <w:color w:val="000000" w:themeColor="text1"/>
        </w:rPr>
        <w:t>բուհեր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ն են ավելի </w:t>
      </w:r>
      <w:r w:rsidR="00650AE2" w:rsidRPr="00650AE2">
        <w:rPr>
          <w:rFonts w:ascii="Sylfaen" w:hAnsi="Sylfaen" w:cs="Sylfaen"/>
          <w:color w:val="000000" w:themeColor="text1"/>
          <w:lang w:val="hy-AM"/>
        </w:rPr>
        <w:t>բարձր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 ուսման վարձ </w:t>
      </w:r>
      <w:r w:rsidRPr="009D3A16">
        <w:rPr>
          <w:rFonts w:ascii="Sylfaen" w:hAnsi="Sylfaen" w:cs="Sylfaen"/>
          <w:color w:val="000000" w:themeColor="text1"/>
          <w:lang w:val="hy-AM"/>
        </w:rPr>
        <w:t>հավաք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ագրում </w:t>
      </w:r>
      <w:r w:rsidRPr="009D3A16">
        <w:rPr>
          <w:color w:val="000000" w:themeColor="text1"/>
          <w:lang w:val="hy-AM"/>
        </w:rPr>
        <w:t>(</w:t>
      </w:r>
      <w:r w:rsidR="0070584A" w:rsidRPr="009D3A16">
        <w:rPr>
          <w:rFonts w:ascii="Sylfaen" w:hAnsi="Sylfaen"/>
          <w:color w:val="000000" w:themeColor="text1"/>
          <w:lang w:val="hy-AM"/>
        </w:rPr>
        <w:t xml:space="preserve">չորս հետազոտվածների մոտ` </w:t>
      </w:r>
      <w:r w:rsidRPr="009D3A16">
        <w:rPr>
          <w:color w:val="000000" w:themeColor="text1"/>
          <w:lang w:val="hy-AM"/>
        </w:rPr>
        <w:t xml:space="preserve">94-100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</w:t>
      </w:r>
      <w:r w:rsidR="0070584A" w:rsidRPr="009D3A16">
        <w:rPr>
          <w:color w:val="000000" w:themeColor="text1"/>
          <w:lang w:val="hy-AM"/>
        </w:rPr>
        <w:t xml:space="preserve">: </w:t>
      </w:r>
      <w:r w:rsidR="0070584A" w:rsidRPr="009D3A16">
        <w:rPr>
          <w:rFonts w:ascii="Sylfaen" w:hAnsi="Sylfaen"/>
          <w:color w:val="000000" w:themeColor="text1"/>
          <w:lang w:val="hy-AM"/>
        </w:rPr>
        <w:t>Իրականում, գրեթե բոլոր 10-ը</w:t>
      </w:r>
      <w:r w:rsidRPr="009D3A16">
        <w:rPr>
          <w:color w:val="000000" w:themeColor="text1"/>
          <w:lang w:val="hy-AM"/>
        </w:rPr>
        <w:t xml:space="preserve"> 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0584A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երն էլ նշել</w:t>
      </w:r>
      <w:r w:rsidR="0001463E">
        <w:rPr>
          <w:rFonts w:ascii="Sylfaen" w:hAnsi="Sylfaen" w:cs="Sylfaen"/>
          <w:color w:val="000000" w:themeColor="text1"/>
        </w:rPr>
        <w:t xml:space="preserve"> են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, որ </w:t>
      </w:r>
      <w:r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 ապահովելու համար 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նրանք </w:t>
      </w:r>
      <w:r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="004A5241" w:rsidRPr="009D3A16">
        <w:rPr>
          <w:rFonts w:ascii="Sylfaen" w:hAnsi="Sylfaen"/>
          <w:color w:val="000000" w:themeColor="text1"/>
          <w:lang w:val="hy-AM"/>
        </w:rPr>
        <w:t xml:space="preserve">ավելացնել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ովի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 քանակը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01463E">
        <w:rPr>
          <w:rFonts w:ascii="Sylfaen" w:hAnsi="Sylfaen" w:cs="Sylfaen"/>
          <w:color w:val="000000" w:themeColor="text1"/>
          <w:lang w:val="hy-AM"/>
        </w:rPr>
        <w:t>բար</w:t>
      </w:r>
      <w:r w:rsidR="0001463E">
        <w:rPr>
          <w:rFonts w:ascii="Sylfaen" w:hAnsi="Sylfaen" w:cs="Sylfaen"/>
          <w:color w:val="000000" w:themeColor="text1"/>
        </w:rPr>
        <w:t>ձ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րացնեն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մակարդակը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>:</w:t>
      </w:r>
      <w:r w:rsidR="005B7C6C" w:rsidRPr="009D3A16">
        <w:rPr>
          <w:color w:val="000000" w:themeColor="text1"/>
          <w:lang w:val="hy-AM"/>
        </w:rPr>
        <w:t xml:space="preserve"> </w:t>
      </w:r>
    </w:p>
    <w:p w:rsidR="003F4155" w:rsidRPr="009D3A16" w:rsidRDefault="003F4155" w:rsidP="003F4155">
      <w:pPr>
        <w:pStyle w:val="TimesNewRoman"/>
        <w:rPr>
          <w:color w:val="000000" w:themeColor="text1"/>
          <w:lang w:val="hy-AM"/>
        </w:rPr>
      </w:pPr>
    </w:p>
    <w:p w:rsidR="00B27C93" w:rsidRPr="009D3A16" w:rsidRDefault="004A524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Հայաստանը ծայրահեղորեն կախված է 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ֆինանսավորումից</w:t>
      </w:r>
      <w:r w:rsidR="0001463E">
        <w:rPr>
          <w:rFonts w:ascii="Sylfaen" w:hAnsi="Sylfaen" w:cs="Sylfaen"/>
          <w:b/>
          <w:color w:val="000000" w:themeColor="text1"/>
        </w:rPr>
        <w:t>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ամենաբարձր</w:t>
      </w:r>
      <w:r w:rsidR="0001463E">
        <w:rPr>
          <w:rFonts w:ascii="Sylfaen" w:hAnsi="Sylfaen" w:cs="Sylfaen"/>
          <w:b/>
          <w:color w:val="000000" w:themeColor="text1"/>
        </w:rPr>
        <w:t>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աշխարհում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ՏՀԶԿ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երկրների</w:t>
      </w:r>
      <w:r w:rsidR="00EB42B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կառավարությունները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color w:val="000000" w:themeColor="text1"/>
          <w:lang w:val="hy-AM"/>
        </w:rPr>
        <w:t>2009</w:t>
      </w:r>
      <w:r w:rsidR="00EB42B3" w:rsidRPr="009D3A16">
        <w:rPr>
          <w:rFonts w:ascii="Sylfaen" w:hAnsi="Sylfaen"/>
          <w:color w:val="000000" w:themeColor="text1"/>
          <w:lang w:val="hy-AM"/>
        </w:rPr>
        <w:t>թ</w:t>
      </w:r>
      <w:r w:rsidR="0001463E">
        <w:rPr>
          <w:rFonts w:ascii="Sylfaen" w:hAnsi="Sylfaen"/>
          <w:color w:val="000000" w:themeColor="text1"/>
        </w:rPr>
        <w:t>.</w:t>
      </w:r>
      <w:r w:rsidR="00EB42B3" w:rsidRPr="009D3A16">
        <w:rPr>
          <w:rFonts w:ascii="Sylfaen" w:hAnsi="Sylfaen"/>
          <w:color w:val="000000" w:themeColor="text1"/>
          <w:lang w:val="hy-AM"/>
        </w:rPr>
        <w:t xml:space="preserve">-ին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ֆինանսավորվել</w:t>
      </w:r>
      <w:r w:rsidR="00EB42B3"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 w:cs="Sylfaen"/>
          <w:color w:val="000000" w:themeColor="text1"/>
        </w:rPr>
        <w:t>են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>բ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ծախսերի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միջին հաշվով</w:t>
      </w:r>
      <w:r w:rsidR="00EB42B3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70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Չիլի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` </w:t>
      </w:r>
      <w:r w:rsidRPr="009D3A16">
        <w:rPr>
          <w:color w:val="000000" w:themeColor="text1"/>
          <w:lang w:val="hy-AM"/>
        </w:rPr>
        <w:t xml:space="preserve">23.4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Կորեա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color w:val="000000" w:themeColor="text1"/>
          <w:lang w:val="hy-AM"/>
        </w:rPr>
        <w:t xml:space="preserve">26.1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Բրիտանիա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29.6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Դանիա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95.4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Ֆինլանդիան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95.8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Նորվեգիա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96.1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 տոկոս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Գծապատկեր</w:t>
      </w:r>
      <w:r w:rsidRPr="009D3A16">
        <w:rPr>
          <w:color w:val="000000" w:themeColor="text1"/>
          <w:lang w:val="hy-AM"/>
        </w:rPr>
        <w:t xml:space="preserve"> 2):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 ՏՀԶԿ անդամ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 չհանդիսացող </w:t>
      </w:r>
      <w:r w:rsidR="0001463E">
        <w:rPr>
          <w:rFonts w:ascii="Sylfaen" w:hAnsi="Sylfaen" w:cs="Sylfaen"/>
          <w:color w:val="000000" w:themeColor="text1"/>
        </w:rPr>
        <w:t>մ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եծ </w:t>
      </w:r>
      <w:r w:rsidRPr="009D3A16">
        <w:rPr>
          <w:color w:val="000000" w:themeColor="text1"/>
          <w:lang w:val="hy-AM"/>
        </w:rPr>
        <w:t>20</w:t>
      </w:r>
      <w:r w:rsidR="000F5E7A" w:rsidRPr="009D3A16">
        <w:rPr>
          <w:color w:val="000000" w:themeColor="text1"/>
          <w:lang w:val="hy-AM"/>
        </w:rPr>
        <w:t>-</w:t>
      </w:r>
      <w:r w:rsidR="000F5E7A" w:rsidRPr="009D3A16">
        <w:rPr>
          <w:rFonts w:ascii="Sylfaen" w:hAnsi="Sylfaen"/>
          <w:color w:val="000000" w:themeColor="text1"/>
          <w:lang w:val="hy-AM"/>
        </w:rPr>
        <w:t>յակի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երկրներ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ից`</w:t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 xml:space="preserve">Ռուսաստանի դաշնությունը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ծախսել</w:t>
      </w:r>
      <w:r w:rsidRPr="009D3A16">
        <w:rPr>
          <w:color w:val="000000" w:themeColor="text1"/>
          <w:lang w:val="hy-AM"/>
        </w:rPr>
        <w:t xml:space="preserve"> 64,6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Արգենտինան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`</w:t>
      </w:r>
      <w:r w:rsidR="000F5E7A" w:rsidRPr="009D3A16">
        <w:rPr>
          <w:color w:val="000000" w:themeColor="text1"/>
          <w:lang w:val="hy-AM"/>
        </w:rPr>
        <w:t xml:space="preserve"> 80,6:</w:t>
      </w:r>
      <w:r w:rsidR="000F5E7A" w:rsidRPr="009D3A16">
        <w:rPr>
          <w:rStyle w:val="FootnoteReference"/>
          <w:color w:val="000000" w:themeColor="text1"/>
        </w:rPr>
        <w:footnoteReference w:id="45"/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0F5E7A"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կրթության ֆինանսավորման  համար  պետական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երից հատկացրել է ավելի քիչ տոկոս, քան վերոհիշյալ երկրնե</w:t>
      </w:r>
      <w:r w:rsidR="00B5791A">
        <w:rPr>
          <w:rFonts w:ascii="Sylfaen" w:hAnsi="Sylfaen" w:cs="Sylfaen"/>
          <w:color w:val="000000" w:themeColor="text1"/>
        </w:rPr>
        <w:t>ր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ից որևէ մեկը: </w:t>
      </w:r>
    </w:p>
    <w:p w:rsidR="00B27C93" w:rsidRPr="009D3A16" w:rsidRDefault="00B27C93" w:rsidP="00B27C93">
      <w:pPr>
        <w:pStyle w:val="TimesNewRoman"/>
        <w:rPr>
          <w:color w:val="000000" w:themeColor="text1"/>
          <w:lang w:val="hy-AM"/>
        </w:rPr>
      </w:pPr>
    </w:p>
    <w:p w:rsidR="00186AA7" w:rsidRPr="009D3A16" w:rsidRDefault="00186AA7" w:rsidP="00B27C93">
      <w:pPr>
        <w:pStyle w:val="TimesNewRoman"/>
        <w:rPr>
          <w:color w:val="000000" w:themeColor="text1"/>
          <w:lang w:val="hy-AM"/>
        </w:rPr>
      </w:pPr>
    </w:p>
    <w:p w:rsidR="008377B2" w:rsidRPr="009D3A16" w:rsidRDefault="00B92D2F" w:rsidP="00D56595">
      <w:pPr>
        <w:pStyle w:val="Caption"/>
        <w:keepNext/>
        <w:ind w:left="720" w:right="72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17" w:name="_Ref339875144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lastRenderedPageBreak/>
        <w:t>Գծանկար</w:t>
      </w:r>
      <w:r w:rsidR="000C419B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Figure \* ARABIC </w:instrTex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2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7"/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: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Մասնագիտական կրթության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01463E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հաստատությունների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համար պետական ծախսերի տ</w:t>
      </w:r>
      <w:r w:rsidR="0001463E">
        <w:rPr>
          <w:rFonts w:ascii="Sylfaen" w:hAnsi="Sylfaen" w:cs="Times New Roman"/>
          <w:bCs w:val="0"/>
          <w:color w:val="000000" w:themeColor="text1"/>
          <w:sz w:val="24"/>
          <w:szCs w:val="24"/>
        </w:rPr>
        <w:t>ո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կոսային հարաբերություն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ը`  մասնագիտական կրթության 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ընդհանուր 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(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պետական և մասնավոր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)</w:t>
      </w:r>
      <w:r w:rsidR="0001463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ծախսերի համեմատ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, 2009</w:t>
      </w:r>
    </w:p>
    <w:p w:rsidR="008377B2" w:rsidRPr="009D3A16" w:rsidRDefault="008377B2" w:rsidP="00D56595">
      <w:pPr>
        <w:pStyle w:val="TimesNewRoman"/>
        <w:keepNext/>
        <w:jc w:val="center"/>
        <w:rPr>
          <w:color w:val="000000" w:themeColor="text1"/>
        </w:rPr>
      </w:pPr>
      <w:r w:rsidRPr="009D3A16">
        <w:rPr>
          <w:noProof/>
          <w:color w:val="000000" w:themeColor="text1"/>
        </w:rPr>
        <w:drawing>
          <wp:inline distT="0" distB="0" distL="0" distR="0" wp14:anchorId="54D1EEF9" wp14:editId="14C9B0B5">
            <wp:extent cx="5117910" cy="30563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03" cy="30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B2" w:rsidRPr="009D3A16" w:rsidRDefault="00D61752" w:rsidP="00D56595">
      <w:pPr>
        <w:pStyle w:val="TimesNewRoman"/>
        <w:keepNext/>
        <w:ind w:left="720"/>
        <w:jc w:val="left"/>
        <w:rPr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/>
          <w:color w:val="000000" w:themeColor="text1"/>
          <w:sz w:val="20"/>
          <w:szCs w:val="20"/>
        </w:rPr>
        <w:t>Վերցված է`</w:t>
      </w:r>
      <w:r w:rsidR="008377B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OECD</w:t>
      </w:r>
      <w:r w:rsidR="008377B2" w:rsidRPr="009D3A16">
        <w:rPr>
          <w:color w:val="000000" w:themeColor="text1"/>
          <w:sz w:val="20"/>
          <w:szCs w:val="20"/>
        </w:rPr>
        <w:t xml:space="preserve">, 2012, </w:t>
      </w:r>
      <w:r w:rsidR="008377B2" w:rsidRPr="009D3A16">
        <w:rPr>
          <w:i/>
          <w:color w:val="000000" w:themeColor="text1"/>
          <w:sz w:val="20"/>
          <w:szCs w:val="20"/>
        </w:rPr>
        <w:t>Education at A Glance 2012</w:t>
      </w:r>
      <w:r w:rsidR="008377B2" w:rsidRPr="009D3A16">
        <w:rPr>
          <w:color w:val="000000" w:themeColor="text1"/>
          <w:sz w:val="20"/>
          <w:szCs w:val="20"/>
        </w:rPr>
        <w:t>, Table B3.2b.</w:t>
      </w:r>
      <w:proofErr w:type="gramEnd"/>
    </w:p>
    <w:p w:rsidR="008377B2" w:rsidRPr="009D3A16" w:rsidRDefault="00D61752" w:rsidP="00D56595">
      <w:pPr>
        <w:pStyle w:val="TimesNewRoman"/>
        <w:keepNext/>
        <w:ind w:left="720" w:right="630"/>
        <w:jc w:val="left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Ծան</w:t>
      </w:r>
      <w:proofErr w:type="gramStart"/>
      <w:r w:rsidRPr="009D3A16">
        <w:rPr>
          <w:rFonts w:ascii="Sylfaen" w:hAnsi="Sylfaen"/>
          <w:color w:val="000000" w:themeColor="text1"/>
          <w:sz w:val="20"/>
          <w:szCs w:val="20"/>
        </w:rPr>
        <w:t>.`</w:t>
      </w:r>
      <w:proofErr w:type="gramEnd"/>
      <w:r w:rsidR="008377B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Տվյալների բացակայության պատճառով Հայաստանն արտահայտող </w:t>
      </w:r>
      <w:r w:rsidR="00702D13" w:rsidRPr="009D3A16">
        <w:rPr>
          <w:rFonts w:ascii="Sylfaen" w:hAnsi="Sylfaen"/>
          <w:color w:val="000000" w:themeColor="text1"/>
          <w:sz w:val="20"/>
          <w:szCs w:val="20"/>
        </w:rPr>
        <w:t>տոկոսի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 մեջ ներառված չէ ոչ</w:t>
      </w:r>
      <w:r w:rsidR="0001463E">
        <w:rPr>
          <w:rFonts w:ascii="Sylfaen" w:hAnsi="Sylfaen"/>
          <w:color w:val="000000" w:themeColor="text1"/>
          <w:sz w:val="20"/>
          <w:szCs w:val="20"/>
        </w:rPr>
        <w:t>-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ական մասնագիտական </w:t>
      </w:r>
      <w:r w:rsidR="00702D13" w:rsidRPr="009D3A16">
        <w:rPr>
          <w:rFonts w:ascii="Sylfaen" w:hAnsi="Sylfaen"/>
          <w:color w:val="000000" w:themeColor="text1"/>
          <w:sz w:val="20"/>
          <w:szCs w:val="20"/>
        </w:rPr>
        <w:t>կրթությունը և այն, հավանաբար, կարող էր ավելի բարձր լինել, քան միայն համալսարանական կրթության տոկոսը:</w:t>
      </w:r>
    </w:p>
    <w:p w:rsidR="008377B2" w:rsidRPr="009D3A16" w:rsidRDefault="008377B2" w:rsidP="00105D5A">
      <w:pPr>
        <w:pStyle w:val="TimesNewRoman"/>
        <w:rPr>
          <w:color w:val="000000" w:themeColor="text1"/>
        </w:rPr>
      </w:pPr>
    </w:p>
    <w:p w:rsidR="00186AA7" w:rsidRPr="009D3A16" w:rsidRDefault="00186AA7" w:rsidP="00105D5A">
      <w:pPr>
        <w:pStyle w:val="TimesNewRoman"/>
        <w:rPr>
          <w:color w:val="000000" w:themeColor="text1"/>
        </w:rPr>
      </w:pPr>
    </w:p>
    <w:p w:rsidR="00B27C93" w:rsidRPr="009D3A16" w:rsidRDefault="00B27C93" w:rsidP="003F4155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eastAsia="MS Mincho"/>
          <w:b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Բացի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այդ</w:t>
      </w:r>
      <w:r w:rsidR="000E3F32" w:rsidRPr="009D3A16">
        <w:rPr>
          <w:b/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b/>
          <w:color w:val="000000" w:themeColor="text1"/>
        </w:rPr>
        <w:t>ուսմա</w:t>
      </w:r>
      <w:r w:rsidR="0001463E">
        <w:rPr>
          <w:rFonts w:ascii="Sylfaen" w:hAnsi="Sylfaen" w:cs="Sylfaen"/>
          <w:b/>
          <w:color w:val="000000" w:themeColor="text1"/>
        </w:rPr>
        <w:t>ն</w:t>
      </w:r>
      <w:r w:rsidR="000E3F32" w:rsidRPr="009D3A16">
        <w:rPr>
          <w:rFonts w:ascii="Sylfaen" w:hAnsi="Sylfaen" w:cs="Sylfaen"/>
          <w:b/>
          <w:color w:val="000000" w:themeColor="text1"/>
        </w:rPr>
        <w:t xml:space="preserve"> վարձի մակարդակը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իրենց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տնտեսական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զարգացման</w:t>
      </w:r>
      <w:r w:rsidR="000E3F32" w:rsidRPr="009D3A16">
        <w:rPr>
          <w:rFonts w:ascii="Sylfaen" w:hAnsi="Sylfaen" w:cs="Sylfaen"/>
          <w:b/>
          <w:color w:val="000000" w:themeColor="text1"/>
        </w:rPr>
        <w:t xml:space="preserve"> համեմատ բարձր է:</w:t>
      </w:r>
      <w:r w:rsidR="000E3F32" w:rsidRPr="009D3A16">
        <w:rPr>
          <w:rFonts w:ascii="Sylfaen" w:hAnsi="Sylfaen" w:cs="Sylfaen"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Ներկայումս</w:t>
      </w:r>
      <w:r w:rsidR="000E3F32" w:rsidRPr="009D3A16">
        <w:rPr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ի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01463E">
        <w:rPr>
          <w:color w:val="000000" w:themeColor="text1"/>
          <w:lang w:val="hy-AM"/>
        </w:rPr>
        <w:t xml:space="preserve"> 74%</w:t>
      </w:r>
      <w:r w:rsidR="000E3F32" w:rsidRPr="009D3A16">
        <w:rPr>
          <w:color w:val="000000" w:themeColor="text1"/>
          <w:lang w:val="hy-AM"/>
        </w:rPr>
        <w:t>-</w:t>
      </w:r>
      <w:r w:rsidR="000E3F32" w:rsidRPr="009D3A16">
        <w:rPr>
          <w:rFonts w:ascii="Sylfaen" w:hAnsi="Sylfaen"/>
          <w:color w:val="000000" w:themeColor="text1"/>
        </w:rPr>
        <w:t>ի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 xml:space="preserve"> 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տատանվում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է</w:t>
      </w:r>
      <w:r w:rsidR="000E3F32" w:rsidRPr="009D3A16">
        <w:rPr>
          <w:color w:val="000000" w:themeColor="text1"/>
          <w:lang w:val="hy-AM"/>
        </w:rPr>
        <w:t xml:space="preserve"> 150,000-800,000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0E3F32" w:rsidRPr="009D3A16">
        <w:rPr>
          <w:color w:val="000000" w:themeColor="text1"/>
          <w:lang w:val="hy-AM"/>
        </w:rPr>
        <w:t xml:space="preserve"> (USD 375-2,000)</w:t>
      </w:r>
      <w:r w:rsidR="000E3F32" w:rsidRPr="009D3A16">
        <w:rPr>
          <w:color w:val="000000" w:themeColor="text1"/>
        </w:rPr>
        <w:t>:</w:t>
      </w:r>
      <w:r w:rsidR="000E3F32" w:rsidRPr="009D3A16">
        <w:rPr>
          <w:color w:val="000000" w:themeColor="text1"/>
          <w:lang w:val="hy-AM"/>
        </w:rPr>
        <w:t xml:space="preserve"> </w:t>
      </w:r>
      <w:r w:rsidR="00647FC7" w:rsidRPr="009D3A16">
        <w:rPr>
          <w:rFonts w:ascii="Sylfaen" w:hAnsi="Sylfaen"/>
          <w:color w:val="000000" w:themeColor="text1"/>
        </w:rPr>
        <w:t>Ուսման վարձի մակարդակը</w:t>
      </w:r>
      <w:r w:rsidR="000E3F32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համեմատաբար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է</w:t>
      </w:r>
      <w:r w:rsidR="001B4140" w:rsidRPr="009D3A16">
        <w:rPr>
          <w:color w:val="000000" w:themeColor="text1"/>
          <w:lang w:val="hy-AM"/>
        </w:rPr>
        <w:t xml:space="preserve"> </w:t>
      </w:r>
      <w:r w:rsidR="00F85C8A" w:rsidRPr="009D3A16">
        <w:rPr>
          <w:rFonts w:ascii="Sylfaen" w:hAnsi="Sylfaen"/>
          <w:color w:val="000000" w:themeColor="text1"/>
        </w:rPr>
        <w:t xml:space="preserve">նման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եկամուտ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ունեցող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երկրի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/>
          <w:color w:val="000000" w:themeColor="text1"/>
        </w:rPr>
        <w:t>համար</w:t>
      </w:r>
      <w:r w:rsidR="001B4140" w:rsidRPr="009D3A16">
        <w:rPr>
          <w:color w:val="000000" w:themeColor="text1"/>
          <w:lang w:val="hy-AM"/>
        </w:rPr>
        <w:t xml:space="preserve"> (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F85C8A" w:rsidRPr="009D3A16">
        <w:rPr>
          <w:rFonts w:ascii="Sylfaen" w:hAnsi="Sylfaen" w:cs="Sylfaen"/>
          <w:color w:val="000000" w:themeColor="text1"/>
        </w:rPr>
        <w:t xml:space="preserve"> հաշվով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1B4140" w:rsidRPr="009D3A16">
        <w:rPr>
          <w:color w:val="000000" w:themeColor="text1"/>
          <w:lang w:val="hy-AM"/>
        </w:rPr>
        <w:t xml:space="preserve"> (PPP) 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1B4140" w:rsidRPr="009D3A16">
        <w:rPr>
          <w:color w:val="000000" w:themeColor="text1"/>
          <w:lang w:val="hy-AM"/>
        </w:rPr>
        <w:t>-</w:t>
      </w:r>
      <w:r w:rsidR="00B5791A">
        <w:rPr>
          <w:rFonts w:ascii="Sylfaen" w:hAnsi="Sylfaen"/>
          <w:color w:val="000000" w:themeColor="text1"/>
        </w:rPr>
        <w:t>յ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ի</w:t>
      </w:r>
      <w:r w:rsidR="001B4140" w:rsidRPr="009D3A16">
        <w:rPr>
          <w:color w:val="000000" w:themeColor="text1"/>
          <w:lang w:val="hy-AM"/>
        </w:rPr>
        <w:t xml:space="preserve"> 7-37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B4140" w:rsidRPr="009D3A16">
        <w:rPr>
          <w:rFonts w:ascii="Sylfaen" w:hAnsi="Sylfaen" w:cs="Sylfaen"/>
          <w:color w:val="000000" w:themeColor="text1"/>
        </w:rPr>
        <w:t>ին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համարժեք</w:t>
      </w:r>
      <w:r w:rsidR="001B4140" w:rsidRPr="009D3A16">
        <w:rPr>
          <w:color w:val="000000" w:themeColor="text1"/>
          <w:lang w:val="hy-AM"/>
        </w:rPr>
        <w:t>)</w:t>
      </w:r>
      <w:r w:rsidR="004C1424" w:rsidRPr="009D3A16">
        <w:rPr>
          <w:rFonts w:ascii="Sylfaen" w:hAnsi="Sylfaen"/>
          <w:color w:val="000000" w:themeColor="text1"/>
        </w:rPr>
        <w:t xml:space="preserve">, որտեղ 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 xml:space="preserve">ՀՆԱ </w:t>
      </w:r>
      <w:r w:rsidR="004C1424" w:rsidRPr="009D3A16">
        <w:rPr>
          <w:rFonts w:ascii="Sylfaen" w:hAnsi="Sylfaen" w:cs="Sylfaen"/>
          <w:color w:val="000000" w:themeColor="text1"/>
        </w:rPr>
        <w:t xml:space="preserve">–ը կազմում է </w:t>
      </w:r>
      <w:r w:rsidR="000E3F32" w:rsidRPr="009D3A16">
        <w:rPr>
          <w:color w:val="000000" w:themeColor="text1"/>
          <w:lang w:val="hy-AM"/>
        </w:rPr>
        <w:t xml:space="preserve">5354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դոլար</w:t>
      </w:r>
      <w:r w:rsidR="004C1424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color w:val="000000" w:themeColor="text1"/>
          <w:lang w:val="hy-AM"/>
        </w:rPr>
        <w:t>(2010</w:t>
      </w:r>
      <w:r w:rsidR="00401AF2" w:rsidRPr="009D3A16">
        <w:rPr>
          <w:rFonts w:ascii="Sylfaen" w:hAnsi="Sylfaen"/>
          <w:color w:val="000000" w:themeColor="text1"/>
        </w:rPr>
        <w:t>թ.</w:t>
      </w:r>
      <w:r w:rsidR="000E3F32" w:rsidRPr="009D3A16">
        <w:rPr>
          <w:color w:val="000000" w:themeColor="text1"/>
          <w:lang w:val="hy-AM"/>
        </w:rPr>
        <w:t xml:space="preserve">):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Համեմատության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401AF2" w:rsidRPr="009D3A16">
        <w:rPr>
          <w:rFonts w:ascii="Sylfaen" w:hAnsi="Sylfaen" w:cs="Sylfaen"/>
          <w:color w:val="000000" w:themeColor="text1"/>
        </w:rPr>
        <w:t>`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/>
          <w:color w:val="000000" w:themeColor="text1"/>
        </w:rPr>
        <w:t>ըստ առկա տվյալների</w:t>
      </w:r>
      <w:r w:rsidR="000E3F32" w:rsidRPr="009D3A16">
        <w:rPr>
          <w:color w:val="000000" w:themeColor="text1"/>
          <w:lang w:val="hy-AM"/>
        </w:rPr>
        <w:t xml:space="preserve"> 24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 xml:space="preserve">ՏՀԶԿ </w:t>
      </w:r>
      <w:r w:rsidR="00401AF2" w:rsidRPr="009D3A16">
        <w:rPr>
          <w:rFonts w:ascii="Sylfaen" w:hAnsi="Sylfaen" w:cs="Sylfaen"/>
          <w:color w:val="000000" w:themeColor="text1"/>
        </w:rPr>
        <w:t xml:space="preserve">անդամ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երկրներ</w:t>
      </w:r>
      <w:r w:rsidR="00401AF2" w:rsidRPr="009D3A16">
        <w:rPr>
          <w:rFonts w:ascii="Sylfaen" w:hAnsi="Sylfaen" w:cs="Sylfaen"/>
          <w:color w:val="000000" w:themeColor="text1"/>
        </w:rPr>
        <w:t>ից</w:t>
      </w:r>
      <w:r w:rsidR="000E3F32" w:rsidRPr="009D3A16">
        <w:rPr>
          <w:color w:val="000000" w:themeColor="text1"/>
          <w:lang w:val="hy-AM"/>
        </w:rPr>
        <w:t xml:space="preserve"> 16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երկրներում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B5791A">
        <w:rPr>
          <w:rFonts w:ascii="Sylfaen" w:hAnsi="Sylfaen" w:cs="Sylfaen"/>
          <w:color w:val="000000" w:themeColor="text1"/>
        </w:rPr>
        <w:t>բուհեր</w:t>
      </w:r>
      <w:r w:rsidR="00401AF2" w:rsidRPr="009D3A16">
        <w:rPr>
          <w:rFonts w:ascii="Sylfaen" w:hAnsi="Sylfaen" w:cs="Sylfaen"/>
          <w:color w:val="000000" w:themeColor="text1"/>
        </w:rPr>
        <w:t xml:space="preserve">ի կողմից </w:t>
      </w:r>
      <w:r w:rsidR="00401AF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գանձ</w:t>
      </w:r>
      <w:r w:rsidR="00401AF2" w:rsidRPr="009D3A16">
        <w:rPr>
          <w:rFonts w:ascii="Sylfaen" w:hAnsi="Sylfaen" w:cs="Sylfaen"/>
          <w:color w:val="000000" w:themeColor="text1"/>
        </w:rPr>
        <w:t xml:space="preserve">վող 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/>
          <w:color w:val="000000" w:themeColor="text1"/>
        </w:rPr>
        <w:t xml:space="preserve">հավասար է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F85C8A" w:rsidRPr="009D3A16">
        <w:rPr>
          <w:rFonts w:ascii="Sylfaen" w:hAnsi="Sylfaen" w:cs="Sylfaen"/>
          <w:color w:val="000000" w:themeColor="text1"/>
        </w:rPr>
        <w:t xml:space="preserve"> հաշվով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 xml:space="preserve">ՀՆԱ </w:t>
      </w:r>
      <w:r w:rsidR="00401AF2" w:rsidRPr="009D3A16">
        <w:rPr>
          <w:color w:val="000000" w:themeColor="text1"/>
          <w:lang w:val="hy-AM"/>
        </w:rPr>
        <w:t xml:space="preserve">-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ի</w:t>
      </w:r>
      <w:r w:rsidR="00401AF2" w:rsidRPr="009D3A16">
        <w:rPr>
          <w:color w:val="000000" w:themeColor="text1"/>
          <w:lang w:val="hy-AM"/>
        </w:rPr>
        <w:t xml:space="preserve"> 8% -</w:t>
      </w:r>
      <w:r w:rsidR="00401AF2" w:rsidRPr="009D3A16">
        <w:rPr>
          <w:rFonts w:ascii="Sylfaen" w:hAnsi="Sylfaen"/>
          <w:color w:val="000000" w:themeColor="text1"/>
        </w:rPr>
        <w:t xml:space="preserve">ին, </w:t>
      </w:r>
      <w:r w:rsidR="00401AF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Կորեա</w:t>
      </w:r>
      <w:r w:rsidR="00401AF2" w:rsidRPr="009D3A16">
        <w:rPr>
          <w:rFonts w:ascii="Sylfaen" w:hAnsi="Sylfaen" w:cs="Sylfaen"/>
          <w:color w:val="000000" w:themeColor="text1"/>
        </w:rPr>
        <w:t>յում այն</w:t>
      </w:r>
      <w:r w:rsidR="00B5791A">
        <w:rPr>
          <w:rFonts w:ascii="Sylfaen" w:hAnsi="Sylfaen" w:cs="Sylfaen"/>
          <w:color w:val="000000" w:themeColor="text1"/>
        </w:rPr>
        <w:t xml:space="preserve"> </w:t>
      </w:r>
      <w:r w:rsidR="000E3F32" w:rsidRPr="009D3A16">
        <w:rPr>
          <w:color w:val="000000" w:themeColor="text1"/>
          <w:lang w:val="hy-AM"/>
        </w:rPr>
        <w:t xml:space="preserve">19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401AF2" w:rsidRPr="009D3A16">
        <w:rPr>
          <w:rFonts w:ascii="Sylfaen" w:hAnsi="Sylfaen" w:cs="Sylfaen"/>
          <w:color w:val="000000" w:themeColor="text1"/>
        </w:rPr>
        <w:t xml:space="preserve"> է,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Իռլանդիա</w:t>
      </w:r>
      <w:r w:rsidR="00401AF2" w:rsidRPr="009D3A16">
        <w:rPr>
          <w:rFonts w:ascii="Sylfaen" w:hAnsi="Sylfaen" w:cs="Sylfaen"/>
          <w:color w:val="000000" w:themeColor="text1"/>
        </w:rPr>
        <w:t>յում`</w:t>
      </w:r>
      <w:r w:rsidR="000E3F32" w:rsidRPr="009D3A16">
        <w:rPr>
          <w:color w:val="000000" w:themeColor="text1"/>
          <w:lang w:val="hy-AM"/>
        </w:rPr>
        <w:t xml:space="preserve">16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0E3F32" w:rsidRPr="009D3A16">
        <w:rPr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Ճապոնիա</w:t>
      </w:r>
      <w:r w:rsidR="00401AF2" w:rsidRPr="009D3A16">
        <w:rPr>
          <w:rFonts w:ascii="Sylfaen" w:hAnsi="Sylfaen" w:cs="Sylfaen"/>
          <w:color w:val="000000" w:themeColor="text1"/>
        </w:rPr>
        <w:t>յում`</w:t>
      </w:r>
      <w:r w:rsidR="000E3F32" w:rsidRPr="009D3A16">
        <w:rPr>
          <w:color w:val="000000" w:themeColor="text1"/>
          <w:lang w:val="hy-AM"/>
        </w:rPr>
        <w:t xml:space="preserve">14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401AF2" w:rsidRPr="009D3A16">
        <w:rPr>
          <w:rFonts w:ascii="Sylfaen" w:hAnsi="Sylfaen" w:cs="Sylfaen"/>
          <w:color w:val="000000" w:themeColor="text1"/>
        </w:rPr>
        <w:t>, և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401AF2" w:rsidRPr="009D3A16">
        <w:rPr>
          <w:color w:val="000000" w:themeColor="text1"/>
          <w:lang w:val="hy-AM"/>
        </w:rPr>
        <w:t>–</w:t>
      </w:r>
      <w:r w:rsidR="00401AF2" w:rsidRPr="009D3A16">
        <w:rPr>
          <w:rFonts w:ascii="Sylfaen" w:hAnsi="Sylfaen"/>
          <w:color w:val="000000" w:themeColor="text1"/>
        </w:rPr>
        <w:t>ում `</w:t>
      </w:r>
      <w:r w:rsidR="000E3F32" w:rsidRPr="009D3A16">
        <w:rPr>
          <w:color w:val="000000" w:themeColor="text1"/>
          <w:lang w:val="hy-AM"/>
        </w:rPr>
        <w:t xml:space="preserve">14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2B0D47" w:rsidRPr="009D3A16">
        <w:rPr>
          <w:rFonts w:ascii="Sylfaen" w:hAnsi="Sylfaen" w:cs="Sylfaen"/>
          <w:color w:val="000000" w:themeColor="text1"/>
        </w:rPr>
        <w:t>,</w:t>
      </w:r>
      <w:r w:rsidR="002B0D47" w:rsidRPr="009D3A16">
        <w:rPr>
          <w:rFonts w:ascii="Sylfaen" w:hAnsi="Sylfaen"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2B0D47" w:rsidRPr="009D3A16">
        <w:rPr>
          <w:rFonts w:ascii="Sylfaen" w:hAnsi="Sylfaen" w:cs="Sylfaen"/>
          <w:color w:val="000000" w:themeColor="text1"/>
        </w:rPr>
        <w:t>ը`</w:t>
      </w:r>
      <w:r w:rsidR="000E3F32" w:rsidRPr="009D3A16">
        <w:rPr>
          <w:color w:val="000000" w:themeColor="text1"/>
          <w:lang w:val="hy-AM"/>
        </w:rPr>
        <w:t xml:space="preserve"> (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Նկար</w:t>
      </w:r>
      <w:r w:rsidR="00B5791A">
        <w:rPr>
          <w:color w:val="000000" w:themeColor="text1"/>
          <w:lang w:val="hy-AM"/>
        </w:rPr>
        <w:t xml:space="preserve"> 3)</w:t>
      </w:r>
      <w:r w:rsidR="00B5791A">
        <w:rPr>
          <w:color w:val="000000" w:themeColor="text1"/>
        </w:rPr>
        <w:t>: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րներում պետական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երի բոլոր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համար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 ընդհանրապես չկա: </w:t>
      </w:r>
      <w:r w:rsidR="00B5791A">
        <w:rPr>
          <w:rFonts w:ascii="Sylfaen" w:hAnsi="Sylfaen"/>
          <w:color w:val="000000" w:themeColor="text1"/>
        </w:rPr>
        <w:t>Ն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ույնիսկ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2B0D47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2B0D47" w:rsidRPr="009D3A16">
        <w:rPr>
          <w:rFonts w:ascii="Sylfaen" w:hAnsi="Sylfaen"/>
          <w:color w:val="000000" w:themeColor="text1"/>
          <w:lang w:val="hy-AM"/>
        </w:rPr>
        <w:t xml:space="preserve">երը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17 երկրներում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/>
          <w:color w:val="000000" w:themeColor="text1"/>
          <w:lang w:val="hy-AM"/>
        </w:rPr>
        <w:t xml:space="preserve">գանձում են միջինը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 հաշվով</w:t>
      </w:r>
      <w:r w:rsidR="000E3F32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2B0D47" w:rsidRPr="009D3A16">
        <w:rPr>
          <w:color w:val="000000" w:themeColor="text1"/>
          <w:lang w:val="hy-AM"/>
        </w:rPr>
        <w:t>-</w:t>
      </w:r>
      <w:r w:rsidR="00B5791A">
        <w:rPr>
          <w:rFonts w:ascii="Sylfaen" w:hAnsi="Sylfaen"/>
          <w:color w:val="000000" w:themeColor="text1"/>
        </w:rPr>
        <w:t>յ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ի</w:t>
      </w:r>
      <w:r w:rsidR="002B0D47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color w:val="000000" w:themeColor="text1"/>
          <w:lang w:val="hy-AM"/>
        </w:rPr>
        <w:t xml:space="preserve">21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rStyle w:val="FootnoteReference"/>
          <w:color w:val="000000" w:themeColor="text1"/>
        </w:rPr>
        <w:footnoteReference w:id="46"/>
      </w:r>
      <w:r w:rsidR="005D6FB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206A77" w:rsidRPr="009D3A16" w:rsidRDefault="00206A77" w:rsidP="00105D5A">
      <w:pPr>
        <w:pStyle w:val="TimesNewRoman"/>
        <w:rPr>
          <w:color w:val="000000" w:themeColor="text1"/>
          <w:lang w:val="hy-AM"/>
        </w:rPr>
      </w:pPr>
    </w:p>
    <w:p w:rsidR="00ED4FE4" w:rsidRPr="009D3A16" w:rsidRDefault="00ED4FE4" w:rsidP="00105D5A">
      <w:pPr>
        <w:pStyle w:val="TimesNewRoman"/>
        <w:rPr>
          <w:color w:val="000000" w:themeColor="text1"/>
          <w:lang w:val="hy-AM"/>
        </w:rPr>
      </w:pPr>
    </w:p>
    <w:p w:rsidR="00206A77" w:rsidRPr="009D3A16" w:rsidRDefault="000C419B" w:rsidP="00D56595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18" w:name="_Ref339876500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Նկար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Figure \* ARABIC </w:instrTex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3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8"/>
      <w:r w:rsidR="00B27C93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Բուհ</w:t>
      </w:r>
      <w:r w:rsidR="00F85C8A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երում</w:t>
      </w:r>
      <w:r w:rsidR="00650AE2" w:rsidRPr="00650AE2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ուսանողների 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տարեկան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ուսման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վարձի միջին գնահատվ</w:t>
      </w:r>
      <w:r w:rsidR="00B5791A">
        <w:rPr>
          <w:rFonts w:ascii="Sylfaen" w:hAnsi="Sylfaen" w:cs="Sylfaen"/>
          <w:color w:val="000000" w:themeColor="text1"/>
          <w:sz w:val="24"/>
          <w:szCs w:val="24"/>
        </w:rPr>
        <w:t>ա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 ցուցանիշը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, 2008-09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տարվա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</w:t>
      </w:r>
      <w:r w:rsidR="00F85C8A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</w:p>
    <w:p w:rsidR="00981BDE" w:rsidRPr="009D3A16" w:rsidRDefault="00206A77" w:rsidP="00D56595">
      <w:pPr>
        <w:pStyle w:val="TimesNewRoman"/>
        <w:keepNext/>
        <w:jc w:val="center"/>
        <w:rPr>
          <w:color w:val="000000" w:themeColor="text1"/>
        </w:rPr>
      </w:pPr>
      <w:r w:rsidRPr="009D3A16">
        <w:rPr>
          <w:noProof/>
          <w:color w:val="000000" w:themeColor="text1"/>
        </w:rPr>
        <w:drawing>
          <wp:inline distT="0" distB="0" distL="0" distR="0" wp14:anchorId="0CCE6E0E" wp14:editId="6660B48C">
            <wp:extent cx="3994099" cy="248163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58" cy="24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D1" w:rsidRPr="009D3A16" w:rsidRDefault="00F85C8A" w:rsidP="006C71D1">
      <w:pPr>
        <w:pStyle w:val="TimesNewRoman"/>
        <w:keepNext/>
        <w:ind w:left="1440" w:right="1530" w:firstLine="720"/>
        <w:rPr>
          <w:rFonts w:ascii="Sylfaen" w:hAnsi="Sylfaen"/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Վերցված է`</w:t>
      </w:r>
      <w:r w:rsidR="00B27C93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 Հաշվարները կատարվել են հեղինակի կողմից,</w:t>
      </w:r>
    </w:p>
    <w:p w:rsidR="00B27C93" w:rsidRPr="009D3A16" w:rsidRDefault="00F85C8A" w:rsidP="006C71D1">
      <w:pPr>
        <w:pStyle w:val="TimesNewRoman"/>
        <w:keepNext/>
        <w:ind w:right="1530"/>
        <w:jc w:val="center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/>
          <w:color w:val="000000" w:themeColor="text1"/>
          <w:sz w:val="20"/>
          <w:szCs w:val="20"/>
        </w:rPr>
        <w:t>ըստ</w:t>
      </w:r>
      <w:proofErr w:type="gramEnd"/>
      <w:r w:rsidRPr="009D3A16">
        <w:rPr>
          <w:rFonts w:ascii="Sylfaen" w:hAnsi="Sylfaen"/>
          <w:color w:val="000000" w:themeColor="text1"/>
          <w:sz w:val="20"/>
          <w:szCs w:val="20"/>
        </w:rPr>
        <w:t>`</w:t>
      </w:r>
      <w:r w:rsidRPr="009D3A16">
        <w:rPr>
          <w:color w:val="000000" w:themeColor="text1"/>
          <w:sz w:val="20"/>
          <w:szCs w:val="20"/>
        </w:rPr>
        <w:t xml:space="preserve"> OECD, 2012, Education at A Glance 2012, Tables B5.1 and X2.1</w:t>
      </w:r>
    </w:p>
    <w:p w:rsidR="00206A77" w:rsidRPr="009D3A16" w:rsidRDefault="00206A77" w:rsidP="00981BDE">
      <w:pPr>
        <w:pStyle w:val="TimesNewRoman"/>
        <w:rPr>
          <w:color w:val="000000" w:themeColor="text1"/>
        </w:rPr>
      </w:pPr>
    </w:p>
    <w:p w:rsidR="00206A77" w:rsidRPr="009D3A16" w:rsidRDefault="00206A77" w:rsidP="00981BDE">
      <w:pPr>
        <w:pStyle w:val="TimesNewRoman"/>
        <w:rPr>
          <w:color w:val="000000" w:themeColor="text1"/>
        </w:rPr>
      </w:pPr>
    </w:p>
    <w:p w:rsidR="00663570" w:rsidRPr="009D3A16" w:rsidRDefault="006C71D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իմնականում</w:t>
      </w:r>
      <w:r w:rsidRPr="009D3A16">
        <w:rPr>
          <w:b/>
          <w:color w:val="000000" w:themeColor="text1"/>
          <w:lang w:val="hy-AM"/>
        </w:rPr>
        <w:t xml:space="preserve"> </w:t>
      </w:r>
      <w:r w:rsidR="00B5791A">
        <w:rPr>
          <w:rFonts w:ascii="Sylfaen" w:hAnsi="Sylfaen" w:cs="Sylfaen"/>
          <w:b/>
          <w:color w:val="000000" w:themeColor="text1"/>
        </w:rPr>
        <w:t>կարիքների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վրա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b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</w:t>
      </w:r>
      <w:r w:rsidRPr="009D3A16">
        <w:rPr>
          <w:rFonts w:ascii="Sylfaen" w:hAnsi="Sylfaen" w:cs="Sylfaen"/>
          <w:b/>
          <w:color w:val="000000" w:themeColor="text1"/>
        </w:rPr>
        <w:t>ը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ուսման</w:t>
      </w:r>
      <w:r w:rsidRPr="009D3A16">
        <w:rPr>
          <w:rFonts w:ascii="Sylfaen" w:hAnsi="Sylfaen" w:cs="Sylfaen"/>
          <w:b/>
          <w:color w:val="000000" w:themeColor="text1"/>
        </w:rPr>
        <w:t xml:space="preserve"> վարձից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</w:t>
      </w:r>
      <w:r w:rsidRPr="009D3A16">
        <w:rPr>
          <w:rFonts w:ascii="Sylfaen" w:hAnsi="Sylfaen" w:cs="Sylfaen"/>
          <w:b/>
          <w:color w:val="000000" w:themeColor="text1"/>
        </w:rPr>
        <w:t>ացող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կախվածությունը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սոցիալ</w:t>
      </w:r>
      <w:r w:rsidRPr="009D3A16">
        <w:rPr>
          <w:b/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տնտեսա</w:t>
      </w:r>
      <w:r w:rsidRPr="009D3A16">
        <w:rPr>
          <w:rFonts w:ascii="Sylfaen" w:hAnsi="Sylfaen" w:cs="Sylfaen"/>
          <w:b/>
          <w:color w:val="000000" w:themeColor="text1"/>
        </w:rPr>
        <w:t>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անապահով</w:t>
      </w:r>
      <w:r w:rsidRPr="009D3A16">
        <w:rPr>
          <w:b/>
          <w:color w:val="000000" w:themeColor="text1"/>
          <w:lang w:val="hy-AM"/>
        </w:rPr>
        <w:t xml:space="preserve"> </w:t>
      </w:r>
      <w:r w:rsidR="00650AE2">
        <w:rPr>
          <w:rFonts w:ascii="Sylfaen" w:hAnsi="Sylfaen"/>
          <w:b/>
          <w:color w:val="000000" w:themeColor="text1"/>
        </w:rPr>
        <w:t>շրջանավարտներին</w:t>
      </w:r>
      <w:r w:rsidR="000764D6" w:rsidRPr="009D3A16">
        <w:rPr>
          <w:rFonts w:ascii="Sylfaen" w:hAnsi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զրկել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կրթություն ստանալու հնարավորությունից</w:t>
      </w:r>
      <w:r w:rsidRPr="009D3A16">
        <w:rPr>
          <w:rFonts w:ascii="Sylfaen" w:hAnsi="Sylfaen"/>
          <w:color w:val="000000" w:themeColor="text1"/>
        </w:rPr>
        <w:t xml:space="preserve">: </w:t>
      </w:r>
      <w:r w:rsidR="000764D6" w:rsidRPr="009D3A16">
        <w:rPr>
          <w:rFonts w:ascii="Sylfaen" w:hAnsi="Sylfaen" w:cs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0764D6" w:rsidRPr="009D3A16">
        <w:rPr>
          <w:rFonts w:ascii="Sylfaen" w:hAnsi="Sylfaen" w:cs="Sylfaen"/>
          <w:color w:val="000000" w:themeColor="text1"/>
        </w:rPr>
        <w:t xml:space="preserve"> մասնագիտական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/>
          <w:color w:val="000000" w:themeColor="text1"/>
        </w:rPr>
        <w:t xml:space="preserve">ուսանողների </w:t>
      </w:r>
      <w:r w:rsidRPr="009D3A16">
        <w:rPr>
          <w:rFonts w:ascii="Sylfaen" w:hAnsi="Sylfaen" w:cs="Sylfaen"/>
          <w:color w:val="000000" w:themeColor="text1"/>
          <w:lang w:val="hy-AM"/>
        </w:rPr>
        <w:t>ընդ</w:t>
      </w:r>
      <w:r w:rsidR="000764D6" w:rsidRPr="009D3A16">
        <w:rPr>
          <w:rFonts w:ascii="Sylfaen" w:hAnsi="Sylfaen" w:cs="Sylfaen"/>
          <w:color w:val="000000" w:themeColor="text1"/>
        </w:rPr>
        <w:t xml:space="preserve">ունելության 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</w:t>
      </w:r>
      <w:r w:rsidR="000764D6" w:rsidRPr="009D3A16">
        <w:rPr>
          <w:rFonts w:ascii="Sylfaen" w:hAnsi="Sylfaen" w:cs="Sylfaen"/>
          <w:color w:val="000000" w:themeColor="text1"/>
        </w:rPr>
        <w:t xml:space="preserve">ի բարձրացման հետ հանդերձ,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/>
          <w:color w:val="000000" w:themeColor="text1"/>
        </w:rPr>
        <w:t>հասանելիության պայմանները մնում են խիստ անհավասար:</w:t>
      </w:r>
      <w:r w:rsidRPr="009D3A16">
        <w:rPr>
          <w:color w:val="000000" w:themeColor="text1"/>
          <w:lang w:val="hy-AM"/>
        </w:rPr>
        <w:t xml:space="preserve"> </w:t>
      </w:r>
      <w:r w:rsidR="00B5791A">
        <w:rPr>
          <w:rFonts w:ascii="Sylfaen" w:hAnsi="Sylfaen" w:cs="Sylfaen"/>
          <w:color w:val="000000" w:themeColor="text1"/>
        </w:rPr>
        <w:t>Կարիքների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0764D6" w:rsidRPr="009D3A16">
        <w:rPr>
          <w:rFonts w:ascii="Sylfaen" w:hAnsi="Sylfaen" w:cs="Sylfaen"/>
          <w:color w:val="000000" w:themeColor="text1"/>
        </w:rPr>
        <w:t xml:space="preserve"> ս</w:t>
      </w:r>
      <w:r w:rsidR="000764D6" w:rsidRPr="009D3A16">
        <w:rPr>
          <w:rFonts w:ascii="Sylfaen" w:hAnsi="Sylfaen" w:cs="Sylfaen"/>
          <w:color w:val="000000" w:themeColor="text1"/>
          <w:lang w:val="hy-AM"/>
        </w:rPr>
        <w:t>տացողներ</w:t>
      </w:r>
      <w:r w:rsidR="000764D6" w:rsidRPr="009D3A16">
        <w:rPr>
          <w:rFonts w:ascii="Sylfaen" w:hAnsi="Sylfaen" w:cs="Sylfaen"/>
          <w:color w:val="000000" w:themeColor="text1"/>
        </w:rPr>
        <w:t xml:space="preserve">ը ամենայն հավանականությամբ </w:t>
      </w:r>
      <w:r w:rsidR="00B32A27" w:rsidRPr="009D3A16">
        <w:rPr>
          <w:rFonts w:ascii="Sylfaen" w:hAnsi="Sylfaen" w:cs="Sylfaen"/>
          <w:color w:val="000000" w:themeColor="text1"/>
        </w:rPr>
        <w:t>առավել ապահով և քաղաքաբնա</w:t>
      </w:r>
      <w:r w:rsidR="00B5791A">
        <w:rPr>
          <w:rFonts w:ascii="Sylfaen" w:hAnsi="Sylfaen" w:cs="Sylfaen"/>
          <w:color w:val="000000" w:themeColor="text1"/>
        </w:rPr>
        <w:t>կ</w:t>
      </w:r>
      <w:r w:rsidR="00B32A27" w:rsidRPr="009D3A16">
        <w:rPr>
          <w:rFonts w:ascii="Sylfaen" w:hAnsi="Sylfaen" w:cs="Sylfaen"/>
          <w:color w:val="000000" w:themeColor="text1"/>
        </w:rPr>
        <w:t xml:space="preserve"> ընտանիքներից են.</w:t>
      </w:r>
      <w:r w:rsidR="00F14C76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2009</w:t>
      </w:r>
      <w:r w:rsidR="00F14C76" w:rsidRPr="009D3A16">
        <w:rPr>
          <w:rFonts w:ascii="Sylfaen" w:hAnsi="Sylfaen"/>
          <w:color w:val="000000" w:themeColor="text1"/>
        </w:rPr>
        <w:t>թ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="00B5791A">
        <w:rPr>
          <w:color w:val="000000" w:themeColor="text1"/>
          <w:lang w:val="hy-AM"/>
        </w:rPr>
        <w:t xml:space="preserve"> 32%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եղել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</w:t>
      </w:r>
      <w:r w:rsidR="00F14C76" w:rsidRPr="009D3A16">
        <w:rPr>
          <w:rFonts w:ascii="Sylfaen" w:hAnsi="Sylfaen" w:cs="Sylfaen"/>
          <w:color w:val="000000" w:themeColor="text1"/>
        </w:rPr>
        <w:t xml:space="preserve">ային խմբերից և </w:t>
      </w:r>
      <w:r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F14C76" w:rsidRPr="009D3A16">
        <w:rPr>
          <w:rFonts w:ascii="Sylfaen" w:hAnsi="Sylfaen" w:cs="Sylfaen"/>
          <w:color w:val="000000" w:themeColor="text1"/>
        </w:rPr>
        <w:t xml:space="preserve"> ստացողների միայն</w:t>
      </w:r>
      <w:r w:rsidRPr="009D3A16">
        <w:rPr>
          <w:color w:val="000000" w:themeColor="text1"/>
          <w:lang w:val="hy-AM"/>
        </w:rPr>
        <w:t xml:space="preserve"> 6.9% - </w:t>
      </w:r>
      <w:r w:rsidR="00F14C76" w:rsidRPr="009D3A16">
        <w:rPr>
          <w:rFonts w:ascii="Sylfaen" w:hAnsi="Sylfaen"/>
          <w:color w:val="000000" w:themeColor="text1"/>
        </w:rPr>
        <w:t xml:space="preserve">ն է ներկայացրել </w:t>
      </w:r>
      <w:r w:rsidRPr="009D3A16">
        <w:rPr>
          <w:rFonts w:ascii="Sylfaen" w:hAnsi="Sylfaen" w:cs="Sylfaen"/>
          <w:color w:val="000000" w:themeColor="text1"/>
          <w:lang w:val="hy-AM"/>
        </w:rPr>
        <w:t>ամենացածր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</w:t>
      </w:r>
      <w:r w:rsidR="00F14C76" w:rsidRPr="009D3A16">
        <w:rPr>
          <w:rFonts w:ascii="Sylfaen" w:hAnsi="Sylfaen" w:cs="Sylfaen"/>
          <w:color w:val="000000" w:themeColor="text1"/>
        </w:rPr>
        <w:t>տային խումբը</w:t>
      </w:r>
      <w:r w:rsidR="00F14C76" w:rsidRPr="009D3A16">
        <w:rPr>
          <w:rStyle w:val="FootnoteReference"/>
          <w:color w:val="000000" w:themeColor="text1"/>
        </w:rPr>
        <w:footnoteReference w:id="47"/>
      </w:r>
      <w:r w:rsidR="00F14C76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/>
          <w:color w:val="000000" w:themeColor="text1"/>
        </w:rPr>
        <w:t xml:space="preserve">Սոցիալապես </w:t>
      </w:r>
      <w:r w:rsidRPr="009D3A16">
        <w:rPr>
          <w:rFonts w:ascii="Sylfaen" w:hAnsi="Sylfaen" w:cs="Sylfaen"/>
          <w:color w:val="000000" w:themeColor="text1"/>
          <w:lang w:val="hy-AM"/>
        </w:rPr>
        <w:t>անապահով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F14C76" w:rsidRPr="009D3A16">
        <w:rPr>
          <w:rFonts w:ascii="Sylfaen" w:hAnsi="Sylfaen" w:cs="Sylfaen"/>
          <w:color w:val="000000" w:themeColor="text1"/>
        </w:rPr>
        <w:t>ի</w:t>
      </w:r>
      <w:r w:rsidR="00B00421" w:rsidRPr="009D3A16">
        <w:rPr>
          <w:rFonts w:ascii="Sylfaen" w:hAnsi="Sylfaen" w:cs="Sylfaen"/>
          <w:color w:val="000000" w:themeColor="text1"/>
        </w:rPr>
        <w:t>ն</w:t>
      </w:r>
      <w:r w:rsidR="00F14C76" w:rsidRPr="009D3A16">
        <w:rPr>
          <w:rFonts w:ascii="Sylfaen" w:hAnsi="Sylfaen" w:cs="Sylfaen"/>
          <w:color w:val="000000" w:themeColor="text1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F14C76"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տարբերակներ</w:t>
      </w:r>
      <w:r w:rsidR="00B00421" w:rsidRPr="009D3A16">
        <w:rPr>
          <w:rFonts w:ascii="Sylfaen" w:hAnsi="Sylfaen" w:cs="Sylfaen"/>
          <w:color w:val="000000" w:themeColor="text1"/>
        </w:rPr>
        <w:t xml:space="preserve"> տրամադրելու համար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արդեն երկար </w:t>
      </w:r>
      <w:r w:rsidRPr="009D3A16">
        <w:rPr>
          <w:rFonts w:ascii="Sylfaen" w:hAnsi="Sylfaen" w:cs="Sylfaen"/>
          <w:color w:val="000000" w:themeColor="text1"/>
          <w:lang w:val="hy-AM"/>
        </w:rPr>
        <w:t>ժամանակ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դիտարկում է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աջակցությամբ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սխեմայ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ի ներդրման հարցը: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Ցավոք</w:t>
      </w:r>
      <w:r w:rsidRPr="009D3A16">
        <w:rPr>
          <w:color w:val="000000" w:themeColor="text1"/>
          <w:lang w:val="hy-AM"/>
        </w:rPr>
        <w:t>,</w:t>
      </w:r>
      <w:r w:rsidR="00B00421" w:rsidRPr="009D3A16">
        <w:rPr>
          <w:color w:val="000000" w:themeColor="text1"/>
          <w:lang w:val="hy-AM"/>
        </w:rPr>
        <w:t xml:space="preserve">  </w:t>
      </w:r>
      <w:r w:rsidR="00B00421" w:rsidRPr="009D3A16">
        <w:rPr>
          <w:rFonts w:ascii="Sylfaen" w:hAnsi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ծրագիր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2009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-ին սառեցվել է հ</w:t>
      </w:r>
      <w:r w:rsidRPr="009D3A16">
        <w:rPr>
          <w:rFonts w:ascii="Sylfaen" w:hAnsi="Sylfaen" w:cs="Sylfaen"/>
          <w:color w:val="000000" w:themeColor="text1"/>
          <w:lang w:val="hy-AM"/>
        </w:rPr>
        <w:t>իմնականում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ճգնաժամի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հավանություն է տվել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աջակցությա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մբ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 xml:space="preserve">ուսանողական վարկերի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նախագծի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 xml:space="preserve">սխեմայի </w:t>
      </w:r>
      <w:r w:rsidRPr="009D3A16">
        <w:rPr>
          <w:rFonts w:ascii="Sylfaen" w:hAnsi="Sylfaen" w:cs="Sylfaen"/>
          <w:color w:val="000000" w:themeColor="text1"/>
          <w:lang w:val="hy-AM"/>
        </w:rPr>
        <w:t>մանրամասները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դեռ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վ</w:t>
      </w:r>
      <w:r w:rsidR="001D2D72" w:rsidRPr="009D3A16">
        <w:rPr>
          <w:rFonts w:ascii="Sylfaen" w:hAnsi="Sylfaen" w:cs="Sylfaen"/>
          <w:color w:val="000000" w:themeColor="text1"/>
          <w:lang w:val="hy-AM"/>
        </w:rPr>
        <w:t>ած չեն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ֆ</w:t>
      </w:r>
      <w:r w:rsidRPr="009D3A16">
        <w:rPr>
          <w:rFonts w:ascii="Sylfaen" w:hAnsi="Sylfaen" w:cs="Sylfaen"/>
          <w:color w:val="000000" w:themeColor="text1"/>
          <w:lang w:val="hy-AM"/>
        </w:rPr>
        <w:t>ինանսավորման</w:t>
      </w:r>
      <w:r w:rsidRPr="009D3A16">
        <w:rPr>
          <w:color w:val="000000" w:themeColor="text1"/>
          <w:lang w:val="hy-AM"/>
        </w:rPr>
        <w:t xml:space="preserve"> 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 xml:space="preserve">այլ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հնարավորություններ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="001D2D72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1D2D72" w:rsidRPr="009D3A16">
        <w:rPr>
          <w:rFonts w:ascii="Sylfaen" w:hAnsi="Sylfaen"/>
          <w:color w:val="000000" w:themeColor="text1"/>
          <w:lang w:val="hy-AM"/>
        </w:rPr>
        <w:lastRenderedPageBreak/>
        <w:t xml:space="preserve">կրթության ուսանողների </w:t>
      </w:r>
      <w:r w:rsidRPr="009D3A16">
        <w:rPr>
          <w:rFonts w:ascii="Sylfaen" w:hAnsi="Sylfaen" w:cs="Sylfaen"/>
          <w:color w:val="000000" w:themeColor="text1"/>
          <w:lang w:val="hy-AM"/>
        </w:rPr>
        <w:t>զուտ</w:t>
      </w:r>
      <w:r w:rsidR="001D2D72" w:rsidRPr="009D3A16">
        <w:rPr>
          <w:rFonts w:ascii="Sylfaen" w:hAnsi="Sylfaen" w:cs="Sylfaen"/>
          <w:color w:val="000000" w:themeColor="text1"/>
          <w:lang w:val="hy-AM"/>
        </w:rPr>
        <w:t xml:space="preserve"> քանակ</w:t>
      </w:r>
      <w:r w:rsidR="001D2D72" w:rsidRPr="009D3A16">
        <w:rPr>
          <w:rFonts w:ascii="Sylfaen" w:hAnsi="Sylfaen" w:cs="Sylfaen"/>
          <w:color w:val="000000" w:themeColor="text1"/>
        </w:rPr>
        <w:t>ային</w:t>
      </w:r>
      <w:r w:rsidRPr="009D3A16">
        <w:rPr>
          <w:color w:val="000000" w:themeColor="text1"/>
          <w:lang w:val="hy-AM"/>
        </w:rPr>
        <w:t xml:space="preserve"> </w:t>
      </w:r>
      <w:r w:rsidR="001D2D72" w:rsidRPr="009D3A16">
        <w:rPr>
          <w:rFonts w:eastAsia="MS Mincho" w:hint="eastAsia"/>
          <w:color w:val="000000" w:themeColor="text1"/>
          <w:lang w:val="hy-AM"/>
        </w:rPr>
        <w:t>(</w:t>
      </w:r>
      <w:r w:rsidR="001D2D72" w:rsidRPr="009D3A16">
        <w:rPr>
          <w:rFonts w:ascii="Sylfaen" w:eastAsia="MS Mincho" w:hAnsi="Sylfaen"/>
          <w:color w:val="000000" w:themeColor="text1"/>
          <w:lang w:val="hy-AM"/>
        </w:rPr>
        <w:t>քոլեջները ներառյալ, այսինքն</w:t>
      </w:r>
      <w:r w:rsidR="001D2D72" w:rsidRPr="009D3A16">
        <w:rPr>
          <w:rFonts w:ascii="Sylfaen" w:eastAsia="MS Mincho" w:hAnsi="Sylfaen"/>
          <w:color w:val="000000" w:themeColor="text1"/>
        </w:rPr>
        <w:t xml:space="preserve">` </w:t>
      </w:r>
      <w:r w:rsidR="001D2D72" w:rsidRPr="009D3A16">
        <w:rPr>
          <w:rFonts w:eastAsia="MS Mincho" w:hint="eastAsia"/>
          <w:color w:val="000000" w:themeColor="text1"/>
          <w:lang w:val="hy-AM"/>
        </w:rPr>
        <w:t>ISCED 5B)</w:t>
      </w:r>
      <w:r w:rsidR="001D2D72"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ցուցանիշը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color w:val="000000" w:themeColor="text1"/>
          <w:lang w:val="hy-AM"/>
        </w:rPr>
        <w:t>2009</w:t>
      </w:r>
      <w:r w:rsidR="00B9609C" w:rsidRPr="009D3A16">
        <w:rPr>
          <w:rFonts w:ascii="Sylfaen" w:hAnsi="Sylfaen"/>
          <w:color w:val="000000" w:themeColor="text1"/>
        </w:rPr>
        <w:t xml:space="preserve">թ. դրությամբ </w:t>
      </w:r>
      <w:r w:rsidR="001D2D72" w:rsidRPr="009D3A16">
        <w:rPr>
          <w:rFonts w:ascii="Sylfaen" w:hAnsi="Sylfaen"/>
          <w:color w:val="000000" w:themeColor="text1"/>
        </w:rPr>
        <w:t>տատանվում է` ամենահարու</w:t>
      </w:r>
      <w:r w:rsidR="00B9609C" w:rsidRPr="009D3A16">
        <w:rPr>
          <w:rFonts w:ascii="Sylfaen" w:hAnsi="Sylfaen"/>
          <w:color w:val="000000" w:themeColor="text1"/>
        </w:rPr>
        <w:t>ս</w:t>
      </w:r>
      <w:r w:rsidR="001D2D72" w:rsidRPr="009D3A16">
        <w:rPr>
          <w:rFonts w:ascii="Sylfaen" w:hAnsi="Sylfaen"/>
          <w:color w:val="000000" w:themeColor="text1"/>
        </w:rPr>
        <w:t>տների համար</w:t>
      </w:r>
      <w:r w:rsidRPr="009D3A16">
        <w:rPr>
          <w:color w:val="000000" w:themeColor="text1"/>
          <w:lang w:val="hy-AM"/>
        </w:rPr>
        <w:t xml:space="preserve"> 33.4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D2D72" w:rsidRPr="009D3A16">
        <w:rPr>
          <w:rFonts w:ascii="Sylfaen" w:hAnsi="Sylfaen" w:cs="Sylfaen"/>
          <w:color w:val="000000" w:themeColor="text1"/>
        </w:rPr>
        <w:t xml:space="preserve">ից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1D2D72" w:rsidRPr="009D3A16">
        <w:rPr>
          <w:rFonts w:ascii="Sylfaen" w:hAnsi="Sylfaen" w:cs="Sylfaen"/>
          <w:color w:val="000000" w:themeColor="text1"/>
        </w:rPr>
        <w:t xml:space="preserve"> ամենաաղքատների համար</w:t>
      </w:r>
      <w:r w:rsidRPr="009D3A16">
        <w:rPr>
          <w:color w:val="000000" w:themeColor="text1"/>
          <w:lang w:val="hy-AM"/>
        </w:rPr>
        <w:t xml:space="preserve"> 7.4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D2D72" w:rsidRPr="009D3A16">
        <w:rPr>
          <w:rFonts w:ascii="Sylfaen" w:hAnsi="Sylfaen" w:cs="Sylfaen"/>
          <w:color w:val="000000" w:themeColor="text1"/>
        </w:rPr>
        <w:t>ը</w:t>
      </w:r>
      <w:r w:rsidR="00B9609C" w:rsidRPr="009D3A16">
        <w:rPr>
          <w:rStyle w:val="FootnoteReference"/>
          <w:rFonts w:eastAsia="MS Mincho"/>
          <w:color w:val="000000" w:themeColor="text1"/>
        </w:rPr>
        <w:footnoteReference w:id="48"/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չնայած նրան, որ 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ընդունվածների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քանակը </w:t>
      </w:r>
      <w:r w:rsidRPr="009D3A16">
        <w:rPr>
          <w:rFonts w:ascii="Sylfaen" w:hAnsi="Sylfaen" w:cs="Sylfaen"/>
          <w:color w:val="000000" w:themeColor="text1"/>
          <w:lang w:val="hy-AM"/>
        </w:rPr>
        <w:t>համեմատաբար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նմանատիպ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="00B9609C" w:rsidRPr="009D3A16">
        <w:rPr>
          <w:rFonts w:ascii="Sylfaen" w:hAnsi="Sylfaen" w:cs="Sylfaen"/>
          <w:color w:val="000000" w:themeColor="text1"/>
        </w:rPr>
        <w:t xml:space="preserve"> համեմատ:</w:t>
      </w:r>
      <w:r w:rsidR="00B645C6" w:rsidRPr="009D3A16">
        <w:rPr>
          <w:rStyle w:val="FootnoteReference"/>
          <w:rFonts w:eastAsia="MS Mincho"/>
          <w:color w:val="000000" w:themeColor="text1"/>
        </w:rPr>
        <w:footnoteReference w:id="49"/>
      </w:r>
      <w:r w:rsidR="00FD6B6E" w:rsidRPr="009D3A16">
        <w:rPr>
          <w:rFonts w:eastAsia="MS Mincho"/>
          <w:color w:val="000000" w:themeColor="text1"/>
        </w:rPr>
        <w:t xml:space="preserve"> </w:t>
      </w:r>
    </w:p>
    <w:p w:rsidR="003D1B01" w:rsidRPr="009D3A16" w:rsidRDefault="003D1B01" w:rsidP="00663570">
      <w:pPr>
        <w:pStyle w:val="TimesNewRoman"/>
        <w:rPr>
          <w:color w:val="000000" w:themeColor="text1"/>
        </w:rPr>
      </w:pPr>
    </w:p>
    <w:p w:rsidR="00AD1ABC" w:rsidRPr="009D3A16" w:rsidRDefault="005D6FBF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Բ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ն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ռազմավարություն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նպատակ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ունի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</w:t>
      </w:r>
      <w:r w:rsidRPr="009D3A16">
        <w:rPr>
          <w:rFonts w:ascii="Sylfaen" w:hAnsi="Sylfaen" w:cs="Sylfaen"/>
          <w:b/>
          <w:color w:val="000000" w:themeColor="text1"/>
        </w:rPr>
        <w:t>ումը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դարձնելո</w:t>
      </w:r>
      <w:r w:rsidRPr="009D3A16">
        <w:rPr>
          <w:rFonts w:ascii="Sylfaen" w:hAnsi="Sylfaen" w:cs="Sylfaen"/>
          <w:b/>
          <w:color w:val="000000" w:themeColor="text1"/>
        </w:rPr>
        <w:t>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առավել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արդարացի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մրցունակ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կայուն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առանց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ընդհանուր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պետական</w:t>
      </w:r>
      <w:r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ֆինանսավորումը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էապես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բարձրացնելու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այն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կարող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հանգեցնել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4208AB" w:rsidRPr="009D3A16">
        <w:rPr>
          <w:rFonts w:ascii="Sylfaen" w:hAnsi="Sylfaen"/>
          <w:b/>
          <w:color w:val="000000" w:themeColor="text1"/>
        </w:rPr>
        <w:t>նախանշված</w:t>
      </w:r>
      <w:r w:rsidR="004208AB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4208AB" w:rsidRPr="009D3A16">
        <w:rPr>
          <w:rFonts w:ascii="Sylfaen" w:hAnsi="Sylfaen"/>
          <w:b/>
          <w:color w:val="000000" w:themeColor="text1"/>
        </w:rPr>
        <w:t>որակին</w:t>
      </w:r>
      <w:r w:rsidR="004208AB" w:rsidRPr="009D3A16">
        <w:rPr>
          <w:rFonts w:ascii="Sylfaen" w:hAnsi="Sylfaen"/>
          <w:b/>
          <w:color w:val="000000" w:themeColor="text1"/>
          <w:lang w:val="ro-RO"/>
        </w:rPr>
        <w:t>:</w:t>
      </w:r>
      <w:r w:rsidR="004208AB" w:rsidRPr="009D3A16">
        <w:rPr>
          <w:rFonts w:ascii="Sylfaen" w:hAnsi="Sylfaen"/>
          <w:color w:val="000000" w:themeColor="text1"/>
          <w:lang w:val="ro-RO"/>
        </w:rPr>
        <w:t xml:space="preserve"> Բ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ռազմավարությ</w:t>
      </w:r>
      <w:r w:rsidR="00B5791A">
        <w:rPr>
          <w:rFonts w:ascii="Sylfaen" w:hAnsi="Sylfaen" w:cs="Sylfaen"/>
          <w:color w:val="000000" w:themeColor="text1"/>
        </w:rPr>
        <w:t>ու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</w:t>
      </w:r>
      <w:r w:rsidR="004208AB" w:rsidRPr="009D3A16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անդրադառնում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9609C" w:rsidRPr="009D3A16">
        <w:rPr>
          <w:color w:val="000000" w:themeColor="text1"/>
          <w:lang w:val="hy-AM"/>
        </w:rPr>
        <w:t xml:space="preserve"> </w:t>
      </w:r>
      <w:r w:rsidR="004208AB" w:rsidRPr="009D3A16">
        <w:rPr>
          <w:rFonts w:ascii="Sylfaen" w:hAnsi="Sylfaen" w:cs="Sylfaen"/>
          <w:color w:val="000000" w:themeColor="text1"/>
        </w:rPr>
        <w:t>ներկա</w:t>
      </w:r>
      <w:r w:rsidR="004208A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4208AB" w:rsidRPr="009D3A16">
        <w:rPr>
          <w:rFonts w:ascii="Sylfaen" w:hAnsi="Sylfaen" w:cs="Sylfaen"/>
          <w:color w:val="000000" w:themeColor="text1"/>
          <w:lang w:val="hy-AM"/>
        </w:rPr>
        <w:t xml:space="preserve"> թերությունների</w:t>
      </w:r>
      <w:r w:rsidR="004208AB" w:rsidRPr="009D3A16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B9609C" w:rsidRPr="009D3A16">
        <w:rPr>
          <w:color w:val="000000" w:themeColor="text1"/>
          <w:lang w:val="hy-AM"/>
        </w:rPr>
        <w:t xml:space="preserve">`(i) </w:t>
      </w:r>
      <w:r w:rsidR="009A20D2">
        <w:rPr>
          <w:rFonts w:ascii="Sylfaen" w:hAnsi="Sylfaen"/>
          <w:color w:val="000000" w:themeColor="text1"/>
        </w:rPr>
        <w:t>առկա հարմարությունների</w:t>
      </w:r>
      <w:r w:rsidR="00B5791A">
        <w:rPr>
          <w:rFonts w:ascii="Sylfaen" w:hAnsi="Sylfaen"/>
          <w:color w:val="000000" w:themeColor="text1"/>
        </w:rPr>
        <w:t xml:space="preserve"> </w:t>
      </w:r>
      <w:r w:rsidR="009A20D2">
        <w:rPr>
          <w:rFonts w:ascii="Sylfaen" w:hAnsi="Sylfaen"/>
          <w:color w:val="000000" w:themeColor="text1"/>
        </w:rPr>
        <w:t>/գույքա</w:t>
      </w:r>
      <w:r w:rsidR="00B5791A">
        <w:rPr>
          <w:rFonts w:ascii="Sylfaen" w:hAnsi="Sylfaen"/>
          <w:color w:val="000000" w:themeColor="text1"/>
        </w:rPr>
        <w:t>յ</w:t>
      </w:r>
      <w:r w:rsidR="009A20D2">
        <w:rPr>
          <w:rFonts w:ascii="Sylfaen" w:hAnsi="Sylfaen"/>
          <w:color w:val="000000" w:themeColor="text1"/>
        </w:rPr>
        <w:t>ին պայմաններ/</w:t>
      </w:r>
      <w:r w:rsidR="004208AB" w:rsidRPr="009D3A16">
        <w:rPr>
          <w:rFonts w:eastAsia="MS Mincho" w:hint="eastAsia"/>
          <w:color w:val="000000" w:themeColor="text1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E35F25" w:rsidRPr="009D3A16">
        <w:rPr>
          <w:rFonts w:ascii="Sylfaen" w:hAnsi="Sylfaen" w:cs="Sylfaen"/>
          <w:color w:val="000000" w:themeColor="text1"/>
        </w:rPr>
        <w:t>երի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E35F25" w:rsidRPr="009D3A16">
        <w:rPr>
          <w:rFonts w:ascii="Sylfaen" w:hAnsi="Sylfaen" w:cs="Sylfaen"/>
          <w:color w:val="000000" w:themeColor="text1"/>
        </w:rPr>
        <w:t>ու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</w:t>
      </w:r>
      <w:r w:rsidR="00B26A07" w:rsidRPr="009D3A16">
        <w:rPr>
          <w:rFonts w:ascii="Sylfaen" w:hAnsi="Sylfaen" w:cs="Sylfaen"/>
          <w:color w:val="000000" w:themeColor="text1"/>
        </w:rPr>
        <w:t>`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բարելավ</w:t>
      </w:r>
      <w:r w:rsidR="009A20D2">
        <w:rPr>
          <w:rFonts w:ascii="Sylfaen" w:hAnsi="Sylfaen" w:cs="Sylfaen"/>
          <w:color w:val="000000" w:themeColor="text1"/>
        </w:rPr>
        <w:t>ման</w:t>
      </w:r>
      <w:r w:rsidR="00B26A0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26A07" w:rsidRPr="009D3A16">
        <w:rPr>
          <w:rFonts w:ascii="Sylfaen" w:hAnsi="Sylfaen" w:cs="Sylfaen"/>
          <w:color w:val="000000" w:themeColor="text1"/>
        </w:rPr>
        <w:t>ս</w:t>
      </w:r>
      <w:r w:rsidR="00B26A07" w:rsidRPr="009D3A16">
        <w:rPr>
          <w:rFonts w:ascii="Sylfaen" w:hAnsi="Sylfaen" w:cs="Sylfaen"/>
          <w:color w:val="000000" w:themeColor="text1"/>
          <w:lang w:val="hy-AM"/>
        </w:rPr>
        <w:t xml:space="preserve">ահմանափակ </w:t>
      </w:r>
      <w:r w:rsidR="00B26A07" w:rsidRPr="009D3A16">
        <w:rPr>
          <w:rFonts w:ascii="Sylfaen" w:hAnsi="Sylfaen" w:cs="Sylfaen"/>
          <w:color w:val="000000" w:themeColor="text1"/>
        </w:rPr>
        <w:t>խրախուսմամբ</w:t>
      </w:r>
      <w:r w:rsidR="00B9609C" w:rsidRPr="009D3A16">
        <w:rPr>
          <w:color w:val="000000" w:themeColor="text1"/>
          <w:lang w:val="hy-AM"/>
        </w:rPr>
        <w:t xml:space="preserve">, (ii)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մասնագիտ</w:t>
      </w:r>
      <w:r w:rsidR="00B26A07" w:rsidRPr="009D3A16">
        <w:rPr>
          <w:rFonts w:ascii="Sylfaen" w:hAnsi="Sylfaen" w:cs="Sylfaen"/>
          <w:color w:val="000000" w:themeColor="text1"/>
        </w:rPr>
        <w:t>ությունների գերաճ`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աշխատաշուկայի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պահանջարկը</w:t>
      </w:r>
      <w:r w:rsidR="00B26A07" w:rsidRPr="009D3A16">
        <w:rPr>
          <w:rFonts w:ascii="Sylfaen" w:hAnsi="Sylfaen" w:cs="Sylfaen"/>
          <w:color w:val="000000" w:themeColor="text1"/>
        </w:rPr>
        <w:t xml:space="preserve"> հաշվի առնելու</w:t>
      </w:r>
      <w:r w:rsidR="00B9609C" w:rsidRPr="009D3A16">
        <w:rPr>
          <w:color w:val="000000" w:themeColor="text1"/>
          <w:lang w:val="hy-AM"/>
        </w:rPr>
        <w:t xml:space="preserve">, (iii)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B9609C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/>
          <w:color w:val="000000" w:themeColor="text1"/>
        </w:rPr>
        <w:t xml:space="preserve">անարդյունավետություն` կազմված 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E35F25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color w:val="000000" w:themeColor="text1"/>
        </w:rPr>
        <w:t>/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աշխատակիցներ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հարաբերակցությ</w:t>
      </w:r>
      <w:r w:rsidR="00E35F25" w:rsidRPr="009D3A16">
        <w:rPr>
          <w:rFonts w:ascii="Sylfaen" w:hAnsi="Sylfaen" w:cs="Sylfaen"/>
          <w:color w:val="000000" w:themeColor="text1"/>
        </w:rPr>
        <w:t xml:space="preserve">ուն ունեցող </w:t>
      </w:r>
      <w:r w:rsidR="00E35F25" w:rsidRPr="009D3A16">
        <w:rPr>
          <w:rFonts w:ascii="Sylfaen" w:hAnsi="Sylfaen"/>
          <w:color w:val="000000" w:themeColor="text1"/>
        </w:rPr>
        <w:t>մեծաքանակ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փոքր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E35F25" w:rsidRPr="009D3A16">
        <w:rPr>
          <w:rFonts w:ascii="Sylfaen" w:hAnsi="Sylfaen" w:cs="Sylfaen"/>
          <w:color w:val="000000" w:themeColor="text1"/>
        </w:rPr>
        <w:t>ց</w:t>
      </w:r>
      <w:r w:rsidR="00B9609C" w:rsidRPr="009D3A16">
        <w:rPr>
          <w:color w:val="000000" w:themeColor="text1"/>
          <w:lang w:val="hy-AM"/>
        </w:rPr>
        <w:t xml:space="preserve">, (iv)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/>
          <w:color w:val="000000" w:themeColor="text1"/>
        </w:rPr>
        <w:t xml:space="preserve">ընդունելության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անարդար</w:t>
      </w:r>
      <w:r w:rsidR="00C26CCB" w:rsidRPr="009D3A16">
        <w:rPr>
          <w:rFonts w:ascii="Sylfaen" w:hAnsi="Sylfaen" w:cs="Sylfaen"/>
          <w:color w:val="000000" w:themeColor="text1"/>
        </w:rPr>
        <w:t xml:space="preserve"> պայմաններ 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դանդաղ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աճ</w:t>
      </w:r>
      <w:r w:rsidR="00C26CCB" w:rsidRPr="009D3A16">
        <w:rPr>
          <w:rFonts w:ascii="Sylfaen" w:hAnsi="Sylfaen" w:cs="Sylfaen"/>
          <w:color w:val="000000" w:themeColor="text1"/>
        </w:rPr>
        <w:t>, և</w:t>
      </w:r>
      <w:r w:rsidR="00B9609C" w:rsidRPr="009D3A16">
        <w:rPr>
          <w:color w:val="000000" w:themeColor="text1"/>
          <w:lang w:val="hy-AM"/>
        </w:rPr>
        <w:t xml:space="preserve"> (v)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C26CCB" w:rsidRPr="009D3A16">
        <w:rPr>
          <w:rFonts w:ascii="Sylfaen" w:hAnsi="Sylfaen" w:cs="Sylfaen"/>
          <w:color w:val="000000" w:themeColor="text1"/>
        </w:rPr>
        <w:t>ների 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գիտահետազոտական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C26CCB" w:rsidRPr="009D3A16">
        <w:rPr>
          <w:rFonts w:ascii="Sylfaen" w:hAnsi="Sylfaen" w:cs="Sylfaen"/>
          <w:color w:val="000000" w:themeColor="text1"/>
        </w:rPr>
        <w:t>ի տարան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ջատ</w:t>
      </w:r>
      <w:r w:rsidR="00C26CCB" w:rsidRPr="009D3A16">
        <w:rPr>
          <w:rFonts w:ascii="Sylfaen" w:hAnsi="Sylfaen" w:cs="Sylfaen"/>
          <w:color w:val="000000" w:themeColor="text1"/>
        </w:rPr>
        <w:t>վածություն</w:t>
      </w:r>
      <w:r w:rsidR="00B9609C" w:rsidRPr="009D3A16">
        <w:rPr>
          <w:color w:val="000000" w:themeColor="text1"/>
          <w:lang w:val="hy-AM"/>
        </w:rPr>
        <w:t xml:space="preserve">: </w:t>
      </w:r>
      <w:r w:rsidR="00C26CCB" w:rsidRPr="009D3A16">
        <w:rPr>
          <w:rFonts w:ascii="Sylfaen" w:hAnsi="Sylfaen"/>
          <w:color w:val="000000" w:themeColor="text1"/>
        </w:rPr>
        <w:t xml:space="preserve">Այս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թերություններ</w:t>
      </w:r>
      <w:r w:rsidR="00C26CCB" w:rsidRPr="009D3A16">
        <w:rPr>
          <w:rFonts w:ascii="Sylfaen" w:hAnsi="Sylfaen" w:cs="Sylfaen"/>
          <w:color w:val="000000" w:themeColor="text1"/>
        </w:rPr>
        <w:t>ը հ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աղթահարելու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C26CCB" w:rsidRPr="009D3A16">
        <w:rPr>
          <w:rFonts w:ascii="Sylfaen" w:hAnsi="Sylfaen" w:cs="Sylfaen"/>
          <w:color w:val="000000" w:themeColor="text1"/>
        </w:rPr>
        <w:t xml:space="preserve"> նոր 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ռազմավարություն</w:t>
      </w:r>
      <w:r w:rsidR="00B5791A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առաջարկում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C26CCB" w:rsidRPr="009D3A16">
        <w:rPr>
          <w:rFonts w:ascii="Sylfaen" w:hAnsi="Sylfaen" w:cs="Sylfaen"/>
          <w:color w:val="000000" w:themeColor="text1"/>
        </w:rPr>
        <w:t xml:space="preserve"> ներդրել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/>
          <w:color w:val="000000" w:themeColor="text1"/>
        </w:rPr>
        <w:t xml:space="preserve">մի </w:t>
      </w:r>
      <w:r w:rsidR="00B5791A">
        <w:rPr>
          <w:rFonts w:ascii="Sylfaen" w:hAnsi="Sylfaen" w:cs="Sylfaen"/>
          <w:color w:val="000000" w:themeColor="text1"/>
        </w:rPr>
        <w:t>Մ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րցակցային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նորարարական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C26CCB" w:rsidRPr="009D3A16">
        <w:rPr>
          <w:rFonts w:ascii="Sylfaen" w:hAnsi="Sylfaen" w:cs="Sylfaen"/>
          <w:color w:val="000000" w:themeColor="text1"/>
        </w:rPr>
        <w:t>, որը կ</w:t>
      </w:r>
      <w:r w:rsidR="00AB208E" w:rsidRPr="009D3A16">
        <w:rPr>
          <w:rFonts w:ascii="Sylfaen" w:hAnsi="Sylfaen" w:cs="Sylfaen"/>
          <w:color w:val="000000" w:themeColor="text1"/>
        </w:rPr>
        <w:t xml:space="preserve">աջակցի ազգային 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առաջնահերթությունների</w:t>
      </w:r>
      <w:r w:rsidR="00B9609C" w:rsidRPr="009D3A16">
        <w:rPr>
          <w:color w:val="000000" w:themeColor="text1"/>
          <w:lang w:val="hy-AM"/>
        </w:rPr>
        <w:t xml:space="preserve"> </w:t>
      </w:r>
      <w:r w:rsidR="00AB208E" w:rsidRPr="009D3A16">
        <w:rPr>
          <w:rFonts w:ascii="Sylfaen" w:hAnsi="Sylfaen"/>
          <w:color w:val="000000" w:themeColor="text1"/>
        </w:rPr>
        <w:t>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պահանջարկի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նախագծերի</w:t>
      </w:r>
      <w:r w:rsidR="00AB208E" w:rsidRPr="009D3A16">
        <w:rPr>
          <w:rFonts w:ascii="Sylfaen" w:hAnsi="Sylfaen" w:cs="Sylfaen"/>
          <w:color w:val="000000" w:themeColor="text1"/>
        </w:rPr>
        <w:t>ն,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կարիք</w:t>
      </w:r>
      <w:r w:rsidR="00AB208E" w:rsidRPr="009D3A16">
        <w:rPr>
          <w:rFonts w:ascii="Sylfaen" w:hAnsi="Sylfaen" w:cs="Sylfaen"/>
          <w:color w:val="000000" w:themeColor="text1"/>
        </w:rPr>
        <w:t>ների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AB208E" w:rsidRPr="009D3A16">
        <w:rPr>
          <w:rFonts w:ascii="Sylfaen" w:hAnsi="Sylfaen"/>
          <w:color w:val="000000" w:themeColor="text1"/>
        </w:rPr>
        <w:t>կրթա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թոշակներ</w:t>
      </w:r>
      <w:r w:rsidR="00AB208E" w:rsidRPr="009D3A16">
        <w:rPr>
          <w:rFonts w:ascii="Sylfaen" w:hAnsi="Sylfaen" w:cs="Sylfaen"/>
          <w:color w:val="000000" w:themeColor="text1"/>
        </w:rPr>
        <w:t>ին,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AB208E" w:rsidRPr="009D3A16">
        <w:rPr>
          <w:rFonts w:ascii="Sylfaen" w:hAnsi="Sylfaen" w:cs="Sylfaen"/>
          <w:color w:val="000000" w:themeColor="text1"/>
        </w:rPr>
        <w:t xml:space="preserve"> 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առաջնահերթությունների</w:t>
      </w:r>
      <w:r w:rsidR="00AB208E" w:rsidRPr="009D3A16">
        <w:rPr>
          <w:rFonts w:ascii="Sylfaen" w:hAnsi="Sylfaen" w:cs="Sylfaen"/>
          <w:color w:val="000000" w:themeColor="text1"/>
        </w:rPr>
        <w:t xml:space="preserve"> ոլորտի</w:t>
      </w:r>
      <w:r w:rsidR="00AB208E" w:rsidRPr="009D3A16">
        <w:rPr>
          <w:rFonts w:ascii="Sylfaen" w:hAnsi="Sylfaen"/>
          <w:color w:val="000000" w:themeColor="text1"/>
        </w:rPr>
        <w:t xml:space="preserve"> կրթա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թոշակներ</w:t>
      </w:r>
      <w:r w:rsidR="00AB208E" w:rsidRPr="009D3A16">
        <w:rPr>
          <w:rFonts w:ascii="Sylfaen" w:hAnsi="Sylfaen" w:cs="Sylfaen"/>
          <w:color w:val="000000" w:themeColor="text1"/>
        </w:rPr>
        <w:t>ին:</w:t>
      </w:r>
      <w:r w:rsidR="00B9609C" w:rsidRPr="009D3A16">
        <w:rPr>
          <w:color w:val="000000" w:themeColor="text1"/>
          <w:lang w:val="hy-AM"/>
        </w:rPr>
        <w:t xml:space="preserve">  </w:t>
      </w:r>
      <w:r w:rsidR="00AB208E" w:rsidRPr="009D3A16">
        <w:rPr>
          <w:rFonts w:ascii="Sylfaen" w:hAnsi="Sylfaen"/>
          <w:color w:val="000000" w:themeColor="text1"/>
        </w:rPr>
        <w:t>Ա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յս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սխեմաներ</w:t>
      </w:r>
      <w:r w:rsidR="00AB208E" w:rsidRPr="009D3A16">
        <w:rPr>
          <w:rFonts w:ascii="Sylfaen" w:hAnsi="Sylfaen" w:cs="Sylfaen"/>
          <w:color w:val="000000" w:themeColor="text1"/>
        </w:rPr>
        <w:t xml:space="preserve">ն իրականացնելու և 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որակը</w:t>
      </w:r>
      <w:r w:rsidR="00FB5F86" w:rsidRPr="009D3A16">
        <w:rPr>
          <w:rFonts w:ascii="Sylfaen" w:hAnsi="Sylfaen" w:cs="Sylfaen"/>
          <w:color w:val="000000" w:themeColor="text1"/>
        </w:rPr>
        <w:t>,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մրցունակությունը</w:t>
      </w:r>
      <w:r w:rsidR="00FB5F86" w:rsidRPr="009D3A16">
        <w:rPr>
          <w:rFonts w:ascii="Sylfaen" w:hAnsi="Sylfaen" w:cs="Sylfaen"/>
          <w:color w:val="000000" w:themeColor="text1"/>
        </w:rPr>
        <w:t xml:space="preserve"> և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 արդարության</w:t>
      </w:r>
      <w:r w:rsidR="00FB5F86" w:rsidRPr="009D3A16">
        <w:rPr>
          <w:rFonts w:ascii="Sylfaen" w:hAnsi="Sylfaen" w:cs="Sylfaen"/>
          <w:color w:val="000000" w:themeColor="text1"/>
        </w:rPr>
        <w:t xml:space="preserve">ը 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բարելավել</w:t>
      </w:r>
      <w:r w:rsidR="00AB208E" w:rsidRPr="009D3A16">
        <w:rPr>
          <w:rFonts w:ascii="Sylfaen" w:hAnsi="Sylfaen" w:cs="Sylfaen"/>
          <w:color w:val="000000" w:themeColor="text1"/>
        </w:rPr>
        <w:t>ու</w:t>
      </w:r>
      <w:r w:rsidR="00FB5F86" w:rsidRPr="009D3A16">
        <w:rPr>
          <w:rFonts w:ascii="Sylfaen" w:hAnsi="Sylfaen" w:cs="Sylfaen"/>
          <w:color w:val="000000" w:themeColor="text1"/>
        </w:rPr>
        <w:t xml:space="preserve"> համար </w:t>
      </w:r>
      <w:r w:rsidR="00AB208E" w:rsidRPr="009D3A16">
        <w:rPr>
          <w:rFonts w:ascii="Sylfaen" w:hAnsi="Sylfaen" w:cs="Sylfaen"/>
          <w:color w:val="000000" w:themeColor="text1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B5791A">
        <w:rPr>
          <w:rFonts w:ascii="Sylfaen" w:hAnsi="Sylfaen" w:cs="Sylfaen"/>
          <w:color w:val="000000" w:themeColor="text1"/>
        </w:rPr>
        <w:t>ա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ն</w:t>
      </w:r>
      <w:r w:rsidR="00B5791A">
        <w:rPr>
          <w:rFonts w:ascii="Sylfaen" w:hAnsi="Sylfaen" w:cs="Sylfaen"/>
          <w:color w:val="000000" w:themeColor="text1"/>
        </w:rPr>
        <w:t>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 xml:space="preserve">անհրաժեշտ է 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կերպով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բաշխել առկա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ֆինանսա</w:t>
      </w:r>
      <w:r w:rsidR="00FB5F86" w:rsidRPr="009D3A16">
        <w:rPr>
          <w:rFonts w:ascii="Sylfaen" w:hAnsi="Sylfaen" w:cs="Sylfaen"/>
          <w:color w:val="000000" w:themeColor="text1"/>
        </w:rPr>
        <w:t xml:space="preserve">կան միջոցները,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FB5F86" w:rsidRPr="009D3A16">
        <w:rPr>
          <w:rFonts w:ascii="Sylfaen" w:hAnsi="Sylfaen" w:cs="Sylfaen"/>
          <w:color w:val="000000" w:themeColor="text1"/>
        </w:rPr>
        <w:t>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էականորեն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մեծացնել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 xml:space="preserve">պետական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B5F86" w:rsidRPr="009D3A16">
        <w:rPr>
          <w:rFonts w:ascii="Sylfaen" w:hAnsi="Sylfaen" w:cs="Sylfaen"/>
          <w:color w:val="000000" w:themeColor="text1"/>
        </w:rPr>
        <w:t>ը: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Բ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կապիտալ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բյուջեի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</w:rPr>
        <w:t>բ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ացակայություն</w:t>
      </w:r>
      <w:r w:rsidR="00B5791A">
        <w:rPr>
          <w:rFonts w:ascii="Sylfaen" w:hAnsi="Sylfaen" w:cs="Sylfaen"/>
          <w:color w:val="000000" w:themeColor="text1"/>
        </w:rPr>
        <w:t>ն</w:t>
      </w:r>
      <w:r w:rsidR="00FB5F86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սպառնալ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և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FB5F86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արժանահավատության</w:t>
      </w:r>
      <w:r w:rsidR="00FB5F86" w:rsidRPr="009D3A16">
        <w:rPr>
          <w:rFonts w:ascii="Sylfaen" w:hAnsi="Sylfaen" w:cs="Sylfaen"/>
          <w:color w:val="000000" w:themeColor="text1"/>
        </w:rPr>
        <w:t>ը:</w:t>
      </w:r>
    </w:p>
    <w:p w:rsidR="00FD3C1D" w:rsidRPr="009D3A16" w:rsidRDefault="00FD3C1D" w:rsidP="00FD3C1D">
      <w:pPr>
        <w:pStyle w:val="TimesNewRoman"/>
        <w:rPr>
          <w:color w:val="000000" w:themeColor="text1"/>
        </w:rPr>
      </w:pPr>
    </w:p>
    <w:p w:rsidR="00AD5F2B" w:rsidRPr="009D3A16" w:rsidRDefault="00AD5F2B" w:rsidP="00AD5F2B">
      <w:pPr>
        <w:pStyle w:val="TimesNewRoman"/>
        <w:rPr>
          <w:color w:val="000000" w:themeColor="text1"/>
        </w:rPr>
      </w:pPr>
    </w:p>
    <w:p w:rsidR="00976334" w:rsidRPr="009D3A16" w:rsidRDefault="009763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D3A16">
        <w:rPr>
          <w:rFonts w:cs="Times New Roman"/>
          <w:color w:val="000000" w:themeColor="text1"/>
        </w:rPr>
        <w:lastRenderedPageBreak/>
        <w:br w:type="page"/>
      </w:r>
    </w:p>
    <w:p w:rsidR="00976334" w:rsidRPr="009D3A16" w:rsidRDefault="00EE31EF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19" w:name="_Toc346790739"/>
      <w:r w:rsidRPr="009D3A16">
        <w:rPr>
          <w:rFonts w:ascii="Sylfaen" w:hAnsi="Sylfaen" w:cs="Times New Roman"/>
          <w:color w:val="000000" w:themeColor="text1"/>
        </w:rPr>
        <w:lastRenderedPageBreak/>
        <w:t>Ինստիտուցիոնալ կառավարում</w:t>
      </w:r>
      <w:bookmarkEnd w:id="19"/>
    </w:p>
    <w:p w:rsidR="00976334" w:rsidRPr="009D3A16" w:rsidRDefault="00976334" w:rsidP="00976334">
      <w:pPr>
        <w:pStyle w:val="TimesNewRoman"/>
        <w:rPr>
          <w:color w:val="000000" w:themeColor="text1"/>
        </w:rPr>
      </w:pPr>
    </w:p>
    <w:p w:rsidR="00976334" w:rsidRPr="009D3A16" w:rsidRDefault="007C37FD" w:rsidP="000E506B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բաժ</w:t>
      </w:r>
      <w:r w:rsidRPr="009D3A16">
        <w:rPr>
          <w:rFonts w:ascii="Sylfaen" w:hAnsi="Sylfaen" w:cs="Sylfaen"/>
          <w:color w:val="000000" w:themeColor="text1"/>
        </w:rPr>
        <w:t xml:space="preserve">նում </w:t>
      </w:r>
      <w:r w:rsidR="00C87970" w:rsidRPr="009D3A16">
        <w:rPr>
          <w:rFonts w:ascii="Sylfaen" w:hAnsi="Sylfaen" w:cs="Sylfaen"/>
          <w:color w:val="000000" w:themeColor="text1"/>
        </w:rPr>
        <w:t>խոսվում</w:t>
      </w:r>
      <w:r w:rsidRPr="009D3A16">
        <w:rPr>
          <w:rFonts w:ascii="Sylfaen" w:hAnsi="Sylfaen" w:cs="Sylfaen"/>
          <w:color w:val="000000" w:themeColor="text1"/>
        </w:rPr>
        <w:t xml:space="preserve"> է այն մասին,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կանոնակարգվում և կիրառվում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երի մակարդակով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հաշվետվողականությունը: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քննության է առնում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 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C87970" w:rsidRPr="009D3A16">
        <w:rPr>
          <w:rFonts w:ascii="Sylfaen" w:hAnsi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>որոնք են`</w:t>
      </w:r>
      <w:r w:rsidR="00357B9F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357B9F" w:rsidRPr="009D3A16">
        <w:rPr>
          <w:color w:val="000000" w:themeColor="text1"/>
          <w:lang w:val="hy-AM"/>
        </w:rPr>
        <w:t xml:space="preserve">, </w:t>
      </w:r>
      <w:r w:rsidR="004A4F09" w:rsidRPr="009D3A16">
        <w:rPr>
          <w:rFonts w:ascii="Sylfaen" w:hAnsi="Sylfaen"/>
          <w:color w:val="000000" w:themeColor="text1"/>
        </w:rPr>
        <w:t>ուսումնական</w:t>
      </w:r>
      <w:r w:rsidR="00357B9F" w:rsidRPr="009D3A16">
        <w:rPr>
          <w:color w:val="000000" w:themeColor="text1"/>
          <w:lang w:val="hy-AM"/>
        </w:rPr>
        <w:t xml:space="preserve">,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>և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և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հաշվետվողականություն`</w:t>
      </w:r>
      <w:r w:rsidR="00357B9F" w:rsidRPr="009D3A16">
        <w:rPr>
          <w:color w:val="000000" w:themeColor="text1"/>
          <w:lang w:val="hy-AM"/>
        </w:rPr>
        <w:t xml:space="preserve"> </w:t>
      </w:r>
      <w:r w:rsidR="00B5791A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357B9F" w:rsidRPr="009D3A16">
        <w:rPr>
          <w:rFonts w:ascii="Sylfaen" w:hAnsi="Sylfaen"/>
          <w:color w:val="000000" w:themeColor="text1"/>
          <w:lang w:val="hy-AM"/>
        </w:rPr>
        <w:t>ի արժեքային համակարգի առումով</w:t>
      </w:r>
      <w:r w:rsidR="00357B9F" w:rsidRPr="009D3A16">
        <w:rPr>
          <w:color w:val="000000" w:themeColor="text1"/>
          <w:lang w:val="hy-AM"/>
        </w:rPr>
        <w:t xml:space="preserve">,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 xml:space="preserve">մասնակցության և կառավարումն 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կարողություններ: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բացահայտում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</w:rPr>
        <w:t xml:space="preserve">ներկայիս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կարգավորման</w:t>
      </w:r>
      <w:r w:rsidR="004A4F09"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4A4F09" w:rsidRPr="009D3A16">
        <w:rPr>
          <w:rFonts w:ascii="Sylfaen" w:hAnsi="Sylfaen" w:cs="Sylfaen"/>
          <w:color w:val="000000" w:themeColor="text1"/>
        </w:rPr>
        <w:t>ի</w:t>
      </w:r>
      <w:r w:rsidR="004A4F0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հակասությունները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4A4F09" w:rsidRPr="009D3A16">
        <w:rPr>
          <w:rFonts w:ascii="Sylfaen" w:hAnsi="Sylfaen" w:cs="Sylfaen"/>
          <w:color w:val="000000" w:themeColor="text1"/>
        </w:rPr>
        <w:t xml:space="preserve">ների </w:t>
      </w:r>
      <w:r w:rsidR="004A4F09"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4A4F09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 xml:space="preserve">գործում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տեսության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>և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իրականության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>տարբերությունը:</w:t>
      </w:r>
      <w:r w:rsidR="00E539D7" w:rsidRPr="009D3A16">
        <w:rPr>
          <w:color w:val="000000" w:themeColor="text1"/>
        </w:rPr>
        <w:t xml:space="preserve"> </w:t>
      </w:r>
    </w:p>
    <w:p w:rsidR="00F1692F" w:rsidRPr="009D3A16" w:rsidRDefault="00F1692F" w:rsidP="00F1692F">
      <w:pPr>
        <w:pStyle w:val="TimesNewRoman"/>
        <w:rPr>
          <w:b/>
          <w:color w:val="000000" w:themeColor="text1"/>
        </w:rPr>
      </w:pPr>
    </w:p>
    <w:p w:rsidR="00123CC9" w:rsidRPr="009D3A16" w:rsidRDefault="002E06FE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Ինքնավարություն</w:t>
      </w:r>
      <w:r w:rsidR="005F42F5" w:rsidRPr="009D3A16">
        <w:rPr>
          <w:rFonts w:cs="Times New Roman"/>
          <w:color w:val="000000" w:themeColor="text1"/>
        </w:rPr>
        <w:t xml:space="preserve"> </w:t>
      </w:r>
    </w:p>
    <w:p w:rsidR="00B45167" w:rsidRPr="009D3A16" w:rsidRDefault="009D24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0" w:name="_Toc346790741"/>
      <w:proofErr w:type="gramStart"/>
      <w:r w:rsidRPr="009D3A16">
        <w:rPr>
          <w:rFonts w:ascii="Sylfaen" w:hAnsi="Sylfaen" w:cs="Times New Roman"/>
          <w:color w:val="000000" w:themeColor="text1"/>
        </w:rPr>
        <w:t>Կազմակերպ</w:t>
      </w:r>
      <w:r w:rsidR="00C30AF2" w:rsidRPr="009D3A16">
        <w:rPr>
          <w:rFonts w:ascii="Sylfaen" w:hAnsi="Sylfaen" w:cs="Times New Roman"/>
          <w:color w:val="000000" w:themeColor="text1"/>
        </w:rPr>
        <w:t xml:space="preserve">չական </w:t>
      </w:r>
      <w:r w:rsidR="00B45167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0"/>
      <w:proofErr w:type="gramEnd"/>
      <w:r w:rsidR="00B45167" w:rsidRPr="009D3A16">
        <w:rPr>
          <w:rFonts w:cs="Times New Roman"/>
          <w:color w:val="000000" w:themeColor="text1"/>
        </w:rPr>
        <w:t xml:space="preserve"> </w:t>
      </w:r>
    </w:p>
    <w:p w:rsidR="00123CC9" w:rsidRPr="009D3A16" w:rsidRDefault="00123CC9" w:rsidP="00FF4D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A65" w:rsidRPr="009D3A16" w:rsidRDefault="003B6CF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Բարձրագույն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մասին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և Կրթության մասին ՀՀ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օրենք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ները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>–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ի համար նախատեսում են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ինքնավարությ</w:t>
      </w:r>
      <w:r w:rsidR="00E96651">
        <w:rPr>
          <w:rFonts w:ascii="Sylfaen" w:hAnsi="Sylfaen" w:cs="Sylfaen"/>
          <w:b/>
          <w:color w:val="000000" w:themeColor="text1"/>
        </w:rPr>
        <w:t>ու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C30AF2"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սակայն այլ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հակ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ասական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օրենքները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թույլ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տալիս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ԿԳՆ-ին</w:t>
      </w:r>
      <w:r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միջամտել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նրանց գործերին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</w:rPr>
        <w:t xml:space="preserve">Չնայած նրան, որ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երաշխավոր</w:t>
      </w:r>
      <w:r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Pr="009D3A16">
        <w:rPr>
          <w:rFonts w:ascii="Sylfaen" w:hAnsi="Sylfaen" w:cs="Sylfaen"/>
          <w:color w:val="000000" w:themeColor="text1"/>
        </w:rPr>
        <w:t>ունը, այդուհանդերձ</w:t>
      </w:r>
      <w:r w:rsidR="00C30A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</w:rPr>
        <w:t>ՊՈԱԿ</w:t>
      </w:r>
      <w:r w:rsidRPr="009D3A16">
        <w:rPr>
          <w:color w:val="000000" w:themeColor="text1"/>
          <w:lang w:val="hy-AM"/>
        </w:rPr>
        <w:t xml:space="preserve">)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rFonts w:ascii="Sylfaen" w:hAnsi="Sylfaen" w:cs="Sylfaen"/>
          <w:color w:val="000000" w:themeColor="text1"/>
        </w:rPr>
        <w:t xml:space="preserve"> 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C30A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հ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անրապետության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="00C30AF2" w:rsidRPr="009D3A16">
        <w:rPr>
          <w:color w:val="000000" w:themeColor="text1"/>
          <w:lang w:val="hy-AM"/>
        </w:rPr>
        <w:t xml:space="preserve"> (</w:t>
      </w:r>
      <w:r w:rsidR="00506B5F" w:rsidRPr="009D3A16">
        <w:rPr>
          <w:rFonts w:ascii="Sylfaen" w:hAnsi="Sylfaen"/>
          <w:color w:val="000000" w:themeColor="text1"/>
        </w:rPr>
        <w:t>ՊԿՄ</w:t>
      </w:r>
      <w:r w:rsidR="00C30AF2" w:rsidRPr="009D3A16">
        <w:rPr>
          <w:color w:val="000000" w:themeColor="text1"/>
          <w:lang w:val="hy-AM"/>
        </w:rPr>
        <w:t>)</w:t>
      </w:r>
      <w:r w:rsidR="00506B5F" w:rsidRPr="009D3A16">
        <w:rPr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մասին օրենքը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կառավարությանը</w:t>
      </w:r>
      <w:r w:rsidR="00506B5F" w:rsidRPr="009D3A16">
        <w:rPr>
          <w:rFonts w:ascii="Sylfaen" w:hAnsi="Sylfaen" w:cs="Sylfaen"/>
          <w:color w:val="000000" w:themeColor="text1"/>
        </w:rPr>
        <w:t>`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 xml:space="preserve"> որ</w:t>
      </w:r>
      <w:r w:rsidR="00506B5F" w:rsidRPr="009D3A16">
        <w:rPr>
          <w:rFonts w:ascii="Sylfaen" w:hAnsi="Sylfaen" w:cs="Sylfaen"/>
          <w:color w:val="000000" w:themeColor="text1"/>
        </w:rPr>
        <w:t xml:space="preserve">պես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>երի</w:t>
      </w:r>
      <w:r w:rsidR="00506B5F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506B5F" w:rsidRPr="009D3A16">
        <w:rPr>
          <w:rFonts w:ascii="Sylfaen" w:hAnsi="Sylfaen" w:cs="Sylfaen"/>
          <w:color w:val="000000" w:themeColor="text1"/>
        </w:rPr>
        <w:t>րի,</w:t>
      </w:r>
      <w:r w:rsidR="00506B5F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լիազոր</w:t>
      </w:r>
      <w:r w:rsidR="00506B5F" w:rsidRPr="009D3A16">
        <w:rPr>
          <w:rFonts w:ascii="Sylfaen" w:hAnsi="Sylfaen" w:cs="Sylfaen"/>
          <w:color w:val="000000" w:themeColor="text1"/>
        </w:rPr>
        <w:t xml:space="preserve">ում է միջամտել վերջինիս որոշումներին: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Արդյունքում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էլ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506B5F" w:rsidRPr="009D3A16">
        <w:rPr>
          <w:rFonts w:ascii="Sylfaen" w:hAnsi="Sylfaen" w:cs="Sylfaen"/>
          <w:color w:val="000000" w:themeColor="text1"/>
        </w:rPr>
        <w:t xml:space="preserve"> օգտվել իրենց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506B5F" w:rsidRPr="009D3A16">
        <w:rPr>
          <w:rFonts w:ascii="Sylfaen" w:hAnsi="Sylfaen" w:cs="Sylfaen"/>
          <w:color w:val="000000" w:themeColor="text1"/>
        </w:rPr>
        <w:t xml:space="preserve">ան իրավունքից: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 w:rsidRPr="00E96651">
        <w:rPr>
          <w:rFonts w:ascii="Sylfaen" w:hAnsi="Sylfaen" w:cs="Sylfaen"/>
          <w:color w:val="000000" w:themeColor="text1"/>
        </w:rPr>
        <w:t xml:space="preserve"> </w:t>
      </w:r>
      <w:r w:rsidR="00E96651">
        <w:rPr>
          <w:rFonts w:ascii="Sylfaen" w:hAnsi="Sylfaen" w:cs="Sylfaen"/>
          <w:color w:val="000000" w:themeColor="text1"/>
        </w:rPr>
        <w:t>բուհերը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/>
          <w:color w:val="000000" w:themeColor="text1"/>
        </w:rPr>
        <w:t xml:space="preserve">ըստ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506B5F" w:rsidRPr="009D3A16">
        <w:rPr>
          <w:rFonts w:ascii="Sylfaen" w:hAnsi="Sylfaen" w:cs="Sylfaen"/>
          <w:color w:val="000000" w:themeColor="text1"/>
        </w:rPr>
        <w:t>ի</w:t>
      </w:r>
      <w:r w:rsidR="00506B5F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/>
          <w:color w:val="000000" w:themeColor="text1"/>
        </w:rPr>
        <w:t xml:space="preserve">չհետևել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506B5F" w:rsidRPr="009D3A16">
        <w:rPr>
          <w:rFonts w:ascii="Sylfaen" w:hAnsi="Sylfaen" w:cs="Sylfaen"/>
          <w:color w:val="000000" w:themeColor="text1"/>
        </w:rPr>
        <w:t xml:space="preserve">–ի կողմից մշակված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>երի Օրինակելի Կոնոնադրությ</w:t>
      </w:r>
      <w:r w:rsidR="002A41B7" w:rsidRPr="009D3A16">
        <w:rPr>
          <w:rFonts w:ascii="Sylfaen" w:hAnsi="Sylfaen" w:cs="Sylfaen"/>
          <w:color w:val="000000" w:themeColor="text1"/>
        </w:rPr>
        <w:t>ու</w:t>
      </w:r>
      <w:r w:rsidR="00506B5F" w:rsidRPr="009D3A16">
        <w:rPr>
          <w:rFonts w:ascii="Sylfaen" w:hAnsi="Sylfaen" w:cs="Sylfaen"/>
          <w:color w:val="000000" w:themeColor="text1"/>
        </w:rPr>
        <w:t xml:space="preserve">նը, որը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</w:t>
      </w:r>
      <w:r w:rsidR="00506B5F" w:rsidRPr="009D3A16">
        <w:rPr>
          <w:rFonts w:ascii="Sylfaen" w:hAnsi="Sylfaen" w:cs="Sylfaen"/>
          <w:color w:val="000000" w:themeColor="text1"/>
        </w:rPr>
        <w:t xml:space="preserve">ափակում է </w:t>
      </w:r>
      <w:r w:rsidR="002A41B7" w:rsidRPr="009D3A16">
        <w:rPr>
          <w:rFonts w:ascii="Sylfaen" w:hAnsi="Sylfaen"/>
          <w:color w:val="000000" w:themeColor="text1"/>
        </w:rPr>
        <w:t>ԲԿՕ -ի</w:t>
      </w:r>
      <w:r w:rsidR="002A41B7" w:rsidRPr="009D3A16">
        <w:rPr>
          <w:color w:val="000000" w:themeColor="text1"/>
          <w:lang w:val="hy-AM"/>
        </w:rPr>
        <w:t xml:space="preserve"> 6 -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հոդվածով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>երաշխավորված</w:t>
      </w:r>
      <w:r w:rsidR="002A41B7" w:rsidRPr="009D3A16">
        <w:rPr>
          <w:rFonts w:ascii="Sylfaen" w:hAnsi="Sylfaen" w:cs="Sylfaen"/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 xml:space="preserve">երի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AF0823">
        <w:rPr>
          <w:rFonts w:ascii="Sylfaen" w:hAnsi="Sylfaen" w:cs="Sylfaen"/>
          <w:color w:val="000000" w:themeColor="text1"/>
        </w:rPr>
        <w:t>ու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</w:t>
      </w:r>
      <w:r w:rsidR="00506B5F" w:rsidRPr="009D3A16">
        <w:rPr>
          <w:rFonts w:ascii="Sylfaen" w:hAnsi="Sylfaen" w:cs="Sylfaen"/>
          <w:color w:val="000000" w:themeColor="text1"/>
        </w:rPr>
        <w:t xml:space="preserve">ն ու </w:t>
      </w:r>
      <w:r w:rsidR="009A20D2">
        <w:rPr>
          <w:rFonts w:ascii="Sylfaen" w:hAnsi="Sylfaen" w:cs="Sylfaen"/>
          <w:color w:val="000000" w:themeColor="text1"/>
        </w:rPr>
        <w:t>ակադեմիական</w:t>
      </w:r>
      <w:r w:rsidR="00506B5F" w:rsidRPr="009D3A16">
        <w:rPr>
          <w:rFonts w:ascii="Sylfaen" w:hAnsi="Sylfaen" w:cs="Sylfaen"/>
          <w:color w:val="000000" w:themeColor="text1"/>
        </w:rPr>
        <w:t xml:space="preserve">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2A41B7" w:rsidRPr="009D3A16">
        <w:rPr>
          <w:rFonts w:ascii="Sylfaen" w:hAnsi="Sylfaen" w:cs="Sylfaen"/>
          <w:color w:val="000000" w:themeColor="text1"/>
        </w:rPr>
        <w:t>ները: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Այ</w:t>
      </w:r>
      <w:r w:rsidR="002A41B7" w:rsidRPr="009D3A16">
        <w:rPr>
          <w:rFonts w:ascii="Sylfaen" w:hAnsi="Sylfaen" w:cs="Sylfaen"/>
          <w:color w:val="000000" w:themeColor="text1"/>
        </w:rPr>
        <w:t>դուհանդերձ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 w:rsidRPr="00E96651">
        <w:rPr>
          <w:rFonts w:ascii="Sylfaen" w:hAnsi="Sylfaen" w:cs="Sylfaen"/>
          <w:color w:val="000000" w:themeColor="text1"/>
        </w:rPr>
        <w:t xml:space="preserve"> </w:t>
      </w:r>
      <w:r w:rsidR="00E96651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0AF2" w:rsidRPr="009D3A16">
        <w:rPr>
          <w:color w:val="000000" w:themeColor="text1"/>
          <w:lang w:val="hy-AM"/>
        </w:rPr>
        <w:t xml:space="preserve">, </w:t>
      </w:r>
      <w:r w:rsidR="00E96651">
        <w:rPr>
          <w:rFonts w:ascii="Sylfaen" w:hAnsi="Sylfaen" w:cs="Sylfaen"/>
          <w:color w:val="000000" w:themeColor="text1"/>
          <w:lang w:val="hy-AM"/>
        </w:rPr>
        <w:t>բա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ց</w:t>
      </w:r>
      <w:r w:rsidR="002A41B7" w:rsidRPr="009D3A16">
        <w:rPr>
          <w:rFonts w:ascii="Sylfaen" w:hAnsi="Sylfaen" w:cs="Sylfaen"/>
          <w:color w:val="000000" w:themeColor="text1"/>
        </w:rPr>
        <w:t>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երկուս</w:t>
      </w:r>
      <w:r w:rsidR="002A41B7" w:rsidRPr="009D3A16">
        <w:rPr>
          <w:rFonts w:ascii="Sylfaen" w:hAnsi="Sylfaen" w:cs="Sylfaen"/>
          <w:color w:val="000000" w:themeColor="text1"/>
        </w:rPr>
        <w:t>ից,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էության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ընդունել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 xml:space="preserve">են 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</w:rPr>
        <w:t>Օրինակելի Կոնոնադրությունը և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փորձ</w:t>
      </w:r>
      <w:r w:rsidR="002A41B7" w:rsidRPr="009D3A16">
        <w:rPr>
          <w:rFonts w:ascii="Sylfaen" w:hAnsi="Sylfaen" w:cs="Sylfaen"/>
          <w:color w:val="000000" w:themeColor="text1"/>
        </w:rPr>
        <w:t>ում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վիճարկել</w:t>
      </w:r>
      <w:r w:rsidR="002A41B7" w:rsidRPr="009D3A16">
        <w:rPr>
          <w:rFonts w:ascii="Sylfaen" w:hAnsi="Sylfaen" w:cs="Sylfaen"/>
          <w:color w:val="000000" w:themeColor="text1"/>
        </w:rPr>
        <w:t xml:space="preserve"> այն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որովհետ</w:t>
      </w:r>
      <w:r w:rsidR="002A41B7" w:rsidRPr="009D3A16">
        <w:rPr>
          <w:rFonts w:ascii="Sylfaen" w:hAnsi="Sylfaen" w:cs="Sylfaen"/>
          <w:color w:val="000000" w:themeColor="text1"/>
        </w:rPr>
        <w:t>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ցանկացած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վերանայում</w:t>
      </w:r>
      <w:r w:rsidR="002A41B7" w:rsidRPr="009D3A16">
        <w:rPr>
          <w:rFonts w:ascii="Sylfaen" w:hAnsi="Sylfaen" w:cs="Sylfaen"/>
          <w:color w:val="000000" w:themeColor="text1"/>
        </w:rPr>
        <w:t xml:space="preserve">, ի վերջո, ենթակա է լինելու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հաստատմանը</w:t>
      </w:r>
      <w:r w:rsidR="002A41B7" w:rsidRPr="009D3A16">
        <w:rPr>
          <w:rFonts w:ascii="Sylfaen" w:hAnsi="Sylfaen" w:cs="Sylfaen"/>
          <w:color w:val="000000" w:themeColor="text1"/>
        </w:rPr>
        <w:t>: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2A41B7" w:rsidRPr="009D3A16">
        <w:rPr>
          <w:rFonts w:ascii="Sylfaen" w:hAnsi="Sylfaen" w:cs="Sylfaen"/>
          <w:color w:val="000000" w:themeColor="text1"/>
        </w:rPr>
        <w:t>և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A41B7" w:rsidRPr="009D3A16">
        <w:rPr>
          <w:rFonts w:ascii="Sylfaen" w:hAnsi="Sylfaen" w:cs="Sylfaen"/>
          <w:color w:val="000000" w:themeColor="text1"/>
        </w:rPr>
        <w:t>ը</w:t>
      </w:r>
      <w:r w:rsidR="00C30AF2" w:rsidRPr="009D3A16">
        <w:rPr>
          <w:color w:val="000000" w:themeColor="text1"/>
          <w:lang w:val="hy-AM"/>
        </w:rPr>
        <w:t xml:space="preserve"> (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ԵՊՀ</w:t>
      </w:r>
      <w:r w:rsidR="00C30AF2" w:rsidRPr="009D3A16">
        <w:rPr>
          <w:color w:val="000000" w:themeColor="text1"/>
          <w:lang w:val="hy-AM"/>
        </w:rPr>
        <w:t xml:space="preserve">),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A41B7" w:rsidRPr="009D3A16">
        <w:rPr>
          <w:rFonts w:ascii="Sylfaen" w:hAnsi="Sylfaen" w:cs="Sylfaen"/>
          <w:color w:val="000000" w:themeColor="text1"/>
        </w:rPr>
        <w:t>ին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 xml:space="preserve">մասին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2A41B7" w:rsidRPr="009D3A16">
        <w:rPr>
          <w:rFonts w:ascii="Sylfaen" w:hAnsi="Sylfaen" w:cs="Sylfaen"/>
          <w:color w:val="000000" w:themeColor="text1"/>
        </w:rPr>
        <w:t>ով</w:t>
      </w:r>
      <w:r w:rsidR="002A41B7" w:rsidRPr="009D3A16">
        <w:rPr>
          <w:color w:val="000000" w:themeColor="text1"/>
          <w:lang w:val="hy-AM"/>
        </w:rPr>
        <w:t xml:space="preserve"> (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2A41B7" w:rsidRPr="009D3A16">
        <w:rPr>
          <w:color w:val="000000" w:themeColor="text1"/>
          <w:lang w:val="hy-AM"/>
        </w:rPr>
        <w:t xml:space="preserve"> 28,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կետ</w:t>
      </w:r>
      <w:r w:rsidR="002A41B7" w:rsidRPr="009D3A16">
        <w:rPr>
          <w:color w:val="000000" w:themeColor="text1"/>
          <w:lang w:val="hy-AM"/>
        </w:rPr>
        <w:t xml:space="preserve"> 8) </w:t>
      </w:r>
      <w:r w:rsidR="002A41B7" w:rsidRPr="009D3A16">
        <w:rPr>
          <w:rFonts w:ascii="Sylfaen" w:hAnsi="Sylfaen"/>
          <w:color w:val="000000" w:themeColor="text1"/>
        </w:rPr>
        <w:t>ի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նքնավար</w:t>
      </w:r>
      <w:r w:rsidR="002A41B7" w:rsidRPr="009D3A16">
        <w:rPr>
          <w:rFonts w:ascii="Sylfaen" w:hAnsi="Sylfaen" w:cs="Sylfaen"/>
          <w:color w:val="000000" w:themeColor="text1"/>
        </w:rPr>
        <w:t>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հատուկ</w:t>
      </w:r>
      <w:r w:rsidR="002A41B7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>է շնորհված և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</w:rPr>
        <w:t>Երևանի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ճարտարագիտական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6F20A3" w:rsidRPr="009D3A16">
        <w:rPr>
          <w:rFonts w:ascii="Sylfaen" w:hAnsi="Sylfaen" w:cs="Sylfaen"/>
          <w:color w:val="000000" w:themeColor="text1"/>
        </w:rPr>
        <w:t>ն</w:t>
      </w:r>
      <w:r w:rsidR="00C30AF2" w:rsidRPr="009D3A16">
        <w:rPr>
          <w:color w:val="000000" w:themeColor="text1"/>
          <w:lang w:val="hy-AM"/>
        </w:rPr>
        <w:t xml:space="preserve"> (</w:t>
      </w:r>
      <w:r w:rsidR="002A41B7" w:rsidRPr="009D3A16">
        <w:rPr>
          <w:rFonts w:ascii="Sylfaen" w:hAnsi="Sylfaen"/>
          <w:color w:val="000000" w:themeColor="text1"/>
        </w:rPr>
        <w:t>ԵՊՃՀ</w:t>
      </w:r>
      <w:r w:rsidR="00C30AF2" w:rsidRPr="009D3A16">
        <w:rPr>
          <w:color w:val="000000" w:themeColor="text1"/>
          <w:lang w:val="hy-AM"/>
        </w:rPr>
        <w:t>)</w:t>
      </w:r>
      <w:r w:rsidR="006F20A3" w:rsidRPr="009D3A16">
        <w:rPr>
          <w:color w:val="000000" w:themeColor="text1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6F20A3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կանոնադրություններ</w:t>
      </w:r>
      <w:r w:rsidR="006F20A3" w:rsidRPr="009D3A16">
        <w:rPr>
          <w:rFonts w:ascii="Sylfaen" w:hAnsi="Sylfaen" w:cs="Sylfaen"/>
          <w:color w:val="000000" w:themeColor="text1"/>
        </w:rPr>
        <w:t xml:space="preserve">ից հանել </w:t>
      </w:r>
      <w:r w:rsidR="00AF0823">
        <w:rPr>
          <w:rFonts w:ascii="Sylfaen" w:hAnsi="Sylfaen" w:cs="Sylfaen"/>
          <w:color w:val="000000" w:themeColor="text1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ինքնուրույնություն</w:t>
      </w:r>
      <w:r w:rsidR="006F20A3" w:rsidRPr="009D3A16">
        <w:rPr>
          <w:rFonts w:ascii="Sylfaen" w:hAnsi="Sylfaen" w:cs="Sylfaen"/>
          <w:color w:val="000000" w:themeColor="text1"/>
        </w:rPr>
        <w:t>ը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="006F20A3" w:rsidRPr="009D3A16">
        <w:rPr>
          <w:rFonts w:ascii="Sylfaen" w:hAnsi="Sylfaen" w:cs="Sylfaen"/>
          <w:color w:val="000000" w:themeColor="text1"/>
        </w:rPr>
        <w:t>ող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 նորմերը</w:t>
      </w:r>
      <w:r w:rsidR="00C30AF2" w:rsidRPr="009D3A16">
        <w:rPr>
          <w:color w:val="000000" w:themeColor="text1"/>
          <w:lang w:val="hy-AM"/>
        </w:rPr>
        <w:t xml:space="preserve">: </w:t>
      </w:r>
      <w:r w:rsidR="00AF0823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ինքնակառավար</w:t>
      </w:r>
      <w:r w:rsidR="006F20A3" w:rsidRPr="009D3A16">
        <w:rPr>
          <w:rFonts w:ascii="Sylfaen" w:hAnsi="Sylfaen" w:cs="Sylfaen"/>
          <w:color w:val="000000" w:themeColor="text1"/>
        </w:rPr>
        <w:t xml:space="preserve">վող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իրավաբանական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6F20A3" w:rsidRPr="009D3A16">
        <w:rPr>
          <w:rFonts w:ascii="Sylfaen" w:hAnsi="Sylfaen" w:cs="Sylfaen"/>
          <w:color w:val="000000" w:themeColor="text1"/>
        </w:rPr>
        <w:t>իք են 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տեսականորեն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հաշվետվությունների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/>
          <w:color w:val="000000" w:themeColor="text1"/>
        </w:rPr>
        <w:t>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այլ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lastRenderedPageBreak/>
        <w:t>ընթացակարգեր</w:t>
      </w:r>
      <w:r w:rsidR="00C30AF2" w:rsidRPr="009D3A16">
        <w:rPr>
          <w:color w:val="000000" w:themeColor="text1"/>
          <w:lang w:val="hy-AM"/>
        </w:rPr>
        <w:t xml:space="preserve">, </w:t>
      </w:r>
      <w:r w:rsidR="006F20A3" w:rsidRPr="009D3A16">
        <w:rPr>
          <w:rFonts w:ascii="Sylfaen" w:hAnsi="Sylfaen"/>
          <w:color w:val="000000" w:themeColor="text1"/>
        </w:rPr>
        <w:t xml:space="preserve">սակայն </w:t>
      </w:r>
      <w:r w:rsidR="00AF0823">
        <w:rPr>
          <w:rFonts w:ascii="Sylfaen" w:hAnsi="Sylfaen" w:cs="Sylfaen"/>
          <w:color w:val="000000" w:themeColor="text1"/>
        </w:rPr>
        <w:t>բուհեր</w:t>
      </w:r>
      <w:r w:rsidR="006F20A3" w:rsidRPr="009D3A16">
        <w:rPr>
          <w:rFonts w:ascii="Sylfaen" w:hAnsi="Sylfaen" w:cs="Sylfaen"/>
          <w:color w:val="000000" w:themeColor="text1"/>
        </w:rPr>
        <w:t>ի մեծամասնությունը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F20A3" w:rsidRPr="009D3A16">
        <w:rPr>
          <w:rFonts w:ascii="Sylfaen" w:hAnsi="Sylfaen" w:cs="Sylfaen"/>
          <w:color w:val="000000" w:themeColor="text1"/>
        </w:rPr>
        <w:t xml:space="preserve">ևում է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վարչա</w:t>
      </w:r>
      <w:r w:rsidR="00261795" w:rsidRPr="009D3A16">
        <w:rPr>
          <w:rFonts w:ascii="Sylfaen" w:hAnsi="Sylfaen" w:cs="Sylfaen"/>
          <w:color w:val="000000" w:themeColor="text1"/>
        </w:rPr>
        <w:t>կան</w:t>
      </w:r>
      <w:r w:rsidR="006F20A3" w:rsidRPr="009D3A16">
        <w:rPr>
          <w:rFonts w:ascii="Sylfaen" w:hAnsi="Sylfaen" w:cs="Sylfaen"/>
          <w:color w:val="000000" w:themeColor="text1"/>
        </w:rPr>
        <w:t xml:space="preserve"> ընթացակարգին:</w:t>
      </w:r>
      <w:r w:rsidR="00397148" w:rsidRPr="009D3A16">
        <w:rPr>
          <w:rStyle w:val="FootnoteReference"/>
          <w:color w:val="000000" w:themeColor="text1"/>
        </w:rPr>
        <w:footnoteReference w:id="50"/>
      </w:r>
      <w:r w:rsidR="00397148" w:rsidRPr="009D3A16">
        <w:rPr>
          <w:color w:val="000000" w:themeColor="text1"/>
        </w:rPr>
        <w:t xml:space="preserve"> </w:t>
      </w:r>
    </w:p>
    <w:p w:rsidR="00123CC9" w:rsidRPr="009D3A16" w:rsidRDefault="00123CC9" w:rsidP="00FF4D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A65" w:rsidRPr="009D3A16" w:rsidRDefault="006F20A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Մասնավորապես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</w:t>
      </w:r>
      <w:r w:rsidR="00381D6B" w:rsidRPr="009D3A16">
        <w:rPr>
          <w:rFonts w:ascii="Sylfaen" w:hAnsi="Sylfaen" w:cs="Sylfaen"/>
          <w:b/>
          <w:color w:val="000000" w:themeColor="text1"/>
        </w:rPr>
        <w:t>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ազդեցությունը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</w:t>
      </w:r>
      <w:r w:rsidR="00DA4FA1" w:rsidRPr="009D3A16">
        <w:rPr>
          <w:rFonts w:ascii="Sylfaen" w:hAnsi="Sylfaen" w:cs="Sylfaen"/>
          <w:b/>
          <w:color w:val="000000" w:themeColor="text1"/>
          <w:lang w:val="hy-AM"/>
        </w:rPr>
        <w:t>կառու</w:t>
      </w:r>
      <w:r w:rsidR="001463C5" w:rsidRPr="009D3A16">
        <w:rPr>
          <w:rFonts w:ascii="Sylfaen" w:hAnsi="Sylfaen" w:cs="Sylfaen"/>
          <w:b/>
          <w:color w:val="000000" w:themeColor="text1"/>
        </w:rPr>
        <w:t>ց</w:t>
      </w:r>
      <w:r w:rsidR="00DA4FA1" w:rsidRPr="009D3A16">
        <w:rPr>
          <w:rFonts w:ascii="Sylfaen" w:hAnsi="Sylfaen" w:cs="Sylfaen"/>
          <w:b/>
          <w:color w:val="000000" w:themeColor="text1"/>
          <w:lang w:val="hy-AM"/>
        </w:rPr>
        <w:t xml:space="preserve">ված է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="00381D6B" w:rsidRPr="009D3A16">
        <w:rPr>
          <w:rFonts w:ascii="Sylfaen" w:hAnsi="Sylfaen"/>
          <w:b/>
          <w:color w:val="000000" w:themeColor="text1"/>
        </w:rPr>
        <w:t>հա</w:t>
      </w:r>
      <w:r w:rsidR="00AF0823">
        <w:rPr>
          <w:rFonts w:ascii="Sylfaen" w:hAnsi="Sylfaen"/>
          <w:b/>
          <w:color w:val="000000" w:themeColor="text1"/>
        </w:rPr>
        <w:t>մ</w:t>
      </w:r>
      <w:r w:rsidR="00381D6B" w:rsidRPr="009D3A16">
        <w:rPr>
          <w:rFonts w:ascii="Sylfaen" w:hAnsi="Sylfaen"/>
          <w:b/>
          <w:color w:val="000000" w:themeColor="text1"/>
        </w:rPr>
        <w:t>ակարգի</w:t>
      </w:r>
      <w:r w:rsidR="00DA4FA1" w:rsidRPr="009D3A16">
        <w:rPr>
          <w:rFonts w:ascii="Sylfaen" w:hAnsi="Sylfaen"/>
          <w:b/>
          <w:color w:val="000000" w:themeColor="text1"/>
          <w:lang w:val="hy-AM"/>
        </w:rPr>
        <w:t xml:space="preserve"> մեջ:</w:t>
      </w:r>
      <w:r w:rsidR="00DA4FA1" w:rsidRPr="009D3A16">
        <w:rPr>
          <w:color w:val="000000" w:themeColor="text1"/>
        </w:rPr>
        <w:t xml:space="preserve"> </w:t>
      </w:r>
      <w:r w:rsidR="00DA4FA1" w:rsidRPr="009D3A16">
        <w:rPr>
          <w:rFonts w:ascii="Sylfaen" w:hAnsi="Sylfaen"/>
          <w:color w:val="000000" w:themeColor="text1"/>
        </w:rPr>
        <w:t xml:space="preserve">ԲԿՕ – 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15)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DA4FA1" w:rsidRPr="009D3A16">
        <w:rPr>
          <w:color w:val="000000" w:themeColor="text1"/>
          <w:lang w:val="hy-AM"/>
        </w:rPr>
        <w:t xml:space="preserve"> (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DA4FA1" w:rsidRPr="009D3A16">
        <w:rPr>
          <w:color w:val="000000" w:themeColor="text1"/>
          <w:lang w:val="hy-AM"/>
        </w:rPr>
        <w:t>)</w:t>
      </w:r>
      <w:r w:rsidR="00DA4FA1" w:rsidRPr="009D3A16">
        <w:rPr>
          <w:color w:val="000000" w:themeColor="text1"/>
        </w:rPr>
        <w:t>,</w:t>
      </w:r>
      <w:r w:rsidR="00DA4FA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DA4FA1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խորհ</w:t>
      </w:r>
      <w:r w:rsidR="00DA4FA1" w:rsidRPr="009D3A16">
        <w:rPr>
          <w:rFonts w:ascii="Sylfaen" w:hAnsi="Sylfaen" w:cs="Sylfaen"/>
          <w:color w:val="000000" w:themeColor="text1"/>
        </w:rPr>
        <w:t>րդի</w:t>
      </w:r>
      <w:r w:rsidRPr="009D3A16">
        <w:rPr>
          <w:color w:val="000000" w:themeColor="text1"/>
          <w:lang w:val="hy-AM"/>
        </w:rPr>
        <w:t xml:space="preserve">, </w:t>
      </w:r>
      <w:r w:rsidR="00DA4FA1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/>
          <w:color w:val="000000" w:themeColor="text1"/>
        </w:rPr>
        <w:t>դեկանների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դեր</w:t>
      </w:r>
      <w:r w:rsidR="00DA4FA1" w:rsidRPr="009D3A16">
        <w:rPr>
          <w:rFonts w:ascii="Sylfaen" w:hAnsi="Sylfaen" w:cs="Sylfaen"/>
          <w:color w:val="000000" w:themeColor="text1"/>
        </w:rPr>
        <w:t>ն ու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գործառույթներ</w:t>
      </w:r>
      <w:r w:rsidR="00DA4FA1" w:rsidRPr="009D3A16">
        <w:rPr>
          <w:rFonts w:ascii="Sylfaen" w:hAnsi="Sylfaen" w:cs="Sylfaen"/>
          <w:color w:val="000000" w:themeColor="text1"/>
        </w:rPr>
        <w:t>ը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DA4FA1" w:rsidRPr="009D3A16">
        <w:rPr>
          <w:color w:val="000000" w:themeColor="text1"/>
          <w:lang w:val="hy-AM"/>
        </w:rPr>
        <w:t xml:space="preserve"> 15</w:t>
      </w:r>
      <w:r w:rsidR="00DA4FA1" w:rsidRPr="009D3A16">
        <w:rPr>
          <w:rFonts w:ascii="Sylfaen" w:hAnsi="Sylfaen"/>
          <w:color w:val="000000" w:themeColor="text1"/>
        </w:rPr>
        <w:t xml:space="preserve">–ը ամփոփված է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6</w:t>
      </w:r>
      <w:r w:rsidR="00DA4FA1" w:rsidRPr="009D3A16">
        <w:rPr>
          <w:color w:val="000000" w:themeColor="text1"/>
        </w:rPr>
        <w:t>-</w:t>
      </w:r>
      <w:r w:rsidR="00DA4FA1" w:rsidRPr="009D3A16">
        <w:rPr>
          <w:rFonts w:ascii="Sylfaen" w:hAnsi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>)</w:t>
      </w:r>
      <w:r w:rsidR="00DA4FA1" w:rsidRPr="009D3A16">
        <w:rPr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կառավարում</w:t>
      </w:r>
      <w:r w:rsidR="00DA4FA1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</w:rPr>
        <w:t>կ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առավարության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օրենսդրությա</w:t>
      </w:r>
      <w:r w:rsidR="00DA4FA1" w:rsidRPr="009D3A16">
        <w:rPr>
          <w:rFonts w:ascii="Sylfaen" w:hAnsi="Sylfaen" w:cs="Sylfaen"/>
          <w:color w:val="000000" w:themeColor="text1"/>
        </w:rPr>
        <w:t>ն համաձայն և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կանոնադրությա</w:t>
      </w:r>
      <w:r w:rsidR="00F60BEE" w:rsidRPr="009D3A16">
        <w:rPr>
          <w:rFonts w:ascii="Sylfaen" w:hAnsi="Sylfaen" w:cs="Sylfaen"/>
          <w:color w:val="000000" w:themeColor="text1"/>
        </w:rPr>
        <w:t xml:space="preserve">մբ` հիմնվելով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ինքնակառավարման սկզբունքների վրա </w:t>
      </w:r>
      <w:r w:rsidR="00F60BEE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անհատական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ղեկավարության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/>
          <w:color w:val="000000" w:themeColor="text1"/>
        </w:rPr>
        <w:t>և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381D6B" w:rsidRPr="009D3A16">
        <w:rPr>
          <w:rFonts w:ascii="Sylfaen" w:hAnsi="Sylfaen" w:cs="Sylfaen"/>
          <w:color w:val="000000" w:themeColor="text1"/>
        </w:rPr>
        <w:t>`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գիտական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</w:rPr>
        <w:t>և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F60BEE" w:rsidRPr="009D3A16">
        <w:rPr>
          <w:rFonts w:ascii="Sylfaen" w:hAnsi="Sylfaen" w:cs="Sylfaen"/>
          <w:color w:val="000000" w:themeColor="text1"/>
        </w:rPr>
        <w:t>ատի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381D6B" w:rsidRPr="009D3A16">
        <w:rPr>
          <w:rFonts w:ascii="Sylfaen" w:hAnsi="Sylfaen" w:cs="Sylfaen"/>
          <w:color w:val="000000" w:themeColor="text1"/>
        </w:rPr>
        <w:t>,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կոլեգիալ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կառավարման համակցությա</w:t>
      </w:r>
      <w:r w:rsidR="00F60BEE" w:rsidRPr="009D3A16">
        <w:rPr>
          <w:rFonts w:ascii="Sylfaen" w:hAnsi="Sylfaen" w:cs="Sylfaen"/>
          <w:color w:val="000000" w:themeColor="text1"/>
        </w:rPr>
        <w:t xml:space="preserve">մբ: </w:t>
      </w:r>
      <w:r w:rsidRPr="009D3A16">
        <w:rPr>
          <w:rFonts w:ascii="Sylfaen" w:hAnsi="Sylfaen" w:cs="Sylfaen"/>
          <w:color w:val="000000" w:themeColor="text1"/>
          <w:lang w:val="hy-AM"/>
        </w:rPr>
        <w:t>Այնուամենայնիվ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կանոնների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/>
          <w:color w:val="000000" w:themeColor="text1"/>
        </w:rPr>
        <w:t xml:space="preserve">մանրակրկիտ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F60BEE" w:rsidRPr="009D3A16">
        <w:rPr>
          <w:rFonts w:ascii="Sylfaen" w:hAnsi="Sylfaen" w:cs="Sylfaen"/>
          <w:color w:val="000000" w:themeColor="text1"/>
        </w:rPr>
        <w:t>ը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բացահայտ</w:t>
      </w:r>
      <w:r w:rsidR="00F60BEE" w:rsidRPr="009D3A16">
        <w:rPr>
          <w:rFonts w:ascii="Sylfaen" w:hAnsi="Sylfaen" w:cs="Sylfaen"/>
          <w:color w:val="000000" w:themeColor="text1"/>
        </w:rPr>
        <w:t>ե</w:t>
      </w:r>
      <w:r w:rsidR="009A20D2">
        <w:rPr>
          <w:rFonts w:ascii="Sylfaen" w:hAnsi="Sylfaen" w:cs="Sylfaen"/>
          <w:color w:val="000000" w:themeColor="text1"/>
        </w:rPr>
        <w:t>լ է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F60BE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ճնշող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26179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ղեկավարման</w:t>
      </w:r>
      <w:r w:rsidR="00261795" w:rsidRPr="009D3A16">
        <w:rPr>
          <w:rFonts w:ascii="Sylfaen" w:hAnsi="Sylfaen" w:cs="Sylfaen"/>
          <w:color w:val="000000" w:themeColor="text1"/>
        </w:rPr>
        <w:t xml:space="preserve"> գործում, որը և խաթարում է </w:t>
      </w:r>
      <w:r w:rsidR="00381D6B" w:rsidRPr="009D3A16">
        <w:rPr>
          <w:rFonts w:ascii="Sylfaen" w:hAnsi="Sylfaen"/>
          <w:color w:val="000000" w:themeColor="text1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</w:t>
      </w:r>
      <w:r w:rsidR="00261795" w:rsidRPr="009D3A16">
        <w:rPr>
          <w:rFonts w:ascii="Sylfaen" w:hAnsi="Sylfaen" w:cs="Sylfaen"/>
          <w:color w:val="000000" w:themeColor="text1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261795" w:rsidRPr="009D3A16">
        <w:rPr>
          <w:rFonts w:ascii="Sylfaen" w:hAnsi="Sylfaen" w:cs="Sylfaen"/>
          <w:color w:val="000000" w:themeColor="text1"/>
        </w:rPr>
        <w:t xml:space="preserve"> հիմքերը:</w:t>
      </w:r>
      <w:r w:rsidR="00FF6DFA" w:rsidRPr="009D3A16">
        <w:rPr>
          <w:color w:val="000000" w:themeColor="text1"/>
        </w:rPr>
        <w:t xml:space="preserve">  </w:t>
      </w:r>
    </w:p>
    <w:p w:rsidR="008A3A65" w:rsidRPr="009D3A16" w:rsidRDefault="008A3A65" w:rsidP="00AB54B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67B" w:rsidRPr="009D3A16" w:rsidRDefault="008C667B">
      <w:pPr>
        <w:rPr>
          <w:color w:val="000000" w:themeColor="text1"/>
        </w:rPr>
      </w:pPr>
      <w:r w:rsidRPr="009D3A16"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6B3" w:rsidRPr="009D3A16" w:rsidTr="008C667B">
        <w:tc>
          <w:tcPr>
            <w:tcW w:w="9576" w:type="dxa"/>
          </w:tcPr>
          <w:p w:rsidR="00281845" w:rsidRPr="009D3A16" w:rsidRDefault="00C50DF7" w:rsidP="00281845">
            <w:pPr>
              <w:pStyle w:val="TimesNewRoman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bookmarkStart w:id="21" w:name="_Ref338247837"/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lastRenderedPageBreak/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6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21"/>
          </w:p>
          <w:p w:rsidR="001D6F2E" w:rsidRPr="009D3A16" w:rsidRDefault="00167D31" w:rsidP="001D6F2E">
            <w:pPr>
              <w:pStyle w:val="TimesNewRoman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Բարձրագույն կրթության մասին օրենք</w:t>
            </w:r>
            <w:r w:rsidR="00EF5FD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.</w:t>
            </w: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AF0823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Հո</w:t>
            </w:r>
            <w:r w:rsidR="008762F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դված </w:t>
            </w:r>
            <w:r w:rsidR="003D76B3" w:rsidRPr="009D3A16">
              <w:rPr>
                <w:b/>
                <w:color w:val="000000" w:themeColor="text1"/>
                <w:sz w:val="21"/>
                <w:szCs w:val="21"/>
              </w:rPr>
              <w:t xml:space="preserve"> 15</w:t>
            </w:r>
            <w:r w:rsidR="00B93F64" w:rsidRPr="009D3A16">
              <w:rPr>
                <w:b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Բուհ</w:t>
            </w:r>
            <w:r w:rsidR="008762F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երի կառավարումը </w:t>
            </w:r>
          </w:p>
          <w:p w:rsidR="003D76B3" w:rsidRPr="009D3A16" w:rsidRDefault="003D76B3" w:rsidP="003D76B3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D76B3" w:rsidRPr="009D3A16" w:rsidRDefault="008762F7" w:rsidP="003D76B3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Խորհ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</w:rPr>
              <w:t>ու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կառավարման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խորհ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</w:rPr>
              <w:t>ու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3D76B3" w:rsidRPr="009D3A16" w:rsidRDefault="008762F7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Ժամկետը.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Խորհ</w:t>
            </w:r>
            <w:r w:rsidR="00F7121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ուրդն ընտրվում է 5 տարով, առանց երկարացման սահմանափակման</w:t>
            </w:r>
            <w:r w:rsidR="007F156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F7121D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Կազմը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</w:p>
          <w:p w:rsidR="003D76B3" w:rsidRPr="00AF0823" w:rsidRDefault="00F7121D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Օրենքը միայն սահմանում է, որ Խորհրդի կազմում լինեն</w:t>
            </w:r>
            <w:r w:rsidR="00AF082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(i) </w:t>
            </w:r>
            <w:r w:rsidR="00D846D5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դասախոս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ներ,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(ii) </w:t>
            </w:r>
            <w:r w:rsidR="001F515B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ի ներկայացուցիչներ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(iii)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հիմնադիրների 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ներկայացուցիչներ</w:t>
            </w:r>
            <w:r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օր.`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պետական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երի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դեպքում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` կառավարությունը, մասնավորների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դեպքում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` սեփականատերը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),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և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(iv)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լիազոր մարմինը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ԿԳՆ–ը` պետական և մասնավոր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 համար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).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Այն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կազմված </w:t>
            </w:r>
            <w:r w:rsidR="002B7830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է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առնվազն 20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 անդամից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`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ըստ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Կանոնադրության</w:t>
            </w:r>
            <w:proofErr w:type="gramStart"/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proofErr w:type="gramEnd"/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իտ.`Չնայած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նադրությ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ան մեջ կա դրույթ, ըստ որի կառավարությունը իր իրավոնքը “լիազորում է” ԿԳՆ –ին, այդ լիազորման ընթացակարգը ոչ մի օրենքով նախատեսած չե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7F1566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:rsidR="003D76B3" w:rsidRPr="00AF0823" w:rsidRDefault="007F1566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Կառավարության թիվ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975-</w:t>
            </w: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 xml:space="preserve">Ն որոշումը </w:t>
            </w:r>
            <w:r w:rsid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բ</w:t>
            </w:r>
            <w:r w:rsidR="00933033"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ուհ</w:t>
            </w: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ական խորհուրդների կազմավորման մասին,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23.06.200,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620E5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սահմանում է, որ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Խորհուրդը պետք է կազմված լինի`  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</w:t>
            </w:r>
            <w:r w:rsidR="009E154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ական </w:t>
            </w:r>
            <w:r w:rsidR="009E154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տոկոս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(i)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գիտամանկավարժական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7153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անձնակազմ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(ii) </w:t>
            </w:r>
            <w:r w:rsidR="001F515B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(iii)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հիմնադիրի անունից`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վարչապետի կողմից նշանակված պետական ծառայողնե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 և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(iv)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մշակու</w:t>
            </w:r>
            <w:r w:rsidR="00AF082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յ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թը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գիտությունը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տնտես</w:t>
            </w:r>
            <w:r w:rsidR="00262D72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ության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կրթական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ոլորտները ներկայացնող </w:t>
            </w:r>
            <w:r w:rsidR="00CF2C18" w:rsidRPr="00AF0823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ականավոր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անձի</w:t>
            </w:r>
            <w:r w:rsidR="00AF082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ք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,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ում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 xml:space="preserve">առաջադրում է 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հիմնադիրը կամ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լիազորված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պետական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​​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մարմինը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 xml:space="preserve">:  </w:t>
            </w:r>
            <w:r w:rsidR="00CF2C18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Այն պետք </w:t>
            </w:r>
            <w:r w:rsidR="00AF082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է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կազմված լինի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20-ից 32 անդամից</w:t>
            </w:r>
            <w:r w:rsidR="001C51A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դիտ.`Հարցվողներից շատերը նշել են, որ Խորհրդում կառավարության ձայնը որոշիչ է, որովհետև այն դե ֆակտո մեծամասնություն է կազմում Խորհրդում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CF2C18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AF0823" w:rsidRDefault="00CF2C18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Որոշումով նաև պահանջվում է, որ Խ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րհրդի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անդամները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հաստատվեն վարչապետի կողմից և յուրաքանչյուր անդամի անունը առ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նձին նշված լինի վարչապետի որոշման մեջ: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դիտ</w:t>
            </w:r>
            <w:proofErr w:type="gramStart"/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.`</w:t>
            </w:r>
            <w:proofErr w:type="gramEnd"/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այս կարգը մասնավոր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 վրա չի տարածվում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  <w:p w:rsidR="003D76B3" w:rsidRPr="009D3A16" w:rsidRDefault="00BA13AA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Խորհրդի նախագահի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Նախագահն ընտրվում է խորհրդի կողմից`խորհրդի անդամներից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բացի </w:t>
            </w:r>
            <w:r w:rsidR="001F515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ից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Կառավարության որոշում թիվ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975-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Ն, 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.06.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2005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Հավելված, Մաս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).</w:t>
            </w:r>
            <w:r w:rsidR="00736F4C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1F515B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Խորհ</w:t>
            </w:r>
            <w:r w:rsidR="00FC0183"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 xml:space="preserve">րդի անդամների </w:t>
            </w:r>
            <w:r w:rsidR="00FC0183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ընտրության կարգը.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Ընտրության կարգը սահմանվում է 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Կառավարության թիվ </w:t>
            </w:r>
            <w:r w:rsidR="00FC018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975-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</w:t>
            </w:r>
            <w:r w:rsidR="00FC018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որոշմամբ, Հավելված, Մաս 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</w:t>
            </w:r>
          </w:p>
          <w:p w:rsidR="003D76B3" w:rsidRPr="009D3A16" w:rsidRDefault="008D6978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Խորհրդի գո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ծունեությունը հետևյալն է.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Հաստատում</w:t>
            </w:r>
            <w:r w:rsidR="00262D72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է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բյուջե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և ռազմավարական ծրագրեր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;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Քննարկում և գնահատում է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Տարեկան հաշվետվությ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ունը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որը ներկայացվում է ռեկտորի կողմից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և հաստատում է հաջորդ տարվա բյուջեն 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Ընտրու</w:t>
            </w:r>
            <w:r w:rsidR="008D697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մ է 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Ռեկտորին և </w:t>
            </w:r>
          </w:p>
          <w:p w:rsidR="003D76B3" w:rsidRPr="009D3A16" w:rsidRDefault="008D6978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Հիմնադրին առաջարկություններ է անում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727DC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կանոնադրության մեջ փոփոխություններ և լրացումներ մտցնելու մասին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  </w:t>
            </w:r>
          </w:p>
          <w:p w:rsidR="003D76B3" w:rsidRPr="009D3A16" w:rsidRDefault="003D76B3" w:rsidP="003D76B3">
            <w:pPr>
              <w:pStyle w:val="NoSpacing"/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  <w:p w:rsidR="003D76B3" w:rsidRPr="009D3A16" w:rsidRDefault="008D6978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Ռեկտորը</w:t>
            </w:r>
          </w:p>
          <w:p w:rsidR="001E7403" w:rsidRPr="009D3A16" w:rsidRDefault="008D697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Ժամկետը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Ռեկտորն ընտրվում է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5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տարի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ժամկետով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և միևնույն անձը չի կարող ընտրվել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երկու 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անընդ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մ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եջ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ժամկետից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ավելի: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138B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ՊՈԱԿ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–ի դեպքում կենսաթոշակային տարիքը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65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է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3D76B3" w:rsidRPr="009D3A16" w:rsidRDefault="008D697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lastRenderedPageBreak/>
              <w:t>Ընտրության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չափանիշները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  <w:r w:rsidR="00DF3C68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ԲԿՕ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–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 ռեկտորի պաշտոնի ընտ</w:t>
            </w:r>
            <w:r w:rsidR="00DF3C6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ության չափանիշների պահանջ չի նախատեսում, սակայն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</w:t>
            </w:r>
            <w:r w:rsidR="00DF3C6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սահմանադրությամբ կարող են լինել որակավորման պահանջներ: </w:t>
            </w:r>
          </w:p>
          <w:p w:rsidR="003D76B3" w:rsidRPr="009D3A16" w:rsidRDefault="00DF3C6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DF3C68" w:rsidP="000E506B">
            <w:pPr>
              <w:pStyle w:val="NoSpacing"/>
              <w:numPr>
                <w:ilvl w:val="1"/>
                <w:numId w:val="2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Ռեկտորն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ընտրվում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է Խորհրդի կողմից,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բաց մրց</w:t>
            </w:r>
            <w:r w:rsidR="00B071B7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ույթի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միջոցով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`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ըստ 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ՀՀ օրենքով և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կանոնադրությամբ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սահմանված կարգի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, փակ քվեարկությամբ: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680672" w:rsidP="000E506B">
            <w:pPr>
              <w:pStyle w:val="NoSpacing"/>
              <w:numPr>
                <w:ilvl w:val="1"/>
                <w:numId w:val="2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Ռեկտորի ընտրության արդյունքները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հաստատվում են հիմնադրի կողմի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ց:  Ռեկտորի ընտրության արդյունքները անվավեր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ճանաչվելու դեպքում, նշանակվում են ռեկտորի նոր ընտրությո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ւ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ններ:  Հիմնադիրը վավերացնում է խորհրդի որոշումը, եթե թեկնածուն հավաքել է ձայների առնվազն երկու երրորդը: </w:t>
            </w:r>
          </w:p>
          <w:p w:rsidR="003D76B3" w:rsidRPr="009D3A16" w:rsidRDefault="003D76B3" w:rsidP="003D76B3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</w:p>
          <w:p w:rsidR="003D76B3" w:rsidRPr="009D3A16" w:rsidRDefault="00BA13AA" w:rsidP="003D76B3">
            <w:pPr>
              <w:pStyle w:val="NoSpacing"/>
              <w:ind w:left="360" w:right="45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Ռեկտորատ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BA13A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Ընտրության կարգը և </w:t>
            </w:r>
            <w:r w:rsidR="00DF3C68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Ռեկտորատը ռեկտորի խորհրդ</w:t>
            </w:r>
            <w:r w:rsidR="00CD64D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ակցական 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մարմինն</w:t>
            </w:r>
            <w:r w:rsidR="00CD64D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 որի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կազմավորման կարգն ու լիազորությունները սահմանվում են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կանոնադրությամբ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7665CA" w:rsidRPr="009D3A16" w:rsidRDefault="007665CA" w:rsidP="001A3FA4">
            <w:pPr>
              <w:pStyle w:val="TimesNewRoman"/>
              <w:jc w:val="center"/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</w:pPr>
          </w:p>
          <w:p w:rsidR="001A3FA4" w:rsidRPr="009D3A16" w:rsidRDefault="00C50DF7" w:rsidP="001A3FA4">
            <w:pPr>
              <w:pStyle w:val="TimesNewRoman"/>
              <w:jc w:val="center"/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Ներդիր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7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r w:rsidR="00886DC8" w:rsidRPr="009D3A16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886DC8" w:rsidRPr="009D3A16">
              <w:rPr>
                <w:b/>
                <w:color w:val="000000" w:themeColor="text1"/>
                <w:sz w:val="21"/>
                <w:szCs w:val="21"/>
              </w:rPr>
              <w:tab/>
            </w:r>
            <w:r w:rsidR="007665CA" w:rsidRPr="009D3A16">
              <w:rPr>
                <w:rFonts w:ascii="Sylfaen" w:hAnsi="Sylfaen"/>
                <w:i/>
                <w:color w:val="000000" w:themeColor="text1"/>
                <w:sz w:val="21"/>
                <w:szCs w:val="21"/>
              </w:rPr>
              <w:t>շարունակություն</w:t>
            </w:r>
          </w:p>
          <w:p w:rsidR="003D76B3" w:rsidRPr="009D3A16" w:rsidRDefault="003D76B3" w:rsidP="003D76B3">
            <w:pPr>
              <w:pStyle w:val="NoSpacing"/>
              <w:ind w:right="45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D76B3" w:rsidRPr="009D3A16" w:rsidRDefault="007665CA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 xml:space="preserve">Գիտական խորհուրդ 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(</w:t>
            </w: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Ակադեմիական խորհուրդ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)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Գիտական խորհուրդը կազմավորվում է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 համաձայն:</w:t>
            </w:r>
          </w:p>
          <w:p w:rsidR="003D76B3" w:rsidRPr="009D3A16" w:rsidRDefault="00DF3C6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Կազմը.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Գիտական խորհրդի անդամ են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ռեկտորը, ի պաշտոնե Գիտական խորհդի նախագահն է,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պրոռեկտորը,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(iii)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համապատասխան բաժինների պետերը, և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(v)</w:t>
            </w:r>
            <w:r w:rsid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ընտրովի անդամները, ըստ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Կազմակերպում,</w:t>
            </w:r>
            <w:r w:rsidR="002B7830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պլանավորում և կառավարում է ուսումնամեթոդական և գիտահետազոտական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աշխատանքները, ինչպես սահմանված է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կանոնադրությամբ: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3D76B3" w:rsidP="003D76B3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D76B3" w:rsidRPr="009D3A16" w:rsidRDefault="00AB0F6F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Դեկանները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AB0F6F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Ֆակուլտետների դեկանները և ամբիոնների վարիչները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ընտրվում են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կանոնադրությամբ</w:t>
            </w:r>
            <w:r w:rsidR="00AB0F6F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սահմանված ընտրական կարգով: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Դեկանների պարտավորությունները սահմանափակվում են հետևյալում. վարչական հարցեր, ուսումնառություն և հետազոտություն: Ամբիոնի վարիչներինը `  ուսուցում, ուսումնառություն և հետազոտություն:</w:t>
            </w:r>
          </w:p>
          <w:p w:rsidR="001D6F2E" w:rsidRPr="009D3A16" w:rsidRDefault="001D6F2E" w:rsidP="001D6F2E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51A4" w:rsidRPr="009D3A16" w:rsidRDefault="00B655E6" w:rsidP="00B655E6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Դիտ.`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Բացառություն է կազմում ԵՊՀ – ը, որտեղ ըստ Կանոնադրության  կարող են լինել մինչև 70 անդամ</w:t>
            </w:r>
            <w:r w:rsidR="00AF0823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FE30D0" w:rsidRPr="009D3A16" w:rsidRDefault="00FE30D0" w:rsidP="00AB54B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B37" w:rsidRPr="009D3A16" w:rsidRDefault="006B4B37" w:rsidP="00FA0D67">
      <w:pPr>
        <w:pStyle w:val="TimesNewRoman"/>
        <w:rPr>
          <w:b/>
          <w:color w:val="000000" w:themeColor="text1"/>
        </w:rPr>
      </w:pPr>
    </w:p>
    <w:p w:rsidR="00D3077D" w:rsidRPr="009D3A16" w:rsidRDefault="00B655E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ը ներգործում 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վրա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Խորհրդում </w:t>
      </w:r>
      <w:r w:rsidR="00AF5F5E" w:rsidRPr="009D3A16">
        <w:rPr>
          <w:b/>
          <w:color w:val="000000" w:themeColor="text1"/>
          <w:lang w:val="hy-AM"/>
        </w:rPr>
        <w:t>(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="00AF5F5E" w:rsidRPr="009D3A16">
        <w:rPr>
          <w:b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խորհրում</w:t>
      </w:r>
      <w:r w:rsidR="00AF5F5E" w:rsidRPr="009D3A16">
        <w:rPr>
          <w:b/>
          <w:color w:val="000000" w:themeColor="text1"/>
          <w:lang w:val="hy-AM"/>
        </w:rPr>
        <w:t xml:space="preserve">) </w:t>
      </w:r>
      <w:r w:rsidR="00AF5F5E" w:rsidRPr="009D3A16">
        <w:rPr>
          <w:rFonts w:ascii="Sylfaen" w:hAnsi="Sylfaen"/>
          <w:b/>
          <w:color w:val="000000" w:themeColor="text1"/>
          <w:lang w:val="hy-AM"/>
        </w:rPr>
        <w:t xml:space="preserve">իր կողմից </w:t>
      </w:r>
      <w:r w:rsidR="00AF5F5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ներկայացուցչ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ական </w:t>
      </w:r>
      <w:r w:rsidRPr="009D3A16">
        <w:rPr>
          <w:b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մեծամասնության ունենալու</w:t>
      </w:r>
      <w:r w:rsidR="00AF0823">
        <w:rPr>
          <w:rFonts w:ascii="Sylfaen" w:hAnsi="Sylfaen" w:cs="Sylfaen"/>
          <w:b/>
          <w:color w:val="000000" w:themeColor="text1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և նախագահի պաշտոնին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 նշանակելու միջոցով: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</w:rPr>
        <w:t>Ըստ ԲԿՕ - ի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6B3A31" w:rsidRPr="009D3A16">
        <w:rPr>
          <w:rFonts w:ascii="Sylfaen" w:hAnsi="Sylfaen" w:cs="Sylfaen"/>
          <w:color w:val="000000" w:themeColor="text1"/>
        </w:rPr>
        <w:t>ն</w:t>
      </w:r>
      <w:r w:rsidR="00AF5F5E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անունի</w:t>
      </w:r>
      <w:r w:rsidR="006B3A31" w:rsidRPr="009D3A16">
        <w:rPr>
          <w:rFonts w:ascii="Sylfaen" w:hAnsi="Sylfaen" w:cs="Sylfaen"/>
          <w:color w:val="000000" w:themeColor="text1"/>
        </w:rPr>
        <w:t xml:space="preserve">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առաջադրում</w:t>
      </w:r>
      <w:r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="00AF5F5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ծառայողների</w:t>
      </w:r>
      <w:r w:rsidR="006B3A31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 </w:t>
      </w:r>
      <w:r w:rsidR="00AF5F5E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մշակութային</w:t>
      </w:r>
      <w:r w:rsidR="00AF5F5E" w:rsidRPr="009D3A16">
        <w:rPr>
          <w:color w:val="000000" w:themeColor="text1"/>
          <w:lang w:val="hy-AM"/>
        </w:rPr>
        <w:t xml:space="preserve">,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AF5F5E" w:rsidRPr="009D3A16">
        <w:rPr>
          <w:color w:val="000000" w:themeColor="text1"/>
          <w:lang w:val="hy-AM"/>
        </w:rPr>
        <w:t xml:space="preserve">,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</w:rPr>
        <w:t>և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ոլորտներում</w:t>
      </w:r>
      <w:r w:rsidR="00AF5F5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ճանաչված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անձանց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կամ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ը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նդհանուր</w:t>
      </w:r>
      <w:r w:rsidR="006B3A31"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6B3A31" w:rsidRPr="009D3A16">
        <w:rPr>
          <w:rFonts w:ascii="Sylfaen" w:hAnsi="Sylfaen"/>
          <w:color w:val="000000" w:themeColor="text1"/>
        </w:rPr>
        <w:t xml:space="preserve"> խորհրդի անդամների </w:t>
      </w:r>
      <w:r w:rsidR="00AF0823">
        <w:rPr>
          <w:color w:val="000000" w:themeColor="text1"/>
          <w:lang w:val="hy-AM"/>
        </w:rPr>
        <w:t>50%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6B3A31" w:rsidRPr="009D3A16">
        <w:rPr>
          <w:rFonts w:ascii="Sylfaen" w:hAnsi="Sylfaen" w:cs="Sylfaen"/>
          <w:color w:val="000000" w:themeColor="text1"/>
        </w:rPr>
        <w:t>ն: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Պ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6B3A31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B3A31" w:rsidRPr="009D3A16">
        <w:rPr>
          <w:rFonts w:ascii="Sylfaen" w:hAnsi="Sylfaen" w:cs="Sylfaen"/>
          <w:color w:val="000000" w:themeColor="text1"/>
        </w:rPr>
        <w:t>ի</w:t>
      </w:r>
      <w:r w:rsidR="006B3A31"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="006B3A31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գործիչ</w:t>
      </w:r>
      <w:r w:rsidR="006B3A31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ցույց է տրված Աղյուսակ 3-ում: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բարձրաստիճան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պաշտոնյաները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 xml:space="preserve">սովորաբար ժամանակ չունեն ավելի մոտիկից </w:t>
      </w:r>
      <w:r w:rsidRPr="009D3A16">
        <w:rPr>
          <w:rFonts w:ascii="Sylfaen" w:hAnsi="Sylfaen" w:cs="Sylfaen"/>
          <w:color w:val="000000" w:themeColor="text1"/>
          <w:lang w:val="hy-AM"/>
        </w:rPr>
        <w:t>կառավարել</w:t>
      </w:r>
      <w:r w:rsidR="006B3A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F0823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6B3A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որն 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 xml:space="preserve">նման </w:t>
      </w:r>
      <w:r w:rsidRPr="009D3A16">
        <w:rPr>
          <w:rFonts w:ascii="Sylfaen" w:hAnsi="Sylfaen" w:cs="Sylfaen"/>
          <w:color w:val="000000" w:themeColor="text1"/>
          <w:lang w:val="hy-AM"/>
        </w:rPr>
        <w:t>նախագահի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դերը</w:t>
      </w:r>
      <w:r w:rsidRPr="009D3A16">
        <w:rPr>
          <w:color w:val="000000" w:themeColor="text1"/>
          <w:lang w:val="hy-AM"/>
        </w:rPr>
        <w:t xml:space="preserve">, </w:t>
      </w:r>
      <w:r w:rsidR="006B3A31" w:rsidRPr="009D3A16">
        <w:rPr>
          <w:rFonts w:ascii="Sylfaen" w:hAnsi="Sylfaen"/>
          <w:color w:val="000000" w:themeColor="text1"/>
        </w:rPr>
        <w:t xml:space="preserve">և փաստացի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է կառավարվում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="006B3A31" w:rsidRPr="009D3A16">
        <w:rPr>
          <w:rFonts w:ascii="Sylfaen" w:hAnsi="Sylfaen" w:cs="Sylfaen"/>
          <w:color w:val="000000" w:themeColor="text1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>Ավելին,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6700DF" w:rsidRPr="009D3A16">
        <w:rPr>
          <w:rFonts w:ascii="Sylfaen" w:hAnsi="Sylfaen" w:cs="Sylfaen"/>
          <w:color w:val="000000" w:themeColor="text1"/>
        </w:rPr>
        <w:t>ն է հ</w:t>
      </w:r>
      <w:r w:rsidRPr="009D3A16">
        <w:rPr>
          <w:rFonts w:ascii="Sylfaen" w:hAnsi="Sylfaen" w:cs="Sylfaen"/>
          <w:color w:val="000000" w:themeColor="text1"/>
          <w:lang w:val="hy-AM"/>
        </w:rPr>
        <w:t>աստատում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խորհրդի անդամների </w:t>
      </w:r>
      <w:r w:rsidRPr="009D3A16">
        <w:rPr>
          <w:rFonts w:ascii="Sylfaen" w:hAnsi="Sylfaen" w:cs="Sylfaen"/>
          <w:color w:val="000000" w:themeColor="text1"/>
          <w:lang w:val="hy-AM"/>
        </w:rPr>
        <w:t>կազմը</w:t>
      </w:r>
      <w:r w:rsidR="006700DF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Չնայած նրան, որ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6700DF" w:rsidRPr="009D3A16">
        <w:rPr>
          <w:rFonts w:ascii="Sylfaen" w:hAnsi="Sylfaen" w:cs="Sylfaen"/>
          <w:color w:val="000000" w:themeColor="text1"/>
        </w:rPr>
        <w:t xml:space="preserve"> խորհրդի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50% - 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51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, </w:t>
      </w:r>
      <w:r w:rsidR="006700DF" w:rsidRPr="009D3A16">
        <w:rPr>
          <w:rFonts w:ascii="Sylfaen" w:hAnsi="Sylfaen"/>
          <w:color w:val="000000" w:themeColor="text1"/>
        </w:rPr>
        <w:t>մի անեկդոտ է պտտվում այն մասին, 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700DF" w:rsidRPr="009D3A16">
        <w:rPr>
          <w:rFonts w:ascii="Sylfaen" w:hAnsi="Sylfaen" w:cs="Sylfaen"/>
          <w:color w:val="000000" w:themeColor="text1"/>
        </w:rPr>
        <w:t xml:space="preserve">ում 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ներկայացված </w:t>
      </w:r>
      <w:r w:rsidR="006700DF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6700DF" w:rsidRPr="009D3A16">
        <w:rPr>
          <w:rFonts w:ascii="Sylfaen" w:hAnsi="Sylfaen" w:cs="Sylfaen"/>
          <w:color w:val="000000" w:themeColor="text1"/>
        </w:rPr>
        <w:t>ները</w:t>
      </w:r>
      <w:r w:rsidR="006700DF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որոն</w:t>
      </w:r>
      <w:r w:rsidR="006700DF"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գլխավորում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</w:t>
      </w:r>
      <w:r w:rsidR="006700DF" w:rsidRPr="009D3A16">
        <w:rPr>
          <w:rFonts w:ascii="Sylfaen" w:hAnsi="Sylfaen" w:cs="Sylfaen"/>
          <w:color w:val="000000" w:themeColor="text1"/>
        </w:rPr>
        <w:t>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կուսակցությ</w:t>
      </w:r>
      <w:r w:rsidR="006700DF" w:rsidRPr="009D3A16">
        <w:rPr>
          <w:rFonts w:ascii="Sylfaen" w:hAnsi="Sylfaen" w:cs="Sylfaen"/>
          <w:color w:val="000000" w:themeColor="text1"/>
        </w:rPr>
        <w:t>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պաշտպանում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</w:t>
      </w:r>
      <w:r w:rsidR="006700DF" w:rsidRPr="009D3A16">
        <w:rPr>
          <w:rFonts w:ascii="Sylfaen" w:hAnsi="Sylfaen" w:cs="Sylfaen"/>
          <w:color w:val="000000" w:themeColor="text1"/>
        </w:rPr>
        <w:t>ին:</w:t>
      </w:r>
      <w:r w:rsidR="00BB6112" w:rsidRPr="009D3A16">
        <w:rPr>
          <w:rStyle w:val="FootnoteReference"/>
          <w:color w:val="000000" w:themeColor="text1"/>
        </w:rPr>
        <w:footnoteReference w:id="51"/>
      </w:r>
      <w:r w:rsidR="00BB6112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>խ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>որհրդի</w:t>
      </w:r>
      <w:r w:rsidR="00BB6112"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 xml:space="preserve">կազմի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կանոնների</w:t>
      </w:r>
      <w:r w:rsidR="00BB6112" w:rsidRPr="009D3A16">
        <w:rPr>
          <w:rFonts w:ascii="Sylfaen" w:hAnsi="Sylfaen" w:cs="Sylfaen"/>
          <w:color w:val="000000" w:themeColor="text1"/>
        </w:rPr>
        <w:t>ն</w:t>
      </w:r>
      <w:r w:rsidR="00AF0823">
        <w:rPr>
          <w:rFonts w:ascii="Sylfaen" w:hAnsi="Sylfaen" w:cs="Sylfaen"/>
          <w:color w:val="000000" w:themeColor="text1"/>
        </w:rPr>
        <w:t>՝</w:t>
      </w:r>
      <w:r w:rsidR="00BB6112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BB6112" w:rsidRPr="009D3A16">
        <w:rPr>
          <w:rFonts w:ascii="Sylfaen" w:hAnsi="Sylfaen" w:cs="Sylfaen"/>
          <w:color w:val="000000" w:themeColor="text1"/>
        </w:rPr>
        <w:t xml:space="preserve">ի հաջողվել է 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BB6112" w:rsidRPr="009D3A16">
        <w:rPr>
          <w:rFonts w:ascii="Sylfaen" w:hAnsi="Sylfaen" w:cs="Sylfaen"/>
          <w:color w:val="000000" w:themeColor="text1"/>
        </w:rPr>
        <w:t>ի կազմի մեջ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 xml:space="preserve">ներգրավել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հատվածի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ներկայացուցիչներին</w:t>
      </w:r>
      <w:r w:rsidR="00BB6112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BB6112" w:rsidRPr="009D3A16">
        <w:rPr>
          <w:rFonts w:ascii="Sylfaen" w:hAnsi="Sylfaen"/>
          <w:color w:val="000000" w:themeColor="text1"/>
        </w:rPr>
        <w:t xml:space="preserve">ԵՊՃՀ – ը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BB6112" w:rsidRPr="009D3A16">
        <w:rPr>
          <w:rFonts w:ascii="Sylfaen" w:hAnsi="Sylfaen" w:cs="Sylfaen"/>
          <w:color w:val="000000" w:themeColor="text1"/>
        </w:rPr>
        <w:t xml:space="preserve">գրավել է մի </w:t>
      </w:r>
      <w:r w:rsidRPr="009D3A16">
        <w:rPr>
          <w:rFonts w:ascii="Sylfaen" w:hAnsi="Sylfaen" w:cs="Sylfaen"/>
          <w:color w:val="000000" w:themeColor="text1"/>
          <w:lang w:val="hy-AM"/>
        </w:rPr>
        <w:t>հայտնի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C03043" w:rsidRPr="009D3A16">
        <w:rPr>
          <w:rFonts w:ascii="Sylfaen" w:hAnsi="Sylfaen" w:cs="Sylfaen"/>
          <w:color w:val="000000" w:themeColor="text1"/>
        </w:rPr>
        <w:t xml:space="preserve"> 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BB6112" w:rsidRPr="009D3A16">
        <w:rPr>
          <w:rFonts w:ascii="Sylfaen" w:hAnsi="Sylfaen" w:cs="Sylfaen"/>
          <w:color w:val="000000" w:themeColor="text1"/>
        </w:rPr>
        <w:t>և վերջինիս 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ստորագրել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 xml:space="preserve">գործընկերության </w:t>
      </w:r>
      <w:r w:rsidR="00BB6112" w:rsidRPr="009D3A16">
        <w:rPr>
          <w:rFonts w:ascii="Sylfaen" w:hAnsi="Sylfaen" w:cs="Sylfaen"/>
          <w:color w:val="000000" w:themeColor="text1"/>
        </w:rPr>
        <w:t>համաձայնագիր և մասնակից է դարձրել բոլոր ռազմավարության քննարկումներին:</w:t>
      </w:r>
      <w:r w:rsidR="006700DF" w:rsidRPr="009D3A16">
        <w:rPr>
          <w:rFonts w:ascii="Sylfaen" w:hAnsi="Sylfaen" w:cs="Sylfaen"/>
          <w:color w:val="000000" w:themeColor="text1"/>
          <w:lang w:val="hy-AM"/>
        </w:rPr>
        <w:t xml:space="preserve">  </w:t>
      </w:r>
      <w:r w:rsidR="00D3077D" w:rsidRPr="009D3A16">
        <w:rPr>
          <w:color w:val="000000" w:themeColor="text1"/>
        </w:rPr>
        <w:t xml:space="preserve">  </w:t>
      </w:r>
    </w:p>
    <w:p w:rsidR="00D3077D" w:rsidRPr="009D3A16" w:rsidRDefault="00D3077D" w:rsidP="00D3077D">
      <w:pPr>
        <w:pStyle w:val="Caption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2" w:name="_Ref338154942"/>
    </w:p>
    <w:p w:rsidR="00D3077D" w:rsidRPr="009D3A16" w:rsidRDefault="000C419B" w:rsidP="008C2FAE">
      <w:pPr>
        <w:pStyle w:val="Caption"/>
        <w:keepNext/>
        <w:ind w:left="720" w:right="72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3" w:name="_Ref338169479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lastRenderedPageBreak/>
        <w:t>Աղյուսակ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instrText xml:space="preserve"> SEQ Table \* ARABIC </w:instrTex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3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22"/>
      <w:bookmarkEnd w:id="23"/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: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Հայտնի</w:t>
      </w:r>
      <w:r w:rsidR="00B071B7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պետական </w:t>
      </w:r>
      <w:r w:rsidR="00AF0823">
        <w:rPr>
          <w:rFonts w:ascii="Sylfaen" w:hAnsi="Sylfaen" w:cs="Times New Roman"/>
          <w:bCs w:val="0"/>
          <w:color w:val="000000" w:themeColor="text1"/>
          <w:sz w:val="24"/>
          <w:szCs w:val="24"/>
        </w:rPr>
        <w:t>բ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</w:rPr>
        <w:t>ուհ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երի </w:t>
      </w:r>
      <w:proofErr w:type="gramStart"/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Խորհրդի 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8C2FA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(</w:t>
      </w:r>
      <w:proofErr w:type="gramEnd"/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Կառավարման խորհրդի </w:t>
      </w:r>
      <w:r w:rsidR="008C2FA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)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նախագահները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D3077D" w:rsidRPr="009D3A16" w:rsidTr="00281845">
        <w:tc>
          <w:tcPr>
            <w:tcW w:w="4518" w:type="dxa"/>
          </w:tcPr>
          <w:p w:rsidR="00D3077D" w:rsidRPr="009D3A16" w:rsidRDefault="00A24446" w:rsidP="00A24446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 xml:space="preserve">Պետական </w:t>
            </w:r>
            <w:r w:rsidR="00933033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Բուհ</w:t>
            </w: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 xml:space="preserve"> - եր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Խորհրդի նախագահ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557170" w:rsidP="00557170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ԵՊՀ </w:t>
            </w:r>
          </w:p>
        </w:tc>
        <w:tc>
          <w:tcPr>
            <w:tcW w:w="5058" w:type="dxa"/>
          </w:tcPr>
          <w:p w:rsidR="00D3077D" w:rsidRPr="009D3A16" w:rsidRDefault="00A24446" w:rsidP="00A24446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ՀՀ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561B41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Ե</w:t>
            </w:r>
            <w:r w:rsidR="00561B41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ՊԼՀ</w:t>
            </w:r>
          </w:p>
        </w:tc>
        <w:tc>
          <w:tcPr>
            <w:tcW w:w="5058" w:type="dxa"/>
          </w:tcPr>
          <w:p w:rsidR="00D3077D" w:rsidRPr="009D3A16" w:rsidRDefault="00AF0823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ՀՀ ն</w:t>
            </w:r>
            <w:r w:rsidR="00561B41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ախագահի աշխատակազմի ղեկավարը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աստանի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նտեսագիտական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Պետական Մանկավարժական ինստիտուտ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ՀՀ վարչապետը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Պետական Ճարտարագիտական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նախկին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Պետական Ա</w:t>
            </w:r>
            <w:r w:rsidR="00C03043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գրարային </w:t>
            </w:r>
            <w:r w:rsidR="00C03043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="00C03043"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D3077D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ՔԾ խորհրդի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Երևանի պետական </w:t>
            </w:r>
            <w:r w:rsidR="00AF0823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բ</w:t>
            </w:r>
            <w:r w:rsidR="00300FE5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ժշկական </w:t>
            </w:r>
            <w:r w:rsidR="00300FE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="00300FE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ամալսարան</w:t>
            </w:r>
            <w:r w:rsidR="00300FE5"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ԿԳ նախարարը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Պետական Կոնսերվատորիա</w:t>
            </w:r>
          </w:p>
        </w:tc>
        <w:tc>
          <w:tcPr>
            <w:tcW w:w="5058" w:type="dxa"/>
          </w:tcPr>
          <w:p w:rsidR="00D3077D" w:rsidRPr="009D3A16" w:rsidRDefault="00262D72" w:rsidP="00262D72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Ռուսաստանում  Հայաստանի նախկին դեսպանը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Ճարտարապետական և Շինարարական պետական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համալսարան</w:t>
            </w:r>
            <w:r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Երևանի քաղաքապետը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Հայաստանի ՖԿևՍ պետական ինստիտուտ</w:t>
            </w:r>
          </w:p>
        </w:tc>
        <w:tc>
          <w:tcPr>
            <w:tcW w:w="5058" w:type="dxa"/>
          </w:tcPr>
          <w:p w:rsidR="00D3077D" w:rsidRPr="009D3A16" w:rsidRDefault="00300FE5" w:rsidP="00300FE5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–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 ներկայացված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երկրորդ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ամենամեծ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կուսակցությունը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Գորիսի պետական Համալսարան</w:t>
            </w:r>
          </w:p>
        </w:tc>
        <w:tc>
          <w:tcPr>
            <w:tcW w:w="5058" w:type="dxa"/>
          </w:tcPr>
          <w:p w:rsidR="00D3077D" w:rsidRPr="009D3A16" w:rsidRDefault="00B071B7" w:rsidP="00B071B7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Սյունիքի մարզպետը</w:t>
            </w:r>
          </w:p>
        </w:tc>
      </w:tr>
    </w:tbl>
    <w:p w:rsidR="00D3077D" w:rsidRPr="009D3A16" w:rsidRDefault="00300FE5" w:rsidP="00D3077D">
      <w:pPr>
        <w:pStyle w:val="NoSpacing"/>
        <w:keepNext/>
        <w:jc w:val="both"/>
        <w:rPr>
          <w:rFonts w:ascii="Sylfaen" w:hAnsi="Sylfae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Վերցված է`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երի պաշտոնական կայքերից:</w:t>
      </w:r>
    </w:p>
    <w:p w:rsidR="00B071B7" w:rsidRPr="009D3A16" w:rsidRDefault="00B071B7" w:rsidP="00D3077D">
      <w:pPr>
        <w:pStyle w:val="NoSpacing"/>
        <w:keepNext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077D" w:rsidRPr="009D3A16" w:rsidRDefault="00D3077D" w:rsidP="00D3077D">
      <w:pPr>
        <w:pStyle w:val="TimesNewRoman"/>
        <w:rPr>
          <w:color w:val="000000" w:themeColor="text1"/>
        </w:rPr>
      </w:pPr>
    </w:p>
    <w:p w:rsidR="00AF3DED" w:rsidRPr="009D3A16" w:rsidRDefault="00B071B7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Ռ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եկտորների 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նտրությունը</w:t>
      </w:r>
      <w:r w:rsidRPr="009D3A16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ենթադրաբար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մրցակցային</w:t>
      </w:r>
      <w:r w:rsidRPr="009D3A16">
        <w:rPr>
          <w:rFonts w:ascii="Sylfaen" w:hAnsi="Sylfaen" w:cs="Sylfaen"/>
          <w:b/>
          <w:color w:val="000000" w:themeColor="text1"/>
        </w:rPr>
        <w:t xml:space="preserve"> է և տեսականորեն`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rFonts w:ascii="Sylfaen" w:hAnsi="Sylfaen" w:cs="Sylfaen"/>
          <w:b/>
          <w:color w:val="000000" w:themeColor="text1"/>
        </w:rPr>
        <w:t xml:space="preserve">, սակայն իրականում,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կարծես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թե,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այն երթարկվում է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մեծ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ազդեցության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Ռ</w:t>
      </w:r>
      <w:r w:rsidRPr="009D3A16">
        <w:rPr>
          <w:rFonts w:ascii="Sylfaen" w:hAnsi="Sylfaen" w:cs="Sylfaen"/>
          <w:color w:val="000000" w:themeColor="text1"/>
          <w:lang w:val="hy-AM"/>
        </w:rPr>
        <w:t>եկտոր</w:t>
      </w:r>
      <w:r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rFonts w:ascii="Sylfaen" w:hAnsi="Sylfaen" w:cs="Sylfaen"/>
          <w:color w:val="000000" w:themeColor="text1"/>
          <w:lang w:val="hy-AM"/>
        </w:rPr>
        <w:t>ընտր</w:t>
      </w:r>
      <w:r w:rsidRPr="009D3A16">
        <w:rPr>
          <w:rFonts w:ascii="Sylfaen" w:hAnsi="Sylfaen" w:cs="Sylfaen"/>
          <w:color w:val="000000" w:themeColor="text1"/>
        </w:rPr>
        <w:t xml:space="preserve">ովի պաշտոն է և ընտրվում է </w:t>
      </w:r>
      <w:r w:rsidRPr="009D3A16">
        <w:rPr>
          <w:rFonts w:ascii="Sylfaen" w:hAnsi="Sylfaen" w:cs="Sylfaen"/>
          <w:color w:val="000000" w:themeColor="text1"/>
          <w:lang w:val="hy-AM"/>
        </w:rPr>
        <w:t>բաց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մրցույթ</w:t>
      </w:r>
      <w:r w:rsidR="009F2BAE" w:rsidRPr="009D3A16">
        <w:rPr>
          <w:rFonts w:ascii="Sylfaen" w:hAnsi="Sylfaen" w:cs="Sylfaen"/>
          <w:color w:val="000000" w:themeColor="text1"/>
        </w:rPr>
        <w:t>ով,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հինգ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ժամկետով</w:t>
      </w:r>
      <w:r w:rsidRPr="009D3A16">
        <w:rPr>
          <w:color w:val="000000" w:themeColor="text1"/>
          <w:lang w:val="hy-AM"/>
        </w:rPr>
        <w:t xml:space="preserve">, </w:t>
      </w:r>
      <w:r w:rsidR="009F2BAE" w:rsidRPr="009D3A16">
        <w:rPr>
          <w:rFonts w:ascii="Sylfaen" w:hAnsi="Sylfaen" w:cs="Sylfaen"/>
          <w:color w:val="000000" w:themeColor="text1"/>
        </w:rPr>
        <w:t xml:space="preserve">առավելագույնը երկու </w:t>
      </w:r>
      <w:r w:rsidRPr="009D3A16">
        <w:rPr>
          <w:rFonts w:ascii="Sylfaen" w:hAnsi="Sylfaen" w:cs="Sylfaen"/>
          <w:color w:val="000000" w:themeColor="text1"/>
          <w:lang w:val="hy-AM"/>
        </w:rPr>
        <w:t>անընդմեջ</w:t>
      </w:r>
      <w:r w:rsidR="009F2BAE" w:rsidRPr="009D3A16">
        <w:rPr>
          <w:rFonts w:ascii="Sylfaen" w:hAnsi="Sylfaen" w:cs="Sylfaen"/>
          <w:color w:val="000000" w:themeColor="text1"/>
        </w:rPr>
        <w:t xml:space="preserve"> ժամկետով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 xml:space="preserve">մինչև </w:t>
      </w:r>
      <w:r w:rsidRPr="009D3A16">
        <w:rPr>
          <w:rFonts w:ascii="Sylfaen" w:hAnsi="Sylfaen" w:cs="Sylfaen"/>
          <w:color w:val="000000" w:themeColor="text1"/>
          <w:lang w:val="hy-AM"/>
        </w:rPr>
        <w:t>կենսաթոշակային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տարիք</w:t>
      </w:r>
      <w:r w:rsidR="009F2BAE" w:rsidRPr="009D3A16">
        <w:rPr>
          <w:rFonts w:ascii="Sylfaen" w:hAnsi="Sylfaen" w:cs="Sylfaen"/>
          <w:color w:val="000000" w:themeColor="text1"/>
        </w:rPr>
        <w:t>ին հասնելը`</w:t>
      </w:r>
      <w:r w:rsidRPr="009D3A16">
        <w:rPr>
          <w:color w:val="000000" w:themeColor="text1"/>
          <w:lang w:val="hy-AM"/>
        </w:rPr>
        <w:t xml:space="preserve"> 65</w:t>
      </w:r>
      <w:r w:rsidR="009F2BAE" w:rsidRPr="009D3A16">
        <w:rPr>
          <w:color w:val="000000" w:themeColor="text1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>տարեկան:</w:t>
      </w:r>
      <w:r w:rsidR="009F2BAE" w:rsidRPr="009D3A16">
        <w:rPr>
          <w:rStyle w:val="FootnoteReference"/>
          <w:color w:val="000000" w:themeColor="text1"/>
        </w:rPr>
        <w:footnoteReference w:id="52"/>
      </w:r>
      <w:r w:rsidR="009F2BA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>ԲԿՕ</w:t>
      </w:r>
      <w:r w:rsidR="00AF0823">
        <w:rPr>
          <w:rFonts w:ascii="Sylfaen" w:hAnsi="Sylfaen"/>
          <w:color w:val="000000" w:themeColor="text1"/>
        </w:rPr>
        <w:t>–</w:t>
      </w:r>
      <w:r w:rsidR="009F2BAE" w:rsidRPr="009D3A16">
        <w:rPr>
          <w:rFonts w:ascii="Sylfaen" w:hAnsi="Sylfaen"/>
          <w:color w:val="000000" w:themeColor="text1"/>
        </w:rPr>
        <w:t xml:space="preserve">ի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9F2BAE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</w:t>
      </w:r>
      <w:r w:rsidR="00BB3E2F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BB3E2F">
        <w:rPr>
          <w:rFonts w:ascii="Sylfaen" w:hAnsi="Sylfaen" w:cs="Sylfaen"/>
          <w:color w:val="000000" w:themeColor="text1"/>
        </w:rPr>
        <w:t>՝</w:t>
      </w:r>
      <w:r w:rsidR="009F2BA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 xml:space="preserve">համապատասխան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 xml:space="preserve"> խորհուր</w:t>
      </w:r>
      <w:r w:rsidR="009F2BAE" w:rsidRPr="009D3A16">
        <w:rPr>
          <w:rFonts w:ascii="Sylfaen" w:hAnsi="Sylfaen" w:cs="Sylfaen"/>
          <w:color w:val="000000" w:themeColor="text1"/>
        </w:rPr>
        <w:t xml:space="preserve">ներն են ընտրում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9F2BAE" w:rsidRPr="009D3A16">
        <w:rPr>
          <w:rFonts w:ascii="Sylfaen" w:hAnsi="Sylfaen" w:cs="Sylfaen"/>
          <w:color w:val="000000" w:themeColor="text1"/>
        </w:rPr>
        <w:t>ներին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հավանություն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262D72">
        <w:rPr>
          <w:rFonts w:ascii="Sylfaen" w:hAnsi="Sylfaen"/>
          <w:color w:val="000000" w:themeColor="text1"/>
        </w:rPr>
        <w:t xml:space="preserve">տալիս </w:t>
      </w:r>
      <w:r w:rsidR="009F2BAE" w:rsidRPr="009D3A16">
        <w:rPr>
          <w:rFonts w:ascii="Sylfaen" w:hAnsi="Sylfaen"/>
          <w:color w:val="000000" w:themeColor="text1"/>
        </w:rPr>
        <w:t xml:space="preserve">առաջադրված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9F2BAE" w:rsidRPr="009D3A16">
        <w:rPr>
          <w:rFonts w:ascii="Sylfaen" w:hAnsi="Sylfaen" w:cs="Sylfaen"/>
          <w:color w:val="000000" w:themeColor="text1"/>
        </w:rPr>
        <w:t>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</w:rPr>
        <w:t>Կ</w:t>
      </w:r>
      <w:r w:rsidR="00AF0823" w:rsidRPr="009D3A16">
        <w:rPr>
          <w:rFonts w:ascii="Sylfaen" w:hAnsi="Sylfaen" w:cs="Sylfaen"/>
          <w:color w:val="000000" w:themeColor="text1"/>
        </w:rPr>
        <w:t>Գ</w:t>
      </w:r>
      <w:r w:rsidR="009F2BAE" w:rsidRPr="009D3A16">
        <w:rPr>
          <w:rFonts w:ascii="Sylfaen" w:hAnsi="Sylfaen" w:cs="Sylfaen"/>
          <w:color w:val="000000" w:themeColor="text1"/>
        </w:rPr>
        <w:t>Ն–ը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ստորագ</w:t>
      </w:r>
      <w:r w:rsidR="009F2BAE" w:rsidRPr="009D3A16">
        <w:rPr>
          <w:rFonts w:ascii="Sylfaen" w:hAnsi="Sylfaen" w:cs="Sylfaen"/>
          <w:color w:val="000000" w:themeColor="text1"/>
        </w:rPr>
        <w:t xml:space="preserve">րում են </w:t>
      </w:r>
      <w:r w:rsidRPr="009D3A16">
        <w:rPr>
          <w:rFonts w:ascii="Sylfaen" w:hAnsi="Sylfaen" w:cs="Sylfaen"/>
          <w:color w:val="000000" w:themeColor="text1"/>
          <w:lang w:val="hy-AM"/>
        </w:rPr>
        <w:t>հնգամյա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պայմանագիր</w:t>
      </w:r>
      <w:r w:rsidR="009F2BA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կանոնները</w:t>
      </w:r>
      <w:r w:rsidR="009F2BAE" w:rsidRPr="009D3A16">
        <w:rPr>
          <w:rFonts w:ascii="Sylfaen" w:hAnsi="Sylfaen" w:cs="Sylfaen"/>
          <w:color w:val="000000" w:themeColor="text1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>խ</w:t>
      </w:r>
      <w:r w:rsidR="009F2BAE" w:rsidRPr="009D3A16">
        <w:rPr>
          <w:rFonts w:ascii="Sylfaen" w:hAnsi="Sylfaen" w:cs="Sylfaen"/>
          <w:color w:val="000000" w:themeColor="text1"/>
        </w:rPr>
        <w:t>ստորեն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9F2BAE" w:rsidRPr="009D3A16">
        <w:rPr>
          <w:rFonts w:ascii="Sylfaen" w:hAnsi="Sylfaen" w:cs="Sylfaen"/>
          <w:color w:val="000000" w:themeColor="text1"/>
        </w:rPr>
        <w:t>:</w:t>
      </w:r>
      <w:r w:rsidR="009F2BAE" w:rsidRPr="009D3A16">
        <w:rPr>
          <w:rStyle w:val="FootnoteReference"/>
          <w:color w:val="000000" w:themeColor="text1"/>
        </w:rPr>
        <w:footnoteReference w:id="53"/>
      </w:r>
      <w:r w:rsidR="009F2BAE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</w:rPr>
        <w:t xml:space="preserve">Այնպիսի տպավուրություն կա, որ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35575A" w:rsidRPr="009D3A16">
        <w:rPr>
          <w:rFonts w:ascii="Sylfaen" w:hAnsi="Sylfaen" w:cs="Sylfaen"/>
          <w:color w:val="000000" w:themeColor="text1"/>
        </w:rPr>
        <w:t xml:space="preserve">ան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կողմից ռեկտորների ընդուն</w:t>
      </w:r>
      <w:r w:rsidR="0035575A" w:rsidRPr="009D3A16">
        <w:rPr>
          <w:rFonts w:ascii="Sylfaen" w:hAnsi="Sylfaen" w:cs="Sylfaen"/>
          <w:color w:val="000000" w:themeColor="text1"/>
        </w:rPr>
        <w:t>ումը և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ազատ</w:t>
      </w:r>
      <w:r w:rsidR="0035575A" w:rsidRPr="009D3A16">
        <w:rPr>
          <w:rFonts w:ascii="Sylfaen" w:hAnsi="Sylfaen" w:cs="Sylfaen"/>
          <w:color w:val="000000" w:themeColor="text1"/>
        </w:rPr>
        <w:t xml:space="preserve">ումը կատարվում է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ազդեցություն</w:t>
      </w:r>
      <w:r w:rsidR="0035575A" w:rsidRPr="009D3A16">
        <w:rPr>
          <w:rFonts w:ascii="Sylfaen" w:hAnsi="Sylfaen" w:cs="Sylfaen"/>
          <w:color w:val="000000" w:themeColor="text1"/>
        </w:rPr>
        <w:t xml:space="preserve"> տակ</w:t>
      </w:r>
      <w:r w:rsidR="0035575A" w:rsidRPr="009D3A16">
        <w:rPr>
          <w:color w:val="000000" w:themeColor="text1"/>
          <w:lang w:val="hy-AM"/>
        </w:rPr>
        <w:t>:</w:t>
      </w:r>
      <w:r w:rsidR="0035575A" w:rsidRPr="009D3A16">
        <w:rPr>
          <w:rStyle w:val="FootnoteReference"/>
          <w:color w:val="000000" w:themeColor="text1"/>
        </w:rPr>
        <w:footnoteReference w:id="54"/>
      </w:r>
      <w:r w:rsidR="0035575A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/>
          <w:color w:val="000000" w:themeColor="text1"/>
        </w:rPr>
        <w:t>ընթացքում հար</w:t>
      </w:r>
      <w:r w:rsidR="002D52AD">
        <w:rPr>
          <w:rFonts w:ascii="Sylfaen" w:hAnsi="Sylfaen"/>
          <w:color w:val="000000" w:themeColor="text1"/>
        </w:rPr>
        <w:t>ց</w:t>
      </w:r>
      <w:r w:rsidR="0035575A" w:rsidRPr="009D3A16">
        <w:rPr>
          <w:rFonts w:ascii="Sylfaen" w:hAnsi="Sylfaen"/>
          <w:color w:val="000000" w:themeColor="text1"/>
        </w:rPr>
        <w:t xml:space="preserve">ված գրեթե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B3E2F">
        <w:rPr>
          <w:rFonts w:ascii="Sylfaen" w:hAnsi="Sylfaen" w:cs="Sylfaen"/>
          <w:color w:val="000000" w:themeColor="text1"/>
        </w:rPr>
        <w:t>բուհերը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պատասխանե</w:t>
      </w:r>
      <w:r w:rsidR="0035575A" w:rsidRPr="009D3A16">
        <w:rPr>
          <w:rFonts w:ascii="Sylfaen" w:hAnsi="Sylfaen" w:cs="Sylfaen"/>
          <w:color w:val="000000" w:themeColor="text1"/>
        </w:rPr>
        <w:t xml:space="preserve">լ են,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</w:t>
      </w:r>
      <w:r w:rsidR="0035575A" w:rsidRPr="009D3A16">
        <w:rPr>
          <w:rFonts w:ascii="Sylfaen" w:hAnsi="Sylfaen" w:cs="Sylfaen"/>
          <w:color w:val="000000" w:themeColor="text1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35575A" w:rsidRPr="009D3A16">
        <w:rPr>
          <w:rFonts w:ascii="Sylfaen" w:hAnsi="Sylfaen" w:cs="Sylfaen"/>
          <w:color w:val="000000" w:themeColor="text1"/>
        </w:rPr>
        <w:t>ներն`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նշելով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</w:rPr>
        <w:t>խորհրդում մի հզոր ներկայացուցչի և/կամ այլ ոչ պաշտոն</w:t>
      </w:r>
      <w:r w:rsidR="002D52AD">
        <w:rPr>
          <w:rFonts w:ascii="Sylfaen" w:hAnsi="Sylfaen" w:cs="Sylfaen"/>
          <w:color w:val="000000" w:themeColor="text1"/>
        </w:rPr>
        <w:t>յայի</w:t>
      </w:r>
      <w:r w:rsidR="00D76C31" w:rsidRPr="009D3A16">
        <w:rPr>
          <w:rFonts w:ascii="Sylfaen" w:hAnsi="Sylfaen" w:cs="Sylfaen"/>
          <w:color w:val="000000" w:themeColor="text1"/>
        </w:rPr>
        <w:t xml:space="preserve"> միջոցով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35575A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ազդեցություն</w:t>
      </w:r>
      <w:r w:rsidR="0035575A" w:rsidRPr="009D3A16">
        <w:rPr>
          <w:rFonts w:ascii="Sylfaen" w:hAnsi="Sylfaen" w:cs="Sylfaen"/>
          <w:color w:val="000000" w:themeColor="text1"/>
        </w:rPr>
        <w:t>ը</w:t>
      </w:r>
      <w:r w:rsidR="0035575A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ընտրության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/>
          <w:color w:val="000000" w:themeColor="text1"/>
        </w:rPr>
        <w:t xml:space="preserve">վրա: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 xml:space="preserve"> ընթացքում</w:t>
      </w:r>
      <w:r w:rsidR="00D76C31" w:rsidRPr="009D3A16">
        <w:rPr>
          <w:rFonts w:ascii="Sylfaen" w:hAnsi="Sylfaen" w:cs="Sylfaen"/>
          <w:color w:val="000000" w:themeColor="text1"/>
        </w:rPr>
        <w:t xml:space="preserve"> </w:t>
      </w:r>
      <w:r w:rsidR="00D76C31" w:rsidRPr="009D3A16">
        <w:rPr>
          <w:rFonts w:ascii="Sylfaen" w:hAnsi="Sylfaen"/>
          <w:color w:val="000000" w:themeColor="text1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D76C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ազատվե</w:t>
      </w:r>
      <w:r w:rsidR="00D76C31" w:rsidRPr="009D3A16">
        <w:rPr>
          <w:rFonts w:ascii="Sylfaen" w:hAnsi="Sylfaen" w:cs="Sylfaen"/>
          <w:color w:val="000000" w:themeColor="text1"/>
        </w:rPr>
        <w:t>ց պաշտոնից ՀՀ Կ</w:t>
      </w:r>
      <w:r w:rsidR="00BB3E2F" w:rsidRPr="009D3A16">
        <w:rPr>
          <w:rFonts w:ascii="Sylfaen" w:hAnsi="Sylfaen" w:cs="Sylfaen"/>
          <w:color w:val="000000" w:themeColor="text1"/>
        </w:rPr>
        <w:t>Գ</w:t>
      </w:r>
      <w:r w:rsidR="00D76C31" w:rsidRPr="009D3A16">
        <w:rPr>
          <w:rFonts w:ascii="Sylfaen" w:hAnsi="Sylfaen" w:cs="Sylfaen"/>
          <w:color w:val="000000" w:themeColor="text1"/>
        </w:rPr>
        <w:t>Ն–ի</w:t>
      </w:r>
      <w:r w:rsidR="00BB3E2F">
        <w:rPr>
          <w:rFonts w:ascii="Sylfaen" w:hAnsi="Sylfaen" w:cs="Sylfaen"/>
          <w:color w:val="000000" w:themeColor="text1"/>
        </w:rPr>
        <w:t>,</w:t>
      </w:r>
      <w:r w:rsidR="00D76C31" w:rsidRPr="009D3A16">
        <w:rPr>
          <w:rFonts w:ascii="Sylfaen" w:hAnsi="Sylfaen" w:cs="Sylfaen"/>
          <w:color w:val="000000" w:themeColor="text1"/>
        </w:rPr>
        <w:t xml:space="preserve"> այլ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="00D76C31" w:rsidRPr="009D3A16">
        <w:rPr>
          <w:rFonts w:ascii="Sylfaen" w:hAnsi="Sylfaen" w:cs="Sylfaen"/>
          <w:color w:val="000000" w:themeColor="text1"/>
        </w:rPr>
        <w:t xml:space="preserve"> թե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 xml:space="preserve">համալսարանի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D76C31" w:rsidRPr="009D3A16">
        <w:rPr>
          <w:rFonts w:ascii="Sylfaen" w:hAnsi="Sylfaen" w:cs="Sylfaen"/>
          <w:color w:val="000000" w:themeColor="text1"/>
        </w:rPr>
        <w:t xml:space="preserve">: </w:t>
      </w:r>
      <w:r w:rsidR="00357F48" w:rsidRPr="009D3A16">
        <w:rPr>
          <w:rFonts w:ascii="Sylfaen" w:hAnsi="Sylfaen"/>
          <w:color w:val="000000" w:themeColor="text1"/>
        </w:rPr>
        <w:t xml:space="preserve">Այս </w:t>
      </w:r>
      <w:r w:rsidR="00D76C31" w:rsidRPr="009D3A16">
        <w:rPr>
          <w:rFonts w:ascii="Sylfaen" w:hAnsi="Sylfaen"/>
          <w:color w:val="000000" w:themeColor="text1"/>
        </w:rPr>
        <w:t xml:space="preserve">ազատման օրինականությունը </w:t>
      </w:r>
      <w:r w:rsidR="00357F48" w:rsidRPr="009D3A16">
        <w:rPr>
          <w:rFonts w:ascii="Sylfaen" w:hAnsi="Sylfaen"/>
          <w:color w:val="000000" w:themeColor="text1"/>
        </w:rPr>
        <w:t xml:space="preserve">այժմ քննվում  է </w:t>
      </w:r>
      <w:r w:rsidR="00357F48" w:rsidRPr="009D3A16">
        <w:rPr>
          <w:rFonts w:ascii="Sylfaen" w:hAnsi="Sylfaen" w:cs="Sylfaen"/>
          <w:color w:val="000000" w:themeColor="text1"/>
          <w:lang w:val="hy-AM"/>
        </w:rPr>
        <w:t>դատարանում</w:t>
      </w:r>
      <w:r w:rsidR="00D76C31" w:rsidRPr="009D3A16">
        <w:rPr>
          <w:rFonts w:ascii="Sylfaen" w:hAnsi="Sylfaen"/>
          <w:color w:val="000000" w:themeColor="text1"/>
        </w:rPr>
        <w:t>:</w:t>
      </w:r>
    </w:p>
    <w:p w:rsidR="00AF3DED" w:rsidRPr="009D3A16" w:rsidRDefault="00AF3DED" w:rsidP="00AF3DED">
      <w:pPr>
        <w:pStyle w:val="TimesNewRoman"/>
        <w:rPr>
          <w:color w:val="000000" w:themeColor="text1"/>
        </w:rPr>
      </w:pPr>
    </w:p>
    <w:p w:rsidR="002B55BA" w:rsidRPr="009D3A16" w:rsidRDefault="00CD64D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Ռեկտորատը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խորհրդակցական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մարմին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իրականում այն 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կարևոր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ընթացակարգերի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հզոր գործիք է</w:t>
      </w:r>
      <w:r w:rsidRPr="009D3A16">
        <w:rPr>
          <w:rFonts w:ascii="Sylfaen" w:hAnsi="Sylfaen"/>
          <w:b/>
          <w:color w:val="000000" w:themeColor="text1"/>
          <w:lang w:val="hy-AM"/>
        </w:rPr>
        <w:t>: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Սովորաբար ռեկտորատը կազմված է ռեկտորից, պրոռեկտորներից, աշխատակազմի ղեկավարից, 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 xml:space="preserve">ֆակուլտետի դեկաններից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գլխավոր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հաշվապահ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>ից:</w:t>
      </w:r>
      <w:r w:rsidRPr="009D3A16">
        <w:rPr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Գիտական խորհրդի նիստերի միջև ընկած ժամանակաշրջանում այն զբաղվում է բոլոր հարցերով: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լիազորություններ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սահմանում է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ընդունվ</w:t>
      </w:r>
      <w:r w:rsidR="003A2340" w:rsidRPr="009D3A16">
        <w:rPr>
          <w:rFonts w:ascii="Sylfaen" w:hAnsi="Sylfaen" w:cs="Sylfaen"/>
          <w:color w:val="000000" w:themeColor="text1"/>
          <w:lang w:val="hy-AM"/>
        </w:rPr>
        <w:t xml:space="preserve">ում է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3A2340" w:rsidRPr="009D3A16">
        <w:rPr>
          <w:rFonts w:ascii="Sylfaen" w:hAnsi="Sylfaen" w:cs="Sylfaen"/>
          <w:color w:val="000000" w:themeColor="text1"/>
          <w:lang w:val="hy-AM"/>
        </w:rPr>
        <w:t xml:space="preserve">. օրինակ` ուսանողի հեռացման և վերականգնման, դեկանների և անբիոնների հաշվետվությունների քննարկում, գիտխորհրդի նիստերի օրակարգի կազմում և այլ հարցեր: </w:t>
      </w:r>
      <w:r w:rsidRPr="009D3A16">
        <w:rPr>
          <w:color w:val="000000" w:themeColor="text1"/>
          <w:lang w:val="hy-AM"/>
        </w:rPr>
        <w:t xml:space="preserve"> </w:t>
      </w:r>
    </w:p>
    <w:p w:rsidR="00C0567D" w:rsidRPr="009D3A16" w:rsidRDefault="00C0567D" w:rsidP="00C0567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F920FF" w:rsidRPr="009D3A16" w:rsidRDefault="00BF020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Ակադեմիական</w:t>
      </w:r>
      <w:r w:rsidR="00BB3E2F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հարցեր</w:t>
      </w:r>
      <w:r w:rsidR="000C566D" w:rsidRPr="009D3A16">
        <w:rPr>
          <w:rFonts w:ascii="Sylfaen" w:hAnsi="Sylfaen"/>
          <w:b/>
          <w:color w:val="000000" w:themeColor="text1"/>
          <w:lang w:val="hy-AM"/>
        </w:rPr>
        <w:t>ը որոշող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կարևորագույն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պաշտոններում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 xml:space="preserve"> անձանց </w:t>
      </w:r>
      <w:r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>ընտրության</w:t>
      </w:r>
      <w:r w:rsidR="000C566D"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 xml:space="preserve">գործընթացը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բավականաչափ</w:t>
      </w:r>
      <w:r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b/>
          <w:color w:val="000000" w:themeColor="text1"/>
          <w:lang w:val="hy-AM"/>
        </w:rPr>
        <w:t>մրցակցային չէ: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ստեղծված է 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ում կարևոր դերակատարության նպատակով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զրված է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որոշումներ կայացնելու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>կարողու</w:t>
      </w:r>
      <w:r w:rsidRPr="009D3A16">
        <w:rPr>
          <w:rFonts w:ascii="Sylfaen" w:hAnsi="Sylfaen" w:cs="Sylfaen"/>
          <w:color w:val="000000" w:themeColor="text1"/>
          <w:lang w:val="hy-AM"/>
        </w:rPr>
        <w:t>թյուն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ներից: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չկան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խորհրդի կազմի մասին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կանոնները</w:t>
      </w:r>
      <w:r w:rsidRPr="009D3A16">
        <w:rPr>
          <w:color w:val="000000" w:themeColor="text1"/>
          <w:lang w:val="hy-AM"/>
        </w:rPr>
        <w:t>,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ընդամենը մի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են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հատվածին </w:t>
      </w:r>
      <w:r w:rsidRPr="009D3A16">
        <w:rPr>
          <w:rFonts w:ascii="Sylfaen" w:hAnsi="Sylfaen" w:cs="Sylfaen"/>
          <w:color w:val="000000" w:themeColor="text1"/>
          <w:lang w:val="hy-AM"/>
        </w:rPr>
        <w:t>ներգրավել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մասնակցելու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>իրենց ուսումնական հարցեր</w:t>
      </w:r>
      <w:r w:rsidR="002D52AD" w:rsidRPr="002D52AD">
        <w:rPr>
          <w:rFonts w:ascii="Sylfaen" w:hAnsi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օրինակ`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դասընթաց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ների ծրագրերի մշակումը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 xml:space="preserve">դյուրին </w:t>
      </w:r>
      <w:r w:rsidRPr="009D3A16">
        <w:rPr>
          <w:rFonts w:ascii="Sylfaen" w:hAnsi="Sylfaen" w:cs="Sylfaen"/>
          <w:color w:val="000000" w:themeColor="text1"/>
          <w:lang w:val="hy-AM"/>
        </w:rPr>
        <w:t>պրակտիկա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չէ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առաջադեմ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երկրներում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BB3E2F">
        <w:rPr>
          <w:rFonts w:ascii="Sylfaen" w:hAnsi="Sylfaen"/>
          <w:color w:val="000000" w:themeColor="text1"/>
        </w:rPr>
        <w:t>Ե</w:t>
      </w:r>
      <w:r w:rsidR="00BB3E2F" w:rsidRPr="009D3A16">
        <w:rPr>
          <w:rFonts w:ascii="Sylfaen" w:hAnsi="Sylfaen"/>
          <w:color w:val="000000" w:themeColor="text1"/>
          <w:lang w:val="hy-AM"/>
        </w:rPr>
        <w:t xml:space="preserve">նթադրվում է, որ </w:t>
      </w:r>
      <w:r w:rsidR="00BB3E2F">
        <w:rPr>
          <w:rFonts w:ascii="Sylfaen" w:hAnsi="Sylfaen"/>
          <w:color w:val="000000" w:themeColor="text1"/>
        </w:rPr>
        <w:t>դ</w:t>
      </w:r>
      <w:r w:rsidR="000F15C0" w:rsidRPr="009D3A16">
        <w:rPr>
          <w:rFonts w:ascii="Sylfaen" w:hAnsi="Sylfaen"/>
          <w:color w:val="000000" w:themeColor="text1"/>
          <w:lang w:val="hy-AM"/>
        </w:rPr>
        <w:t xml:space="preserve">եկանները և ամբիոնի վարիչները,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դասախոսները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իտի ընտրվեն բաց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մրցութ</w:t>
      </w:r>
      <w:r w:rsidR="00BB3E2F">
        <w:rPr>
          <w:rFonts w:ascii="Sylfaen" w:hAnsi="Sylfaen" w:cs="Sylfaen"/>
          <w:color w:val="000000" w:themeColor="text1"/>
        </w:rPr>
        <w:t>ային կարքով,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արտաքին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թեկնածուներ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ը նու</w:t>
      </w:r>
      <w:r w:rsidR="00BB3E2F">
        <w:rPr>
          <w:rFonts w:ascii="Sylfaen" w:hAnsi="Sylfaen" w:cs="Sylfaen"/>
          <w:color w:val="000000" w:themeColor="text1"/>
        </w:rPr>
        <w:t>յ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նպես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BB3E2F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դիմել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պաշտոններ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ին: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Ս</w:t>
      </w:r>
      <w:r w:rsidRPr="009D3A16">
        <w:rPr>
          <w:rFonts w:ascii="Sylfaen" w:hAnsi="Sylfaen" w:cs="Sylfaen"/>
          <w:color w:val="000000" w:themeColor="text1"/>
          <w:lang w:val="hy-AM"/>
        </w:rPr>
        <w:t>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ընտրություններ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թեկնածուների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2D52AD" w:rsidRPr="002D52AD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3B79DB" w:rsidRPr="009D3A16">
        <w:rPr>
          <w:rFonts w:ascii="Sylfaen" w:hAnsi="Sylfaen"/>
          <w:color w:val="000000" w:themeColor="text1"/>
          <w:lang w:val="hy-AM"/>
        </w:rPr>
        <w:t xml:space="preserve">ավելի քիչ </w:t>
      </w:r>
      <w:r w:rsidRPr="009D3A16">
        <w:rPr>
          <w:rFonts w:ascii="Sylfaen" w:hAnsi="Sylfaen" w:cs="Sylfaen"/>
          <w:color w:val="000000" w:themeColor="text1"/>
          <w:lang w:val="hy-AM"/>
        </w:rPr>
        <w:t>մրց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 xml:space="preserve">ակցային են և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3B79DB" w:rsidRPr="009D3A16">
        <w:rPr>
          <w:rFonts w:ascii="Sylfaen" w:hAnsi="Sylfaen"/>
          <w:color w:val="000000" w:themeColor="text1"/>
          <w:lang w:val="hy-AM"/>
        </w:rPr>
        <w:t xml:space="preserve">առաջադրվում են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Pr="009D3A16">
        <w:rPr>
          <w:color w:val="000000" w:themeColor="text1"/>
          <w:lang w:val="hy-AM"/>
        </w:rPr>
        <w:t xml:space="preserve">, </w:t>
      </w:r>
      <w:r w:rsidR="003B79DB" w:rsidRPr="009D3A16">
        <w:rPr>
          <w:rFonts w:ascii="Sylfaen" w:hAnsi="Sylfaen"/>
          <w:color w:val="000000" w:themeColor="text1"/>
          <w:lang w:val="hy-AM"/>
        </w:rPr>
        <w:t>պրոֆեսարադասախոսական կազմի և/կամ ուսանողների կողմից:</w:t>
      </w:r>
      <w:r w:rsidR="002D0EE7" w:rsidRPr="009D3A16">
        <w:rPr>
          <w:color w:val="000000" w:themeColor="text1"/>
          <w:lang w:val="hy-AM"/>
        </w:rPr>
        <w:t xml:space="preserve">  </w:t>
      </w:r>
      <w:r w:rsidR="00F920FF" w:rsidRPr="009D3A16">
        <w:rPr>
          <w:color w:val="000000" w:themeColor="text1"/>
          <w:lang w:val="hy-AM"/>
        </w:rPr>
        <w:t xml:space="preserve"> </w:t>
      </w:r>
    </w:p>
    <w:p w:rsidR="00F920FF" w:rsidRPr="009D3A16" w:rsidRDefault="00F920FF" w:rsidP="00F920FF">
      <w:pPr>
        <w:pStyle w:val="TimesNewRoman"/>
        <w:rPr>
          <w:color w:val="000000" w:themeColor="text1"/>
          <w:lang w:val="hy-AM"/>
        </w:rPr>
      </w:pPr>
    </w:p>
    <w:p w:rsidR="00E81E7F" w:rsidRPr="009D3A16" w:rsidRDefault="003B79D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Միջկառավարական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երի կառավարման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զգալիորեն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տարբերվում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կառավարումից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լինել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 մրցունակ</w:t>
      </w:r>
      <w:r w:rsidRPr="009D3A16">
        <w:rPr>
          <w:rFonts w:ascii="Sylfaen" w:hAnsi="Sylfaen"/>
          <w:color w:val="000000" w:themeColor="text1"/>
          <w:lang w:val="hy-AM"/>
        </w:rPr>
        <w:t xml:space="preserve">: Ստորև բերվում են միջկառավարական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>երի օրին</w:t>
      </w:r>
      <w:r w:rsidR="00BB3E2F">
        <w:rPr>
          <w:rFonts w:ascii="Sylfaen" w:hAnsi="Sylfaen"/>
          <w:color w:val="000000" w:themeColor="text1"/>
        </w:rPr>
        <w:t>ա</w:t>
      </w:r>
      <w:r w:rsidRPr="009D3A16">
        <w:rPr>
          <w:rFonts w:ascii="Sylfaen" w:hAnsi="Sylfaen"/>
          <w:color w:val="000000" w:themeColor="text1"/>
          <w:lang w:val="hy-AM"/>
        </w:rPr>
        <w:t>կները.</w:t>
      </w:r>
    </w:p>
    <w:p w:rsidR="00E81E7F" w:rsidRPr="009D3A16" w:rsidRDefault="00E81E7F" w:rsidP="00E81E7F">
      <w:pPr>
        <w:pStyle w:val="TimesNewRoman"/>
        <w:rPr>
          <w:color w:val="000000" w:themeColor="text1"/>
          <w:lang w:val="hy-AM"/>
        </w:rPr>
      </w:pPr>
    </w:p>
    <w:p w:rsidR="00FA0D67" w:rsidRPr="009D3A16" w:rsidRDefault="003B79DB" w:rsidP="000E506B">
      <w:pPr>
        <w:pStyle w:val="TimesNewRoman"/>
        <w:numPr>
          <w:ilvl w:val="1"/>
          <w:numId w:val="3"/>
        </w:numPr>
        <w:tabs>
          <w:tab w:val="clear" w:pos="1440"/>
        </w:tabs>
        <w:ind w:left="720"/>
        <w:rPr>
          <w:b/>
          <w:color w:val="000000" w:themeColor="text1"/>
          <w:lang w:val="hy-AM"/>
        </w:rPr>
      </w:pP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Ռուս</w:t>
      </w:r>
      <w:r w:rsidRPr="009D3A16">
        <w:rPr>
          <w:rStyle w:val="hps"/>
          <w:b/>
          <w:color w:val="000000" w:themeColor="text1"/>
          <w:lang w:val="hy-AM"/>
        </w:rPr>
        <w:t xml:space="preserve"> –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հայկական </w:t>
      </w:r>
      <w:r w:rsidRPr="009D3A16">
        <w:rPr>
          <w:rStyle w:val="hps"/>
          <w:b/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Սլավոնական</w:t>
      </w:r>
      <w:r w:rsidRPr="009D3A16">
        <w:rPr>
          <w:b/>
          <w:color w:val="000000" w:themeColor="text1"/>
          <w:lang w:val="hy-AM"/>
        </w:rPr>
        <w:t>) 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համալսարան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b/>
          <w:color w:val="000000" w:themeColor="text1"/>
          <w:lang w:val="hy-AM"/>
        </w:rPr>
        <w:t>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ՌՀՀ</w:t>
      </w:r>
      <w:r w:rsidRPr="009D3A16">
        <w:rPr>
          <w:b/>
          <w:color w:val="000000" w:themeColor="text1"/>
          <w:lang w:val="hy-AM"/>
        </w:rPr>
        <w:t>)</w:t>
      </w:r>
      <w:r w:rsidR="00FA0D67" w:rsidRPr="009D3A16">
        <w:rPr>
          <w:b/>
          <w:color w:val="000000" w:themeColor="text1"/>
          <w:lang w:val="hy-AM"/>
        </w:rPr>
        <w:t>: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FA0D67" w:rsidRPr="009D3A16" w:rsidRDefault="003B79DB" w:rsidP="00FA0D67">
      <w:pPr>
        <w:pStyle w:val="TimesNewRoman"/>
        <w:ind w:firstLine="720"/>
        <w:rPr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lastRenderedPageBreak/>
        <w:t xml:space="preserve">Կառավարման </w:t>
      </w:r>
      <w:r w:rsidR="00BB3E2F">
        <w:rPr>
          <w:rFonts w:ascii="Sylfaen" w:hAnsi="Sylfaen"/>
          <w:b/>
          <w:i/>
          <w:color w:val="000000" w:themeColor="text1"/>
        </w:rPr>
        <w:t>խ</w:t>
      </w:r>
      <w:r w:rsidR="001F515B" w:rsidRPr="009D3A16">
        <w:rPr>
          <w:rFonts w:ascii="Sylfaen" w:hAnsi="Sylfaen" w:cs="Sylfaen"/>
          <w:b/>
          <w:i/>
          <w:color w:val="000000" w:themeColor="text1"/>
        </w:rPr>
        <w:t>որհուրդ</w:t>
      </w:r>
    </w:p>
    <w:p w:rsidR="00AE7EC5" w:rsidRPr="009D3A16" w:rsidRDefault="004F1DB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ղեկավար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կոնֆերանս</w:t>
      </w:r>
      <w:r w:rsidRPr="009D3A16">
        <w:rPr>
          <w:rFonts w:ascii="Sylfaen" w:hAnsi="Sylfaen" w:cs="Sylfaen"/>
          <w:color w:val="000000" w:themeColor="text1"/>
        </w:rPr>
        <w:t xml:space="preserve">ն” է,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դասախոսների</w:t>
      </w:r>
      <w:r w:rsidRPr="009D3A16">
        <w:rPr>
          <w:rFonts w:ascii="Sylfaen" w:hAnsi="Sylfaen" w:cs="Sylfaen"/>
          <w:color w:val="000000" w:themeColor="text1"/>
        </w:rPr>
        <w:t>ց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աշխատակիցների</w:t>
      </w:r>
      <w:r w:rsidRPr="009D3A16">
        <w:rPr>
          <w:rFonts w:ascii="Sylfaen" w:hAnsi="Sylfaen" w:cs="Sylfaen"/>
          <w:color w:val="000000" w:themeColor="text1"/>
        </w:rPr>
        <w:t>ց,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ակադեմիայի ներկայացուցիչների</w:t>
      </w:r>
      <w:r w:rsidRPr="009D3A16">
        <w:rPr>
          <w:rFonts w:ascii="Sylfaen" w:hAnsi="Sylfaen" w:cs="Sylfaen"/>
          <w:color w:val="000000" w:themeColor="text1"/>
        </w:rPr>
        <w:t>ց: Կոնֆերանսը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գաղտնի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քվեարկությամբ ընտրում</w:t>
      </w:r>
      <w:r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գիտա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rFonts w:ascii="Sylfaen" w:hAnsi="Sylfaen" w:cs="Sylfaen"/>
          <w:color w:val="000000" w:themeColor="text1"/>
        </w:rPr>
        <w:t>ն`</w:t>
      </w:r>
      <w:r w:rsidRPr="009D3A16">
        <w:rPr>
          <w:color w:val="000000" w:themeColor="text1"/>
          <w:lang w:val="hy-AM"/>
        </w:rPr>
        <w:t xml:space="preserve"> 5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rFonts w:ascii="Sylfaen" w:hAnsi="Sylfaen" w:cs="Sylfaen"/>
          <w:color w:val="000000" w:themeColor="text1"/>
        </w:rPr>
        <w:t xml:space="preserve"> ժամկետով: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D52AD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</w:rPr>
        <w:t xml:space="preserve">նրանում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Pr="009D3A16">
        <w:rPr>
          <w:rFonts w:ascii="Sylfaen" w:hAnsi="Sylfaen" w:cs="Sylfaen"/>
          <w:color w:val="000000" w:themeColor="text1"/>
        </w:rPr>
        <w:t xml:space="preserve">ը և </w:t>
      </w:r>
      <w:r w:rsidRPr="009D3A16">
        <w:rPr>
          <w:rFonts w:ascii="Sylfaen" w:hAnsi="Sylfaen" w:cs="Sylfaen"/>
          <w:color w:val="000000" w:themeColor="text1"/>
          <w:lang w:val="hy-AM"/>
        </w:rPr>
        <w:t>լրացումներ</w:t>
      </w:r>
      <w:r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Կոնֆերանսի կողնից:</w:t>
      </w:r>
    </w:p>
    <w:p w:rsidR="002B7A6D" w:rsidRPr="009D3A16" w:rsidRDefault="004F1DB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Գիտա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</w:rPr>
        <w:t>ու</w:t>
      </w:r>
      <w:r w:rsidR="00D844E1">
        <w:rPr>
          <w:rFonts w:ascii="Sylfaen" w:hAnsi="Sylfaen" w:cs="Sylfaen"/>
          <w:color w:val="000000" w:themeColor="text1"/>
        </w:rPr>
        <w:t>ր</w:t>
      </w:r>
      <w:r w:rsidRPr="009D3A16">
        <w:rPr>
          <w:rFonts w:ascii="Sylfaen" w:hAnsi="Sylfaen" w:cs="Sylfaen"/>
          <w:color w:val="000000" w:themeColor="text1"/>
        </w:rPr>
        <w:t>դը գործում է ինչպես</w:t>
      </w:r>
      <w:r w:rsidR="00E236B7" w:rsidRPr="009D3A16">
        <w:rPr>
          <w:rFonts w:ascii="Sylfaen" w:hAnsi="Sylfaen" w:cs="Sylfaen"/>
          <w:color w:val="000000" w:themeColor="text1"/>
        </w:rPr>
        <w:t xml:space="preserve"> Հայաստանի պետական  </w:t>
      </w:r>
      <w:r w:rsidR="00933033">
        <w:rPr>
          <w:rFonts w:ascii="Sylfaen" w:hAnsi="Sylfaen" w:cs="Sylfaen"/>
          <w:color w:val="000000" w:themeColor="text1"/>
        </w:rPr>
        <w:t>բուհ</w:t>
      </w:r>
      <w:r w:rsidR="00E236B7" w:rsidRPr="009D3A16">
        <w:rPr>
          <w:rFonts w:ascii="Sylfaen" w:hAnsi="Sylfaen" w:cs="Sylfaen"/>
          <w:color w:val="000000" w:themeColor="text1"/>
        </w:rPr>
        <w:t xml:space="preserve">երի 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="00E236B7" w:rsidRPr="009D3A16">
        <w:rPr>
          <w:rFonts w:ascii="Sylfaen" w:hAnsi="Sylfaen" w:cs="Sylfaen"/>
          <w:color w:val="000000" w:themeColor="text1"/>
        </w:rPr>
        <w:t>խ</w:t>
      </w:r>
      <w:r w:rsidR="001F515B" w:rsidRPr="009D3A16">
        <w:rPr>
          <w:rFonts w:ascii="Sylfaen" w:hAnsi="Sylfaen" w:cs="Sylfaen"/>
          <w:color w:val="000000" w:themeColor="text1"/>
        </w:rPr>
        <w:t>որհուրդ</w:t>
      </w:r>
      <w:r w:rsidR="00E236B7" w:rsidRPr="009D3A16">
        <w:rPr>
          <w:rFonts w:ascii="Sylfaen" w:hAnsi="Sylfaen" w:cs="Sylfaen"/>
          <w:color w:val="000000" w:themeColor="text1"/>
        </w:rPr>
        <w:t>ները:</w:t>
      </w:r>
      <w:r w:rsidR="002B7A6D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>Ներկայումս այն կազմված է 44 անդամից</w:t>
      </w:r>
      <w:r w:rsidR="002B7A6D" w:rsidRPr="009D3A16">
        <w:rPr>
          <w:color w:val="000000" w:themeColor="text1"/>
        </w:rPr>
        <w:t>,</w:t>
      </w:r>
      <w:r w:rsidR="00E236B7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 xml:space="preserve">որոնց թվում` ԳԱԱ – ից և այլ </w:t>
      </w:r>
      <w:r w:rsidR="00D844E1">
        <w:rPr>
          <w:rFonts w:ascii="Sylfaen" w:hAnsi="Sylfaen"/>
          <w:color w:val="000000" w:themeColor="text1"/>
        </w:rPr>
        <w:t>բուհե</w:t>
      </w:r>
      <w:r w:rsidR="00E236B7" w:rsidRPr="009D3A16">
        <w:rPr>
          <w:rFonts w:ascii="Sylfaen" w:hAnsi="Sylfaen"/>
          <w:color w:val="000000" w:themeColor="text1"/>
        </w:rPr>
        <w:t>րից  հրավիրված խումբն է</w:t>
      </w:r>
      <w:r w:rsidR="002B7A6D" w:rsidRPr="009D3A16">
        <w:rPr>
          <w:color w:val="000000" w:themeColor="text1"/>
        </w:rPr>
        <w:t xml:space="preserve"> (20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E236B7" w:rsidRPr="009D3A16">
        <w:rPr>
          <w:rFonts w:ascii="Sylfaen" w:hAnsi="Sylfaen"/>
          <w:color w:val="000000" w:themeColor="text1"/>
        </w:rPr>
        <w:t xml:space="preserve">համալսարանի վարչակազմը </w:t>
      </w:r>
      <w:r w:rsidR="002B7A6D" w:rsidRPr="009D3A16">
        <w:rPr>
          <w:color w:val="000000" w:themeColor="text1"/>
        </w:rPr>
        <w:t xml:space="preserve">(21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E236B7" w:rsidRPr="009D3A16">
        <w:rPr>
          <w:rFonts w:ascii="Sylfaen" w:hAnsi="Sylfaen"/>
          <w:color w:val="000000" w:themeColor="text1"/>
        </w:rPr>
        <w:t xml:space="preserve">ֆակուլտետների ղեկավարները </w:t>
      </w:r>
      <w:r w:rsidR="002B7A6D" w:rsidRPr="009D3A16">
        <w:rPr>
          <w:color w:val="000000" w:themeColor="text1"/>
        </w:rPr>
        <w:t xml:space="preserve">(12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1F515B" w:rsidRPr="009D3A16">
        <w:rPr>
          <w:rFonts w:ascii="Sylfaen" w:hAnsi="Sylfaen" w:cs="Sylfaen"/>
          <w:color w:val="000000" w:themeColor="text1"/>
        </w:rPr>
        <w:t>ուսանողներ</w:t>
      </w:r>
      <w:r w:rsidR="00E236B7" w:rsidRPr="009D3A16">
        <w:rPr>
          <w:rFonts w:ascii="Sylfaen" w:hAnsi="Sylfaen" w:cs="Sylfaen"/>
          <w:color w:val="000000" w:themeColor="text1"/>
        </w:rPr>
        <w:t>ը</w:t>
      </w:r>
      <w:r w:rsidR="002B7A6D" w:rsidRPr="009D3A16">
        <w:rPr>
          <w:color w:val="000000" w:themeColor="text1"/>
        </w:rPr>
        <w:t xml:space="preserve"> (12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E236B7" w:rsidRPr="009D3A16">
        <w:rPr>
          <w:color w:val="000000" w:themeColor="text1"/>
        </w:rPr>
        <w:t>)</w:t>
      </w:r>
      <w:r w:rsidR="002B7A6D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>և</w:t>
      </w:r>
      <w:r w:rsidR="002B7A6D" w:rsidRPr="009D3A16">
        <w:rPr>
          <w:color w:val="000000" w:themeColor="text1"/>
        </w:rPr>
        <w:t xml:space="preserve"> </w:t>
      </w:r>
      <w:r w:rsidR="00D846D5" w:rsidRPr="009D3A16">
        <w:rPr>
          <w:rFonts w:ascii="Sylfaen" w:hAnsi="Sylfaen" w:cs="Sylfaen"/>
          <w:color w:val="000000" w:themeColor="text1"/>
        </w:rPr>
        <w:t>դասախոսական</w:t>
      </w:r>
      <w:r w:rsidR="00D846D5" w:rsidRPr="009D3A16">
        <w:rPr>
          <w:color w:val="000000" w:themeColor="text1"/>
        </w:rPr>
        <w:t xml:space="preserve"> </w:t>
      </w:r>
      <w:r w:rsidR="00D846D5" w:rsidRPr="009D3A16">
        <w:rPr>
          <w:rFonts w:ascii="Sylfaen" w:hAnsi="Sylfaen" w:cs="Sylfaen"/>
          <w:color w:val="000000" w:themeColor="text1"/>
        </w:rPr>
        <w:t>կազմ</w:t>
      </w:r>
      <w:r w:rsidR="002D52AD">
        <w:rPr>
          <w:rFonts w:ascii="Sylfaen" w:hAnsi="Sylfaen" w:cs="Sylfaen"/>
          <w:color w:val="000000" w:themeColor="text1"/>
        </w:rPr>
        <w:t>ը</w:t>
      </w:r>
      <w:r w:rsidR="002B7A6D" w:rsidRPr="009D3A16">
        <w:rPr>
          <w:color w:val="000000" w:themeColor="text1"/>
        </w:rPr>
        <w:t xml:space="preserve"> (35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E236B7" w:rsidRPr="009D3A16">
        <w:rPr>
          <w:color w:val="000000" w:themeColor="text1"/>
        </w:rPr>
        <w:t>):</w:t>
      </w:r>
      <w:r w:rsidR="002B7A6D" w:rsidRPr="009D3A16">
        <w:rPr>
          <w:color w:val="000000" w:themeColor="text1"/>
        </w:rPr>
        <w:t xml:space="preserve"> </w:t>
      </w:r>
    </w:p>
    <w:p w:rsidR="00AE7EC5" w:rsidRPr="009D3A16" w:rsidRDefault="00E236B7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19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rFonts w:ascii="Sylfaen" w:hAnsi="Sylfaen" w:cs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>`14</w:t>
      </w:r>
      <w:r w:rsidRPr="009D3A16">
        <w:rPr>
          <w:color w:val="000000" w:themeColor="text1"/>
        </w:rPr>
        <w:t>-</w:t>
      </w:r>
      <w:r w:rsidRPr="009D3A16">
        <w:rPr>
          <w:rFonts w:ascii="Sylfaen" w:hAnsi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Դաշնությունից</w:t>
      </w:r>
      <w:r w:rsidRPr="009D3A16">
        <w:rPr>
          <w:rFonts w:ascii="Sylfaen" w:hAnsi="Sylfaen" w:cs="Sylfaen"/>
          <w:color w:val="000000" w:themeColor="text1"/>
        </w:rPr>
        <w:t xml:space="preserve"> են: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հաստատում է </w:t>
      </w:r>
      <w:r w:rsidR="00D15ACF" w:rsidRPr="009D3A16">
        <w:rPr>
          <w:rFonts w:ascii="Sylfaen" w:hAnsi="Sylfaen"/>
          <w:color w:val="000000" w:themeColor="text1"/>
        </w:rPr>
        <w:t xml:space="preserve">համալսարանի </w:t>
      </w:r>
      <w:r w:rsidRPr="009D3A16">
        <w:rPr>
          <w:rFonts w:ascii="Sylfaen" w:hAnsi="Sylfaen" w:cs="Sylfaen"/>
          <w:color w:val="000000" w:themeColor="text1"/>
          <w:lang w:val="hy-AM"/>
        </w:rPr>
        <w:t>նորմատիվներ</w:t>
      </w:r>
      <w:r w:rsidR="00D15ACF" w:rsidRPr="009D3A16">
        <w:rPr>
          <w:rFonts w:ascii="Sylfaen" w:hAnsi="Sylfaen" w:cs="Sylfaen"/>
          <w:color w:val="000000" w:themeColor="text1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D15ACF" w:rsidRPr="009D3A16">
        <w:rPr>
          <w:rFonts w:ascii="Sylfaen" w:hAnsi="Sylfaen" w:cs="Sylfaen"/>
          <w:color w:val="000000" w:themeColor="text1"/>
        </w:rPr>
        <w:t>ը:</w:t>
      </w:r>
      <w:r w:rsidR="00AE7EC5" w:rsidRPr="009D3A16">
        <w:rPr>
          <w:color w:val="000000" w:themeColor="text1"/>
        </w:rPr>
        <w:t xml:space="preserve"> </w:t>
      </w:r>
    </w:p>
    <w:p w:rsidR="00FA0D67" w:rsidRPr="009D3A16" w:rsidRDefault="00D15ACF" w:rsidP="00FA0D67">
      <w:pPr>
        <w:pStyle w:val="TimesNewRoman"/>
        <w:ind w:firstLine="720"/>
        <w:rPr>
          <w:b/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t>Ռեկտոր</w:t>
      </w:r>
    </w:p>
    <w:p w:rsidR="00807D85" w:rsidRPr="009D3A16" w:rsidRDefault="00D15ACF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Հայազգի է</w:t>
      </w:r>
    </w:p>
    <w:p w:rsidR="00FA0D67" w:rsidRPr="009D3A16" w:rsidRDefault="00D15ACF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Նախ երեք թեկնածուներ են</w:t>
      </w:r>
      <w:r w:rsidR="00D844E1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առաջադրվում ՀՀ ԿԳՆ</w:t>
      </w:r>
      <w:r w:rsidR="00D844E1">
        <w:rPr>
          <w:rFonts w:ascii="Sylfaen" w:hAnsi="Sylfaen"/>
          <w:color w:val="000000" w:themeColor="text1"/>
        </w:rPr>
        <w:t>–</w:t>
      </w:r>
      <w:r w:rsidRPr="009D3A16">
        <w:rPr>
          <w:rFonts w:ascii="Sylfaen" w:hAnsi="Sylfaen"/>
          <w:color w:val="000000" w:themeColor="text1"/>
        </w:rPr>
        <w:t xml:space="preserve">ի և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="00D844E1">
        <w:rPr>
          <w:rFonts w:ascii="Sylfaen" w:hAnsi="Sylfaen" w:cs="Sylfaen"/>
          <w:color w:val="000000" w:themeColor="text1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  <w:lang w:val="hy-AM"/>
        </w:rPr>
        <w:t>րդ</w:t>
      </w:r>
      <w:r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կոզմից, այնուհետև` ՌԴ ԿՆ–ի կողմից, որից հետո </w:t>
      </w:r>
      <w:r w:rsidR="00856BA9" w:rsidRPr="009D3A16">
        <w:rPr>
          <w:rFonts w:ascii="Sylfaen" w:hAnsi="Sylfaen"/>
          <w:color w:val="000000" w:themeColor="text1"/>
        </w:rPr>
        <w:t xml:space="preserve">փակ </w:t>
      </w:r>
      <w:r w:rsidRPr="009D3A16">
        <w:rPr>
          <w:rFonts w:ascii="Sylfaen" w:hAnsi="Sylfaen"/>
          <w:color w:val="000000" w:themeColor="text1"/>
        </w:rPr>
        <w:t xml:space="preserve">ընտրությունը կատարվում է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="00856BA9"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="00856BA9" w:rsidRPr="009D3A16">
        <w:rPr>
          <w:rFonts w:ascii="Sylfaen" w:hAnsi="Sylfaen" w:cs="Sylfaen"/>
          <w:color w:val="000000" w:themeColor="text1"/>
        </w:rPr>
        <w:t>ի կողմից</w:t>
      </w:r>
      <w:r w:rsidR="00D844E1">
        <w:rPr>
          <w:rFonts w:ascii="Sylfaen" w:hAnsi="Sylfaen" w:cs="Sylfaen"/>
          <w:color w:val="000000" w:themeColor="text1"/>
        </w:rPr>
        <w:t>:</w:t>
      </w:r>
      <w:r w:rsidR="00FA0D67" w:rsidRPr="009D3A16">
        <w:rPr>
          <w:color w:val="000000" w:themeColor="text1"/>
        </w:rPr>
        <w:t xml:space="preserve"> </w:t>
      </w:r>
    </w:p>
    <w:p w:rsidR="00F1424F" w:rsidRPr="009D3A16" w:rsidRDefault="00856BA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>նտրական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մանրամասն</w:t>
      </w:r>
      <w:r w:rsidRPr="009D3A16">
        <w:rPr>
          <w:rFonts w:ascii="Sylfaen" w:hAnsi="Sylfaen" w:cs="Sylfaen"/>
          <w:color w:val="000000" w:themeColor="text1"/>
        </w:rPr>
        <w:t>երը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սահմանվում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rFonts w:ascii="Sylfaen" w:hAnsi="Sylfaen" w:cs="Sylfaen"/>
          <w:color w:val="000000" w:themeColor="text1"/>
        </w:rPr>
        <w:t xml:space="preserve"> կողմից:</w:t>
      </w:r>
      <w:r w:rsidR="00F1424F" w:rsidRPr="009D3A16">
        <w:rPr>
          <w:color w:val="000000" w:themeColor="text1"/>
        </w:rPr>
        <w:t xml:space="preserve"> </w:t>
      </w:r>
    </w:p>
    <w:p w:rsidR="00F1424F" w:rsidRPr="009D3A16" w:rsidRDefault="00F1424F" w:rsidP="00FA0D67">
      <w:pPr>
        <w:pStyle w:val="TimesNewRoman"/>
        <w:ind w:left="720"/>
        <w:rPr>
          <w:color w:val="000000" w:themeColor="text1"/>
        </w:rPr>
      </w:pPr>
    </w:p>
    <w:p w:rsidR="00E81E7F" w:rsidRPr="009D3A16" w:rsidRDefault="00856BA9" w:rsidP="000E506B">
      <w:pPr>
        <w:pStyle w:val="TimesNewRoman"/>
        <w:numPr>
          <w:ilvl w:val="3"/>
          <w:numId w:val="2"/>
        </w:numPr>
        <w:ind w:left="720" w:hanging="360"/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ամերիկյան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համալսարան</w:t>
      </w:r>
      <w:r w:rsidRPr="009D3A16">
        <w:rPr>
          <w:b/>
          <w:color w:val="000000" w:themeColor="text1"/>
        </w:rPr>
        <w:t xml:space="preserve"> </w:t>
      </w:r>
    </w:p>
    <w:p w:rsidR="00856BA9" w:rsidRPr="009D3A16" w:rsidRDefault="00856BA9" w:rsidP="00856BA9">
      <w:pPr>
        <w:pStyle w:val="TimesNewRoman"/>
        <w:numPr>
          <w:ilvl w:val="0"/>
          <w:numId w:val="2"/>
        </w:numPr>
        <w:rPr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t xml:space="preserve">Կառավարման </w:t>
      </w:r>
      <w:r w:rsidRPr="009D3A16">
        <w:rPr>
          <w:b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Խորհուրդ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Կազմը. 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Հոգաբարձուների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խորհուրդը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կազմված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յոթ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անդամից</w:t>
      </w:r>
      <w:r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թվում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ներկայացուցիչներ նշանակվում 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հինգը`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Ամերիկյան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Կորպորացիայի կողմից: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Ժամկետները</w:t>
      </w:r>
      <w:r w:rsidR="00E81E7F" w:rsidRPr="009D3A1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Երեք տարի, վերընտրման իրավունքով: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Նախագահը</w:t>
      </w:r>
      <w:r w:rsidR="00E81E7F" w:rsidRPr="009D3A1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Նախագահ</w:t>
      </w:r>
      <w:r w:rsidR="00552A5B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ընտրվում է </w:t>
      </w:r>
      <w:r w:rsidR="00C95D68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խ</w:t>
      </w:r>
      <w:r w:rsidR="001F515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որհ</w:t>
      </w:r>
      <w:r w:rsidR="00C95D68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րդի անդամների կողմից` ձայների պարզ մեծամասնությամբ: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807D85" w:rsidRPr="009D3A16" w:rsidRDefault="00856BA9" w:rsidP="00807D85">
      <w:pPr>
        <w:pStyle w:val="NoSpacing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>Պրեզիդենտը</w:t>
      </w:r>
      <w:r w:rsidR="00C95D68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81E7F" w:rsidRPr="009D3A16" w:rsidRDefault="00C95D68" w:rsidP="000E506B">
      <w:pPr>
        <w:pStyle w:val="NoSpacing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Պրեզիդենտը նշանակվում է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Հոգաբարձուների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րդի կողմից:</w:t>
      </w:r>
    </w:p>
    <w:p w:rsidR="00E81E7F" w:rsidRPr="009D3A16" w:rsidRDefault="00E81E7F" w:rsidP="00CC5C82">
      <w:pPr>
        <w:pStyle w:val="TimesNewRoman"/>
        <w:rPr>
          <w:b/>
          <w:color w:val="000000" w:themeColor="text1"/>
        </w:rPr>
      </w:pPr>
    </w:p>
    <w:p w:rsidR="00F92361" w:rsidRPr="009D3A16" w:rsidRDefault="00C95D68" w:rsidP="00F9236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Տեղական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կառուցվածքը ընհանրապես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կարգավորվում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/>
          <w:color w:val="000000" w:themeColor="text1"/>
        </w:rPr>
        <w:t xml:space="preserve">Ինչ վերաբերում է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>երին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</w:rPr>
        <w:t xml:space="preserve">ապա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այդ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հիմնադիրներ</w:t>
      </w:r>
      <w:r w:rsidRPr="009D3A16">
        <w:rPr>
          <w:rFonts w:ascii="Sylfaen" w:hAnsi="Sylfaen" w:cs="Sylfaen"/>
          <w:color w:val="000000" w:themeColor="text1"/>
        </w:rPr>
        <w:t>ն են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սովորաբար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</w:t>
      </w:r>
      <w:r w:rsidR="002D52AD">
        <w:rPr>
          <w:rFonts w:ascii="Sylfaen" w:hAnsi="Sylfaen" w:cs="Sylfaen"/>
          <w:color w:val="000000" w:themeColor="text1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հիմնադիրների խորհրդի</w:t>
      </w:r>
      <w:r w:rsidRPr="009D3A16">
        <w:rPr>
          <w:rFonts w:ascii="Sylfaen" w:hAnsi="Sylfaen" w:cs="Sylfaen"/>
          <w:color w:val="000000" w:themeColor="text1"/>
        </w:rPr>
        <w:t xml:space="preserve"> կողմից`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պաշտոնավարման ժամկետի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սահմանափակման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</w:t>
      </w:r>
      <w:r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rFonts w:ascii="Sylfaen" w:hAnsi="Sylfaen" w:cs="Sylfaen"/>
          <w:color w:val="000000" w:themeColor="text1"/>
        </w:rPr>
        <w:t xml:space="preserve">ենց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շրջա</w:t>
      </w:r>
      <w:r w:rsidRPr="009D3A16">
        <w:rPr>
          <w:rFonts w:ascii="Sylfaen" w:hAnsi="Sylfaen" w:cs="Sylfaen"/>
          <w:color w:val="000000" w:themeColor="text1"/>
        </w:rPr>
        <w:t xml:space="preserve">պատի հետ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թելադրում</w:t>
      </w:r>
      <w:r w:rsidRPr="009D3A16">
        <w:rPr>
          <w:rFonts w:ascii="Sylfaen" w:hAnsi="Sylfaen" w:cs="Sylfaen"/>
          <w:color w:val="000000" w:themeColor="text1"/>
        </w:rPr>
        <w:t xml:space="preserve">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35418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F35418" w:rsidRPr="009D3A16">
        <w:rPr>
          <w:rFonts w:ascii="Sylfaen" w:hAnsi="Sylfaen" w:cs="Sylfaen"/>
          <w:color w:val="000000" w:themeColor="text1"/>
        </w:rPr>
        <w:t>ման և ղեկավարման և</w:t>
      </w:r>
      <w:r w:rsidR="00FF3A82">
        <w:rPr>
          <w:rFonts w:ascii="Sylfaen" w:hAnsi="Sylfaen" w:cs="Sylfaen"/>
          <w:color w:val="000000" w:themeColor="text1"/>
        </w:rPr>
        <w:t>,</w:t>
      </w:r>
      <w:r w:rsidR="00F35418" w:rsidRPr="009D3A16">
        <w:rPr>
          <w:rFonts w:ascii="Sylfaen" w:hAnsi="Sylfaen" w:cs="Sylfaen"/>
          <w:color w:val="000000" w:themeColor="text1"/>
        </w:rPr>
        <w:t xml:space="preserve"> մասնավորապես</w:t>
      </w:r>
      <w:r w:rsidR="00FF3A82">
        <w:rPr>
          <w:rFonts w:ascii="Sylfaen" w:hAnsi="Sylfaen" w:cs="Sylfaen"/>
          <w:color w:val="000000" w:themeColor="text1"/>
        </w:rPr>
        <w:t>,</w:t>
      </w:r>
      <w:r w:rsidR="00F35418" w:rsidRPr="009D3A16">
        <w:rPr>
          <w:rFonts w:ascii="Sylfaen" w:hAnsi="Sylfaen" w:cs="Sylfaen"/>
          <w:color w:val="000000" w:themeColor="text1"/>
        </w:rPr>
        <w:t xml:space="preserve"> բյուջեին վերաբերող </w:t>
      </w:r>
      <w:r w:rsidRPr="009D3A16">
        <w:rPr>
          <w:rFonts w:ascii="Sylfaen" w:hAnsi="Sylfaen" w:cs="Sylfaen"/>
          <w:color w:val="000000" w:themeColor="text1"/>
          <w:lang w:val="hy-AM"/>
        </w:rPr>
        <w:t>որոշումներ</w:t>
      </w:r>
      <w:r w:rsidR="00F35418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: </w:t>
      </w:r>
      <w:r w:rsidR="00F35418" w:rsidRPr="009D3A16">
        <w:rPr>
          <w:rFonts w:ascii="Sylfaen" w:hAnsi="Sylfaen"/>
          <w:color w:val="000000" w:themeColor="text1"/>
        </w:rPr>
        <w:t xml:space="preserve">Այս ուսումնասիրության ընթացքում մի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35418"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հարցազրույց</w:t>
      </w:r>
      <w:r w:rsidR="00F35418" w:rsidRPr="009D3A16">
        <w:rPr>
          <w:rFonts w:ascii="Sylfaen" w:hAnsi="Sylfaen" w:cs="Sylfaen"/>
          <w:color w:val="000000" w:themeColor="text1"/>
        </w:rPr>
        <w:t>ից իմացանք, որ այ</w:t>
      </w:r>
      <w:r w:rsidR="00552A5B">
        <w:rPr>
          <w:rFonts w:ascii="Sylfaen" w:hAnsi="Sylfaen" w:cs="Sylfaen"/>
          <w:color w:val="000000" w:themeColor="text1"/>
        </w:rPr>
        <w:t>ն</w:t>
      </w:r>
      <w:r w:rsidR="00F35418" w:rsidRPr="009D3A16">
        <w:rPr>
          <w:rFonts w:ascii="Sylfaen" w:hAnsi="Sylfaen" w:cs="Sylfaen"/>
          <w:color w:val="000000" w:themeColor="text1"/>
        </w:rPr>
        <w:t xml:space="preserve">տեղ ներկայումս դիտարկվում է </w:t>
      </w:r>
      <w:r w:rsidR="00552A5B">
        <w:rPr>
          <w:rFonts w:ascii="Sylfaen" w:hAnsi="Sylfaen" w:cs="Sylfaen"/>
          <w:color w:val="000000" w:themeColor="text1"/>
        </w:rPr>
        <w:t>ռեկտո</w:t>
      </w:r>
      <w:r w:rsidR="00F35418" w:rsidRPr="009D3A16">
        <w:rPr>
          <w:rFonts w:ascii="Sylfaen" w:hAnsi="Sylfaen" w:cs="Sylfaen"/>
          <w:color w:val="000000" w:themeColor="text1"/>
        </w:rPr>
        <w:t>րի ընտրության ընթացակարգի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ներդրման</w:t>
      </w:r>
      <w:r w:rsidR="00F35418" w:rsidRPr="009D3A16">
        <w:rPr>
          <w:rFonts w:ascii="Sylfaen" w:hAnsi="Sylfaen" w:cs="Sylfaen"/>
          <w:color w:val="000000" w:themeColor="text1"/>
        </w:rPr>
        <w:t xml:space="preserve"> հարցը, և</w:t>
      </w:r>
      <w:r w:rsidRPr="009D3A16">
        <w:rPr>
          <w:color w:val="000000" w:themeColor="text1"/>
          <w:lang w:val="hy-AM"/>
        </w:rPr>
        <w:t xml:space="preserve"> </w:t>
      </w:r>
      <w:r w:rsidR="00F35418" w:rsidRPr="009D3A16">
        <w:rPr>
          <w:rFonts w:ascii="Sylfaen" w:hAnsi="Sylfaen"/>
          <w:color w:val="000000" w:themeColor="text1"/>
        </w:rPr>
        <w:t>ընդու</w:t>
      </w:r>
      <w:r w:rsidR="00552A5B">
        <w:rPr>
          <w:rFonts w:ascii="Sylfaen" w:hAnsi="Sylfaen"/>
          <w:color w:val="000000" w:themeColor="text1"/>
        </w:rPr>
        <w:t>ն</w:t>
      </w:r>
      <w:r w:rsidR="00F35418" w:rsidRPr="009D3A16">
        <w:rPr>
          <w:rFonts w:ascii="Sylfaen" w:hAnsi="Sylfaen"/>
          <w:color w:val="000000" w:themeColor="text1"/>
        </w:rPr>
        <w:t xml:space="preserve">ում են, որ կառավարող մարմնը ավելի շատ պիտի ներկայացված </w:t>
      </w:r>
      <w:r w:rsidR="00962EC5" w:rsidRPr="009D3A16">
        <w:rPr>
          <w:rFonts w:ascii="Sylfaen" w:hAnsi="Sylfaen"/>
          <w:color w:val="000000" w:themeColor="text1"/>
        </w:rPr>
        <w:t xml:space="preserve">լինի ուսանողներով և դասախոսներով: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ունենա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կլինի</w:t>
      </w:r>
      <w:r w:rsidR="00962EC5" w:rsidRPr="009D3A16">
        <w:rPr>
          <w:rFonts w:ascii="Sylfaen" w:hAnsi="Sylfaen" w:cs="Sylfaen"/>
          <w:color w:val="000000" w:themeColor="text1"/>
        </w:rPr>
        <w:t xml:space="preserve"> Հայաստանում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62EC5" w:rsidRPr="009D3A16">
        <w:rPr>
          <w:rFonts w:ascii="Sylfaen" w:hAnsi="Sylfaen" w:cs="Sylfaen"/>
          <w:color w:val="000000" w:themeColor="text1"/>
        </w:rPr>
        <w:t xml:space="preserve">ը, </w:t>
      </w:r>
      <w:r w:rsidR="00552A5B">
        <w:rPr>
          <w:rFonts w:ascii="Sylfaen" w:hAnsi="Sylfaen" w:cs="Sylfaen"/>
          <w:color w:val="000000" w:themeColor="text1"/>
        </w:rPr>
        <w:t>որտե</w:t>
      </w:r>
      <w:r w:rsidR="00962EC5" w:rsidRPr="009D3A16">
        <w:rPr>
          <w:rFonts w:ascii="Sylfaen" w:hAnsi="Sylfaen" w:cs="Sylfaen"/>
          <w:color w:val="000000" w:themeColor="text1"/>
        </w:rPr>
        <w:t xml:space="preserve">ղ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="00962EC5" w:rsidRPr="009D3A16">
        <w:rPr>
          <w:rFonts w:ascii="Sylfaen" w:hAnsi="Sylfaen" w:cs="Sylfaen"/>
          <w:color w:val="000000" w:themeColor="text1"/>
        </w:rPr>
        <w:t xml:space="preserve"> պաշտոնը ընտրովի է:</w:t>
      </w:r>
    </w:p>
    <w:p w:rsidR="00A67B04" w:rsidRPr="009D3A16" w:rsidRDefault="00962EC5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4" w:name="_Toc346790742"/>
      <w:r w:rsidRPr="009D3A16">
        <w:rPr>
          <w:rFonts w:ascii="Sylfaen" w:hAnsi="Sylfaen" w:cs="Times New Roman"/>
          <w:color w:val="000000" w:themeColor="text1"/>
        </w:rPr>
        <w:t>Ակադեմիական</w:t>
      </w:r>
      <w:r w:rsidR="00B45167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4"/>
    </w:p>
    <w:p w:rsidR="00A67B04" w:rsidRPr="009D3A16" w:rsidRDefault="00A67B04" w:rsidP="00A67B04">
      <w:pPr>
        <w:pStyle w:val="TimesNewRoman"/>
        <w:ind w:left="720"/>
        <w:rPr>
          <w:color w:val="000000" w:themeColor="text1"/>
        </w:rPr>
      </w:pPr>
    </w:p>
    <w:p w:rsidR="00534131" w:rsidRPr="009D3A16" w:rsidRDefault="007C39C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Չնայած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 մասին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</w:t>
      </w:r>
      <w:r w:rsidRPr="009D3A16">
        <w:rPr>
          <w:rFonts w:ascii="Sylfaen" w:hAnsi="Sylfaen" w:cs="Sylfaen"/>
          <w:b/>
          <w:color w:val="000000" w:themeColor="text1"/>
        </w:rPr>
        <w:t>ով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լիազորված</w:t>
      </w:r>
      <w:r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ակադեմիական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ազատությ</w:t>
      </w:r>
      <w:r w:rsidRPr="009D3A16">
        <w:rPr>
          <w:rFonts w:ascii="Sylfaen" w:hAnsi="Sylfaen" w:cs="Sylfaen"/>
          <w:b/>
          <w:color w:val="000000" w:themeColor="text1"/>
        </w:rPr>
        <w:t>ուններին,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իրականում</w:t>
      </w:r>
      <w:r w:rsidR="00963145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="00552A5B">
        <w:rPr>
          <w:rFonts w:ascii="Sylfaen" w:hAnsi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մեծ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հաշվով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հետևում են </w:t>
      </w:r>
      <w:r w:rsidR="00963145" w:rsidRPr="009D3A16">
        <w:rPr>
          <w:rFonts w:ascii="Sylfaen" w:hAnsi="Sylfaen"/>
          <w:b/>
          <w:color w:val="000000" w:themeColor="text1"/>
        </w:rPr>
        <w:t>Կ</w:t>
      </w:r>
      <w:r w:rsidR="00552A5B" w:rsidRPr="009D3A16">
        <w:rPr>
          <w:rFonts w:ascii="Sylfaen" w:hAnsi="Sylfaen"/>
          <w:b/>
          <w:color w:val="000000" w:themeColor="text1"/>
        </w:rPr>
        <w:t>Գ</w:t>
      </w:r>
      <w:r w:rsidR="00963145" w:rsidRPr="009D3A16">
        <w:rPr>
          <w:rFonts w:ascii="Sylfaen" w:hAnsi="Sylfaen"/>
          <w:b/>
          <w:color w:val="000000" w:themeColor="text1"/>
        </w:rPr>
        <w:t xml:space="preserve">Ն–ի </w:t>
      </w:r>
      <w:r w:rsidR="00963145"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="00963145" w:rsidRPr="009D3A16">
        <w:rPr>
          <w:b/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 w:cs="Sylfaen"/>
          <w:b/>
          <w:color w:val="000000" w:themeColor="text1"/>
          <w:lang w:val="hy-AM"/>
        </w:rPr>
        <w:t>հաստատված</w:t>
      </w:r>
      <w:r w:rsidRPr="009D3A16">
        <w:rPr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ծրագրերի</w:t>
      </w:r>
      <w:r w:rsidRPr="009D3A16">
        <w:rPr>
          <w:b/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 w:cs="Sylfaen"/>
          <w:b/>
          <w:color w:val="000000" w:themeColor="text1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դասավանդման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գործընթացների</w:t>
      </w:r>
      <w:r w:rsidRPr="009D3A16">
        <w:rPr>
          <w:rFonts w:ascii="Sylfaen" w:hAnsi="Sylfaen"/>
          <w:b/>
          <w:color w:val="000000" w:themeColor="text1"/>
        </w:rPr>
        <w:t xml:space="preserve"> պետական </w:t>
      </w:r>
      <w:r w:rsidR="00FF3A82">
        <w:rPr>
          <w:rFonts w:ascii="Sylfaen" w:hAnsi="Sylfaen"/>
          <w:b/>
          <w:color w:val="000000" w:themeColor="text1"/>
        </w:rPr>
        <w:t>կրթական</w:t>
      </w:r>
      <w:r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չափորոշիչներ</w:t>
      </w:r>
      <w:r w:rsidR="00963145" w:rsidRPr="009D3A16">
        <w:rPr>
          <w:rFonts w:ascii="Sylfaen" w:hAnsi="Sylfaen" w:cs="Sylfaen"/>
          <w:b/>
          <w:color w:val="000000" w:themeColor="text1"/>
        </w:rPr>
        <w:t>ին:</w:t>
      </w:r>
      <w:r w:rsidR="00963145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/>
          <w:color w:val="000000" w:themeColor="text1"/>
        </w:rPr>
        <w:t xml:space="preserve">ԲԿՕ – </w:t>
      </w:r>
      <w:r w:rsidR="005D3C33" w:rsidRPr="009D3A16">
        <w:rPr>
          <w:rFonts w:ascii="Sylfaen" w:hAnsi="Sylfaen"/>
          <w:color w:val="000000" w:themeColor="text1"/>
        </w:rPr>
        <w:t>ը</w:t>
      </w:r>
      <w:r w:rsidR="00963145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հոդվածներ</w:t>
      </w:r>
      <w:r w:rsidRPr="009D3A16">
        <w:rPr>
          <w:color w:val="000000" w:themeColor="text1"/>
          <w:lang w:val="hy-AM"/>
        </w:rPr>
        <w:t xml:space="preserve"> 6, 19) </w:t>
      </w:r>
      <w:r w:rsidR="005D3C33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5D3C33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28) </w:t>
      </w:r>
      <w:r w:rsidR="005D3C33" w:rsidRPr="009D3A16">
        <w:rPr>
          <w:rFonts w:ascii="Sylfaen" w:hAnsi="Sylfaen"/>
          <w:color w:val="000000" w:themeColor="text1"/>
        </w:rPr>
        <w:t>բո</w:t>
      </w:r>
      <w:r w:rsidR="00552A5B">
        <w:rPr>
          <w:rFonts w:ascii="Sylfaen" w:hAnsi="Sylfaen"/>
          <w:color w:val="000000" w:themeColor="text1"/>
        </w:rPr>
        <w:t>ւ</w:t>
      </w:r>
      <w:r w:rsidR="005D3C33" w:rsidRPr="009D3A16">
        <w:rPr>
          <w:rFonts w:ascii="Sylfaen" w:hAnsi="Sylfaen"/>
          <w:color w:val="000000" w:themeColor="text1"/>
        </w:rPr>
        <w:t xml:space="preserve">հերին տալիս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5D3C33"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5D3C33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5D3C33" w:rsidRPr="009D3A16">
        <w:rPr>
          <w:rFonts w:ascii="Sylfaen" w:hAnsi="Sylfaen" w:cs="Sylfaen"/>
          <w:color w:val="000000" w:themeColor="text1"/>
        </w:rPr>
        <w:t xml:space="preserve">ներ` իրենց </w:t>
      </w:r>
      <w:r w:rsidRPr="009D3A16">
        <w:rPr>
          <w:color w:val="000000" w:themeColor="text1"/>
          <w:lang w:val="hy-AM"/>
        </w:rPr>
        <w:t xml:space="preserve"> </w:t>
      </w:r>
      <w:r w:rsidR="00E154B9" w:rsidRPr="009D3A16">
        <w:rPr>
          <w:rFonts w:ascii="Sylfaen" w:hAnsi="Sylfaen"/>
          <w:color w:val="000000" w:themeColor="text1"/>
        </w:rPr>
        <w:t xml:space="preserve">ուսումնական ծրագրերը և դասավանդման գործընթացը զարգացնելու և </w:t>
      </w:r>
      <w:r w:rsidR="005D3C33" w:rsidRPr="009D3A16">
        <w:rPr>
          <w:rFonts w:ascii="Sylfaen" w:hAnsi="Sylfaen" w:cs="Sylfaen"/>
          <w:color w:val="000000" w:themeColor="text1"/>
          <w:lang w:val="hy-AM"/>
        </w:rPr>
        <w:t>դասընթացնե</w:t>
      </w:r>
      <w:r w:rsidR="005D3C33" w:rsidRPr="009D3A16">
        <w:rPr>
          <w:rFonts w:ascii="Sylfaen" w:hAnsi="Sylfaen" w:cs="Sylfaen"/>
          <w:color w:val="000000" w:themeColor="text1"/>
        </w:rPr>
        <w:t xml:space="preserve">ր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կազմակերպել</w:t>
      </w:r>
      <w:r w:rsidR="005D3C33" w:rsidRPr="009D3A16">
        <w:rPr>
          <w:rFonts w:ascii="Sylfaen" w:hAnsi="Sylfaen" w:cs="Sylfaen"/>
          <w:color w:val="000000" w:themeColor="text1"/>
        </w:rPr>
        <w:t xml:space="preserve">ու </w:t>
      </w:r>
      <w:r w:rsidR="00E154B9" w:rsidRPr="009D3A16">
        <w:rPr>
          <w:rFonts w:ascii="Sylfaen" w:hAnsi="Sylfaen" w:cs="Sylfaen"/>
          <w:color w:val="000000" w:themeColor="text1"/>
        </w:rPr>
        <w:t>ու</w:t>
      </w:r>
      <w:r w:rsidR="005D3C33" w:rsidRPr="009D3A16">
        <w:rPr>
          <w:rFonts w:ascii="Sylfaen" w:hAnsi="Sylfaen" w:cs="Sylfaen"/>
          <w:color w:val="000000" w:themeColor="text1"/>
        </w:rPr>
        <w:t xml:space="preserve"> այլ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5D3C33" w:rsidRPr="009D3A16">
        <w:rPr>
          <w:rFonts w:ascii="Sylfaen" w:hAnsi="Sylfaen" w:cs="Sylfaen"/>
          <w:color w:val="000000" w:themeColor="text1"/>
        </w:rPr>
        <w:t xml:space="preserve">երի հետ </w:t>
      </w:r>
      <w:r w:rsidRPr="009D3A16">
        <w:rPr>
          <w:rFonts w:ascii="Sylfaen" w:hAnsi="Sylfaen" w:cs="Sylfaen"/>
          <w:color w:val="000000" w:themeColor="text1"/>
          <w:lang w:val="hy-AM"/>
        </w:rPr>
        <w:t>գործընկեր</w:t>
      </w:r>
      <w:r w:rsidR="005D3C33" w:rsidRPr="009D3A16">
        <w:rPr>
          <w:rFonts w:ascii="Sylfaen" w:hAnsi="Sylfaen" w:cs="Sylfaen"/>
          <w:color w:val="000000" w:themeColor="text1"/>
        </w:rPr>
        <w:t xml:space="preserve">անալու </w:t>
      </w:r>
      <w:r w:rsidR="005D3C33" w:rsidRPr="009D3A16">
        <w:rPr>
          <w:rFonts w:ascii="Sylfaen" w:hAnsi="Sylfaen"/>
          <w:color w:val="000000" w:themeColor="text1"/>
        </w:rPr>
        <w:t>համար: Սակայն</w:t>
      </w:r>
      <w:r w:rsidR="0015213A" w:rsidRPr="009D3A16">
        <w:rPr>
          <w:rFonts w:ascii="Sylfaen" w:hAnsi="Sylfaen"/>
          <w:color w:val="000000" w:themeColor="text1"/>
        </w:rPr>
        <w:t>,</w:t>
      </w:r>
      <w:r w:rsidR="005D3C33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5D3C33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5D3C33" w:rsidRPr="009D3A16">
        <w:rPr>
          <w:rFonts w:ascii="Sylfaen" w:hAnsi="Sylfaen" w:cs="Sylfaen"/>
          <w:color w:val="000000" w:themeColor="text1"/>
          <w:lang w:val="hy-AM"/>
        </w:rPr>
        <w:t xml:space="preserve">լրացուցիչ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Style w:val="FootnoteReference"/>
          <w:rFonts w:eastAsia="Times New Roman"/>
          <w:color w:val="000000" w:themeColor="text1"/>
        </w:rPr>
        <w:footnoteReference w:id="55"/>
      </w:r>
      <w:r w:rsidR="00DE0504" w:rsidRPr="009D3A16">
        <w:rPr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DE0504" w:rsidRPr="009D3A16">
        <w:rPr>
          <w:rFonts w:ascii="Sylfaen" w:hAnsi="Sylfaen"/>
          <w:color w:val="000000" w:themeColor="text1"/>
        </w:rPr>
        <w:t>երից պ</w:t>
      </w:r>
      <w:r w:rsidRPr="009D3A16">
        <w:rPr>
          <w:rFonts w:ascii="Sylfaen" w:hAnsi="Sylfaen" w:cs="Sylfaen"/>
          <w:color w:val="000000" w:themeColor="text1"/>
          <w:lang w:val="hy-AM"/>
        </w:rPr>
        <w:t>ահանջվում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DE0504" w:rsidRPr="009D3A16">
        <w:rPr>
          <w:rFonts w:ascii="Sylfaen" w:hAnsi="Sylfaen" w:cs="Sylfaen"/>
          <w:color w:val="000000" w:themeColor="text1"/>
        </w:rPr>
        <w:t>, 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DE0504" w:rsidRPr="009D3A16">
        <w:rPr>
          <w:rFonts w:ascii="Sylfaen" w:hAnsi="Sylfaen" w:cs="Sylfaen"/>
          <w:color w:val="000000" w:themeColor="text1"/>
        </w:rPr>
        <w:t>ևեն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</w:rPr>
        <w:t xml:space="preserve">ուսումնական 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DE0504" w:rsidRPr="009D3A16">
        <w:rPr>
          <w:rFonts w:ascii="Sylfaen" w:hAnsi="Sylfaen" w:cs="Sylfaen"/>
          <w:color w:val="000000" w:themeColor="text1"/>
        </w:rPr>
        <w:t>ի և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/>
          <w:color w:val="000000" w:themeColor="text1"/>
        </w:rPr>
        <w:t>դ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ասավանդման</w:t>
      </w:r>
      <w:r w:rsidR="00DE0504" w:rsidRPr="009D3A16">
        <w:rPr>
          <w:rFonts w:ascii="Sylfaen" w:hAnsi="Sylfaen" w:cs="Sylfaen"/>
          <w:color w:val="000000" w:themeColor="text1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DE0504" w:rsidRPr="009D3A16">
        <w:rPr>
          <w:rFonts w:ascii="Sylfaen" w:hAnsi="Sylfaen" w:cs="Sylfaen"/>
          <w:color w:val="000000" w:themeColor="text1"/>
        </w:rPr>
        <w:t xml:space="preserve">ների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չափորոշիչների</w:t>
      </w:r>
      <w:r w:rsidR="00DE0504" w:rsidRPr="009D3A16">
        <w:rPr>
          <w:rFonts w:ascii="Sylfaen" w:hAnsi="Sylfaen" w:cs="Sylfaen"/>
          <w:color w:val="000000" w:themeColor="text1"/>
        </w:rPr>
        <w:t>ն</w:t>
      </w:r>
      <w:r w:rsidR="0015213A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/>
          <w:color w:val="000000" w:themeColor="text1"/>
        </w:rPr>
        <w:t xml:space="preserve">որոնք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</w:t>
      </w:r>
      <w:r w:rsidR="00552A5B" w:rsidRPr="009D3A16">
        <w:rPr>
          <w:rFonts w:ascii="Sylfaen" w:hAnsi="Sylfaen" w:cs="Sylfaen"/>
          <w:color w:val="000000" w:themeColor="text1"/>
          <w:lang w:val="hy-AM"/>
        </w:rPr>
        <w:t>Գ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Ն–ի</w:t>
      </w:r>
      <w:r w:rsidR="00DE0504" w:rsidRPr="009D3A16">
        <w:rPr>
          <w:rFonts w:ascii="Sylfaen" w:hAnsi="Sylfaen" w:cs="Sylfaen"/>
          <w:color w:val="000000" w:themeColor="text1"/>
        </w:rPr>
        <w:t xml:space="preserve"> պատվերով մշակվել են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DE0504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հեղինակավոր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E0504" w:rsidRPr="009D3A16">
        <w:rPr>
          <w:rFonts w:ascii="Sylfaen" w:hAnsi="Sylfaen" w:cs="Sylfaen"/>
          <w:color w:val="000000" w:themeColor="text1"/>
        </w:rPr>
        <w:t xml:space="preserve">երի </w:t>
      </w:r>
      <w:r w:rsidR="00DE0504" w:rsidRPr="009D3A16">
        <w:rPr>
          <w:rStyle w:val="FootnoteReference"/>
          <w:color w:val="000000" w:themeColor="text1"/>
        </w:rPr>
        <w:footnoteReference w:id="56"/>
      </w:r>
      <w:r w:rsidR="00DE0504" w:rsidRPr="009D3A16">
        <w:rPr>
          <w:rFonts w:ascii="Sylfaen" w:hAnsi="Sylfaen" w:cs="Sylfaen"/>
          <w:color w:val="000000" w:themeColor="text1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և</w:t>
      </w:r>
      <w:r w:rsidR="0015213A" w:rsidRPr="009D3A16">
        <w:rPr>
          <w:rFonts w:ascii="Sylfaen" w:hAnsi="Sylfaen" w:cs="Sylfaen"/>
          <w:color w:val="000000" w:themeColor="text1"/>
        </w:rPr>
        <w:t xml:space="preserve"> այլ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 xml:space="preserve"> գիտական</w:t>
      </w:r>
      <w:r w:rsidR="00DE0504" w:rsidRPr="009D3A16">
        <w:rPr>
          <w:color w:val="000000" w:themeColor="text1"/>
          <w:lang w:val="hy-AM"/>
        </w:rPr>
        <w:t xml:space="preserve"> ​​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E154B9" w:rsidRPr="009D3A16">
        <w:rPr>
          <w:rFonts w:ascii="Sylfaen" w:hAnsi="Sylfaen" w:cs="Sylfaen"/>
          <w:color w:val="000000" w:themeColor="text1"/>
        </w:rPr>
        <w:t>, ներկացվել են Կ</w:t>
      </w:r>
      <w:r w:rsidRPr="009D3A16">
        <w:rPr>
          <w:rFonts w:ascii="Sylfaen" w:hAnsi="Sylfaen" w:cs="Sylfaen"/>
          <w:color w:val="000000" w:themeColor="text1"/>
          <w:lang w:val="hy-AM"/>
        </w:rPr>
        <w:t>ԳՆ</w:t>
      </w:r>
      <w:r w:rsidR="00E154B9" w:rsidRPr="009D3A16">
        <w:rPr>
          <w:color w:val="000000" w:themeColor="text1"/>
        </w:rPr>
        <w:t>–</w:t>
      </w:r>
      <w:r w:rsidR="00E154B9" w:rsidRPr="009D3A16">
        <w:rPr>
          <w:rFonts w:ascii="Sylfaen" w:hAnsi="Sylfaen"/>
          <w:color w:val="000000" w:themeColor="text1"/>
        </w:rPr>
        <w:t xml:space="preserve">ի կողմից </w:t>
      </w:r>
      <w:r w:rsidR="00552A5B">
        <w:rPr>
          <w:rFonts w:ascii="Sylfaen" w:hAnsi="Sylfaen"/>
          <w:color w:val="000000" w:themeColor="text1"/>
        </w:rPr>
        <w:t>ստեղ</w:t>
      </w:r>
      <w:r w:rsidR="00E154B9" w:rsidRPr="009D3A16">
        <w:rPr>
          <w:rFonts w:ascii="Sylfaen" w:hAnsi="Sylfaen"/>
          <w:color w:val="000000" w:themeColor="text1"/>
        </w:rPr>
        <w:t xml:space="preserve">ծված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փորձագ</w:t>
      </w:r>
      <w:r w:rsidR="00E154B9" w:rsidRPr="009D3A16">
        <w:rPr>
          <w:rFonts w:ascii="Sylfaen" w:hAnsi="Sylfaen" w:cs="Sylfaen"/>
          <w:color w:val="000000" w:themeColor="text1"/>
        </w:rPr>
        <w:t xml:space="preserve">իտական հանձնաժողովին և հաստատվել են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154B9" w:rsidRPr="009D3A16">
        <w:rPr>
          <w:rFonts w:ascii="Sylfaen" w:hAnsi="Sylfaen" w:cs="Sylfaen"/>
          <w:color w:val="000000" w:themeColor="text1"/>
        </w:rPr>
        <w:t>-ի կո</w:t>
      </w:r>
      <w:r w:rsidR="00552A5B">
        <w:rPr>
          <w:rFonts w:ascii="Sylfaen" w:hAnsi="Sylfaen" w:cs="Sylfaen"/>
          <w:color w:val="000000" w:themeColor="text1"/>
        </w:rPr>
        <w:t>ղ</w:t>
      </w:r>
      <w:r w:rsidR="00E154B9" w:rsidRPr="009D3A16">
        <w:rPr>
          <w:rFonts w:ascii="Sylfaen" w:hAnsi="Sylfaen" w:cs="Sylfaen"/>
          <w:color w:val="000000" w:themeColor="text1"/>
        </w:rPr>
        <w:t>մից</w:t>
      </w:r>
      <w:r w:rsidR="00E154B9" w:rsidRPr="009D3A16">
        <w:rPr>
          <w:color w:val="000000" w:themeColor="text1"/>
        </w:rPr>
        <w:t xml:space="preserve"> </w:t>
      </w:r>
      <w:r w:rsidR="00E154B9" w:rsidRPr="009D3A16">
        <w:rPr>
          <w:rStyle w:val="FootnoteReference"/>
          <w:color w:val="000000" w:themeColor="text1"/>
        </w:rPr>
        <w:footnoteReference w:id="57"/>
      </w:r>
      <w:r w:rsidR="00E154B9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 xml:space="preserve">Որոշման մեջ սահմանվում է նաև </w:t>
      </w:r>
      <w:r w:rsidRPr="009D3A16">
        <w:rPr>
          <w:color w:val="000000" w:themeColor="text1"/>
          <w:lang w:val="hy-AM"/>
        </w:rPr>
        <w:t>«</w:t>
      </w:r>
      <w:r w:rsidRPr="009D3A16">
        <w:rPr>
          <w:rFonts w:ascii="Sylfaen" w:hAnsi="Sylfaen" w:cs="Sylfaen"/>
          <w:color w:val="000000" w:themeColor="text1"/>
          <w:lang w:val="hy-AM"/>
        </w:rPr>
        <w:t>առնվազն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բակալավր</w:t>
      </w:r>
      <w:r w:rsidR="0015213A" w:rsidRPr="009D3A16">
        <w:rPr>
          <w:rFonts w:ascii="Sylfaen" w:hAnsi="Sylfaen" w:cs="Sylfaen"/>
          <w:color w:val="000000" w:themeColor="text1"/>
        </w:rPr>
        <w:t xml:space="preserve">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15213A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>»</w:t>
      </w:r>
      <w:r w:rsidR="0015213A" w:rsidRPr="009D3A16">
        <w:rPr>
          <w:color w:val="000000" w:themeColor="text1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ու</w:t>
      </w:r>
      <w:r w:rsidR="00552A5B">
        <w:rPr>
          <w:rFonts w:ascii="Sylfaen" w:hAnsi="Sylfaen"/>
          <w:color w:val="000000" w:themeColor="text1"/>
        </w:rPr>
        <w:t>ս</w:t>
      </w:r>
      <w:r w:rsidR="0015213A" w:rsidRPr="009D3A16">
        <w:rPr>
          <w:rFonts w:ascii="Sylfaen" w:hAnsi="Sylfaen"/>
          <w:color w:val="000000" w:themeColor="text1"/>
        </w:rPr>
        <w:t>ման տևողությունը</w:t>
      </w:r>
      <w:r w:rsidRPr="009D3A16">
        <w:rPr>
          <w:color w:val="000000" w:themeColor="text1"/>
          <w:lang w:val="hy-AM"/>
        </w:rPr>
        <w:t>,</w:t>
      </w:r>
      <w:r w:rsidR="0015213A" w:rsidRPr="009D3A16">
        <w:rPr>
          <w:color w:val="000000" w:themeColor="text1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այլ 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ժամ</w:t>
      </w:r>
      <w:r w:rsidR="0015213A" w:rsidRPr="009D3A16">
        <w:rPr>
          <w:rFonts w:ascii="Sylfaen" w:hAnsi="Sylfaen" w:cs="Sylfaen"/>
          <w:color w:val="000000" w:themeColor="text1"/>
        </w:rPr>
        <w:t>աքանակը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ուսուցման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552A5B">
        <w:rPr>
          <w:rFonts w:ascii="Sylfaen" w:hAnsi="Sylfaen" w:cs="Sylfaen"/>
          <w:color w:val="000000" w:themeColor="text1"/>
        </w:rPr>
        <w:t>ը</w:t>
      </w:r>
      <w:r w:rsidR="0015213A" w:rsidRPr="009D3A16">
        <w:rPr>
          <w:rFonts w:ascii="Sylfaen" w:hAnsi="Sylfaen" w:cs="Sylfaen"/>
          <w:color w:val="000000" w:themeColor="text1"/>
        </w:rPr>
        <w:t xml:space="preserve">, որը համահունչ կլիներ </w:t>
      </w:r>
      <w:r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գործընթացին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15213A" w:rsidRPr="009D3A16">
        <w:rPr>
          <w:rFonts w:ascii="Sylfaen" w:hAnsi="Sylfaen"/>
          <w:color w:val="000000" w:themeColor="text1"/>
        </w:rPr>
        <w:t xml:space="preserve">ՀՀ </w:t>
      </w:r>
      <w:r w:rsidRPr="009D3A16">
        <w:rPr>
          <w:rFonts w:ascii="Sylfaen" w:hAnsi="Sylfaen" w:cs="Sylfaen"/>
          <w:color w:val="000000" w:themeColor="text1"/>
          <w:lang w:val="hy-AM"/>
        </w:rPr>
        <w:t>Սահմանադրությունը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Լեզվի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 xml:space="preserve">օրենքը </w:t>
      </w:r>
      <w:r w:rsidR="00244A63" w:rsidRPr="009D3A16">
        <w:rPr>
          <w:rFonts w:ascii="Sylfaen" w:hAnsi="Sylfaen" w:cs="Sylfaen"/>
          <w:color w:val="000000" w:themeColor="text1"/>
          <w:lang w:val="hy-AM"/>
        </w:rPr>
        <w:t xml:space="preserve">պահանջում </w:t>
      </w:r>
      <w:r w:rsidR="006E68F4">
        <w:rPr>
          <w:rFonts w:ascii="Sylfaen" w:hAnsi="Sylfaen" w:cs="Sylfaen"/>
          <w:color w:val="000000" w:themeColor="text1"/>
        </w:rPr>
        <w:t>են</w:t>
      </w:r>
      <w:r w:rsidR="00511A3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511A3E" w:rsidRPr="009D3A16">
        <w:rPr>
          <w:rFonts w:ascii="Sylfaen" w:hAnsi="Sylfaen" w:cs="Sylfaen"/>
          <w:color w:val="000000" w:themeColor="text1"/>
        </w:rPr>
        <w:t xml:space="preserve">ից դասավանդումը կազմակերպել </w:t>
      </w:r>
      <w:r w:rsidRPr="009D3A16">
        <w:rPr>
          <w:rFonts w:ascii="Sylfaen" w:hAnsi="Sylfaen" w:cs="Sylfaen"/>
          <w:color w:val="000000" w:themeColor="text1"/>
          <w:lang w:val="hy-AM"/>
        </w:rPr>
        <w:t>հայերեն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լեզվով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511A3E" w:rsidRPr="009D3A16">
        <w:rPr>
          <w:color w:val="000000" w:themeColor="text1"/>
          <w:lang w:val="hy-AM"/>
        </w:rPr>
        <w:t xml:space="preserve"> 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511A3E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առաջարկվող</w:t>
      </w:r>
      <w:r w:rsidR="00511A3E" w:rsidRPr="009D3A16">
        <w:rPr>
          <w:rFonts w:ascii="Sylfaen" w:hAnsi="Sylfaen" w:cs="Sylfaen"/>
          <w:color w:val="000000" w:themeColor="text1"/>
        </w:rPr>
        <w:t xml:space="preserve"> դասընթացներ</w:t>
      </w:r>
      <w:r w:rsidR="006E68F4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գոյություն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ունեցող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511A3E" w:rsidRPr="009D3A16">
        <w:rPr>
          <w:rFonts w:ascii="Sylfaen" w:hAnsi="Sylfaen" w:cs="Sylfaen"/>
          <w:color w:val="000000" w:themeColor="text1"/>
        </w:rPr>
        <w:t xml:space="preserve">որոշիչները ընդհանուր առմամբ սահմանփակում են </w:t>
      </w:r>
      <w:r w:rsidR="00AD38A9" w:rsidRPr="009D3A16">
        <w:rPr>
          <w:rFonts w:ascii="Sylfaen" w:hAnsi="Sylfaen" w:cs="Sylfaen"/>
          <w:color w:val="000000" w:themeColor="text1"/>
        </w:rPr>
        <w:t>բազմազան</w:t>
      </w:r>
      <w:r w:rsidR="00AD38A9" w:rsidRPr="009D3A16">
        <w:rPr>
          <w:color w:val="000000" w:themeColor="text1"/>
          <w:lang w:val="hy-AM"/>
        </w:rPr>
        <w:t>,</w:t>
      </w:r>
      <w:r w:rsidR="00AD38A9" w:rsidRPr="009D3A16">
        <w:rPr>
          <w:color w:val="000000" w:themeColor="text1"/>
        </w:rPr>
        <w:t xml:space="preserve"> </w:t>
      </w:r>
      <w:r w:rsidR="00AD38A9" w:rsidRPr="009D3A16">
        <w:rPr>
          <w:rFonts w:ascii="Sylfaen" w:hAnsi="Sylfaen"/>
          <w:color w:val="000000" w:themeColor="text1"/>
        </w:rPr>
        <w:t>նորարարական և մրցունակ ուսումնական ծրագրեր</w:t>
      </w:r>
      <w:r w:rsidR="00AD38A9" w:rsidRPr="009D3A16">
        <w:rPr>
          <w:color w:val="000000" w:themeColor="text1"/>
          <w:lang w:val="hy-AM"/>
        </w:rPr>
        <w:t xml:space="preserve"> </w:t>
      </w:r>
      <w:r w:rsidR="00AD38A9" w:rsidRPr="009D3A16">
        <w:rPr>
          <w:rFonts w:ascii="Sylfaen" w:hAnsi="Sylfaen" w:cs="Sylfaen"/>
          <w:color w:val="000000" w:themeColor="text1"/>
          <w:lang w:val="hy-AM"/>
        </w:rPr>
        <w:t>առաջարկ</w:t>
      </w:r>
      <w:r w:rsidR="00AD38A9" w:rsidRPr="009D3A16">
        <w:rPr>
          <w:rFonts w:ascii="Sylfaen" w:hAnsi="Sylfaen" w:cs="Sylfaen"/>
          <w:color w:val="000000" w:themeColor="text1"/>
        </w:rPr>
        <w:t xml:space="preserve">ելու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511A3E" w:rsidRPr="009D3A16">
        <w:rPr>
          <w:rFonts w:ascii="Sylfaen" w:hAnsi="Sylfaen" w:cs="Sylfaen"/>
          <w:color w:val="000000" w:themeColor="text1"/>
        </w:rPr>
        <w:t>ի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 xml:space="preserve"> ակադեմիական</w:t>
      </w:r>
      <w:r w:rsidR="00511A3E" w:rsidRPr="009D3A16">
        <w:rPr>
          <w:rFonts w:ascii="Sylfaen" w:hAnsi="Sylfaen" w:cs="Sylfaen"/>
          <w:color w:val="000000" w:themeColor="text1"/>
        </w:rPr>
        <w:t xml:space="preserve"> ազատությունները</w:t>
      </w:r>
      <w:r w:rsidR="00AD38A9" w:rsidRPr="009D3A16">
        <w:rPr>
          <w:rFonts w:ascii="Sylfaen" w:hAnsi="Sylfaen" w:cs="Sylfaen"/>
          <w:color w:val="000000" w:themeColor="text1"/>
        </w:rPr>
        <w:t>:</w:t>
      </w:r>
    </w:p>
    <w:p w:rsidR="00F35675" w:rsidRPr="009D3A16" w:rsidRDefault="00F35675" w:rsidP="00F35675">
      <w:pPr>
        <w:pStyle w:val="TimesNewRoman"/>
        <w:rPr>
          <w:color w:val="000000" w:themeColor="text1"/>
        </w:rPr>
      </w:pPr>
    </w:p>
    <w:p w:rsidR="00E53FC5" w:rsidRPr="009D3A16" w:rsidRDefault="0093303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>
        <w:rPr>
          <w:rFonts w:ascii="Sylfaen" w:hAnsi="Sylfaen"/>
          <w:b/>
          <w:color w:val="000000" w:themeColor="text1"/>
          <w:lang w:val="hy-AM"/>
        </w:rPr>
        <w:t>Բուհ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երը զրկված են  </w:t>
      </w:r>
      <w:r w:rsidR="00CB2958" w:rsidRPr="009D3A16">
        <w:rPr>
          <w:rFonts w:ascii="Sylfaen" w:hAnsi="Sylfaen" w:cs="Sylfaen"/>
          <w:b/>
          <w:color w:val="000000" w:themeColor="text1"/>
          <w:lang w:val="hy-AM"/>
        </w:rPr>
        <w:t>յուրաքանչյուր</w:t>
      </w:r>
      <w:r w:rsidR="00CB2958" w:rsidRPr="009D3A16">
        <w:rPr>
          <w:b/>
          <w:color w:val="000000" w:themeColor="text1"/>
          <w:lang w:val="hy-AM"/>
        </w:rPr>
        <w:t xml:space="preserve"> 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>մասնագիտության համար ուսանողներ</w:t>
      </w:r>
      <w:r w:rsidR="00FF3A82">
        <w:rPr>
          <w:rFonts w:ascii="Sylfaen" w:hAnsi="Sylfaen"/>
          <w:b/>
          <w:color w:val="000000" w:themeColor="text1"/>
        </w:rPr>
        <w:t>ի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 թ</w:t>
      </w:r>
      <w:r w:rsidR="00FF3A82">
        <w:rPr>
          <w:rFonts w:ascii="Sylfaen" w:hAnsi="Sylfaen"/>
          <w:b/>
          <w:color w:val="000000" w:themeColor="text1"/>
        </w:rPr>
        <w:t>վաքանակը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 որոշելու </w:t>
      </w:r>
      <w:r w:rsidR="009B1951"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ինքնավարությունից</w:t>
      </w:r>
      <w:r w:rsidR="006E68F4">
        <w:rPr>
          <w:rFonts w:ascii="Sylfaen" w:hAnsi="Sylfaen" w:cs="Sylfaen"/>
          <w:color w:val="000000" w:themeColor="text1"/>
          <w:lang w:val="hy-AM"/>
        </w:rPr>
        <w:t xml:space="preserve">: </w:t>
      </w:r>
      <w:r w:rsidR="009B1951" w:rsidRPr="009D3A16">
        <w:rPr>
          <w:rFonts w:ascii="Sylfaen" w:hAnsi="Sylfaen"/>
          <w:color w:val="000000" w:themeColor="text1"/>
        </w:rPr>
        <w:t>Ընթացակարգի</w:t>
      </w:r>
      <w:r w:rsidR="009E4D62" w:rsidRPr="009D3A16">
        <w:rPr>
          <w:rFonts w:ascii="Sylfaen" w:hAnsi="Sylfaen"/>
          <w:color w:val="000000" w:themeColor="text1"/>
        </w:rPr>
        <w:t xml:space="preserve"> համաձայն բոլոր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9B1951" w:rsidRPr="009D3A16">
        <w:rPr>
          <w:rFonts w:ascii="Sylfaen" w:hAnsi="Sylfaen"/>
          <w:color w:val="000000" w:themeColor="text1"/>
        </w:rPr>
        <w:t>և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B2958" w:rsidRPr="009D3A16">
        <w:rPr>
          <w:color w:val="000000" w:themeColor="text1"/>
          <w:lang w:val="hy-AM"/>
        </w:rPr>
        <w:t xml:space="preserve"> </w:t>
      </w:r>
      <w:r w:rsidR="006E68F4">
        <w:rPr>
          <w:rFonts w:ascii="Sylfaen" w:hAnsi="Sylfaen"/>
          <w:color w:val="000000" w:themeColor="text1"/>
        </w:rPr>
        <w:t>բուհ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9E4D62" w:rsidRPr="009D3A16">
        <w:rPr>
          <w:rFonts w:ascii="Sylfaen" w:hAnsi="Sylfaen" w:cs="Sylfaen"/>
          <w:color w:val="000000" w:themeColor="text1"/>
        </w:rPr>
        <w:t xml:space="preserve"> 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F27C2" w:rsidRPr="009D3A16">
        <w:rPr>
          <w:color w:val="000000" w:themeColor="text1"/>
          <w:lang w:val="hy-AM"/>
        </w:rPr>
        <w:t>–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>ի</w:t>
      </w:r>
      <w:r w:rsidR="00CF27C2" w:rsidRPr="009D3A16">
        <w:rPr>
          <w:rFonts w:ascii="Sylfaen" w:hAnsi="Sylfaen" w:cs="Sylfaen"/>
          <w:color w:val="000000" w:themeColor="text1"/>
        </w:rPr>
        <w:t xml:space="preserve"> հաստատման</w:t>
      </w:r>
      <w:r w:rsidR="00CF27C2">
        <w:rPr>
          <w:rFonts w:ascii="Sylfaen" w:hAnsi="Sylfaen" w:cs="Sylfaen"/>
          <w:color w:val="000000" w:themeColor="text1"/>
        </w:rPr>
        <w:t>ն են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 xml:space="preserve">ներկայացնում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9E4D62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>մասնագիտությա</w:t>
      </w:r>
      <w:r w:rsidR="009E4D62" w:rsidRPr="009D3A16">
        <w:rPr>
          <w:rFonts w:ascii="Sylfaen" w:hAnsi="Sylfaen" w:cs="Sylfaen"/>
          <w:color w:val="000000" w:themeColor="text1"/>
        </w:rPr>
        <w:t>ն</w:t>
      </w:r>
      <w:r w:rsidR="009E4D62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 xml:space="preserve">համար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9E4D62" w:rsidRPr="009D3A16">
        <w:rPr>
          <w:rFonts w:ascii="Sylfaen" w:hAnsi="Sylfaen" w:cs="Sylfaen"/>
          <w:color w:val="000000" w:themeColor="text1"/>
        </w:rPr>
        <w:t xml:space="preserve">պատվերով և վճարովի </w:t>
      </w:r>
      <w:r w:rsidR="007B246C" w:rsidRPr="009D3A16">
        <w:rPr>
          <w:rFonts w:ascii="Sylfaen" w:hAnsi="Sylfaen" w:cs="Sylfaen"/>
          <w:color w:val="000000" w:themeColor="text1"/>
        </w:rPr>
        <w:t>տեղերի քանկը</w:t>
      </w:r>
      <w:r w:rsidR="009E4D62" w:rsidRPr="009D3A16">
        <w:rPr>
          <w:rFonts w:ascii="Sylfaen" w:hAnsi="Sylfaen" w:cs="Sylfaen"/>
          <w:color w:val="000000" w:themeColor="text1"/>
        </w:rPr>
        <w:t xml:space="preserve"> և տեղական</w:t>
      </w:r>
      <w:r w:rsidR="00FF3A82">
        <w:rPr>
          <w:rFonts w:ascii="Sylfaen" w:hAnsi="Sylfaen" w:cs="Sylfaen"/>
          <w:color w:val="000000" w:themeColor="text1"/>
        </w:rPr>
        <w:t>,</w:t>
      </w:r>
      <w:r w:rsidR="009E4D62" w:rsidRPr="009D3A16">
        <w:rPr>
          <w:rFonts w:ascii="Sylfaen" w:hAnsi="Sylfaen" w:cs="Sylfaen"/>
          <w:color w:val="000000" w:themeColor="text1"/>
        </w:rPr>
        <w:t xml:space="preserve"> և </w:t>
      </w:r>
      <w:r w:rsidR="006E68F4">
        <w:rPr>
          <w:rFonts w:ascii="Sylfaen" w:hAnsi="Sylfaen" w:cs="Sylfaen"/>
          <w:color w:val="000000" w:themeColor="text1"/>
        </w:rPr>
        <w:t>օտ</w:t>
      </w:r>
      <w:r w:rsidR="009E4D62" w:rsidRPr="009D3A16">
        <w:rPr>
          <w:rFonts w:ascii="Sylfaen" w:hAnsi="Sylfaen" w:cs="Sylfaen"/>
          <w:color w:val="000000" w:themeColor="text1"/>
        </w:rPr>
        <w:t>արերկրյա ուսանողների համար</w:t>
      </w:r>
      <w:r w:rsidR="0058272D" w:rsidRPr="009D3A16">
        <w:rPr>
          <w:rFonts w:ascii="Sylfaen" w:hAnsi="Sylfaen" w:cs="Sylfaen"/>
          <w:color w:val="000000" w:themeColor="text1"/>
        </w:rPr>
        <w:t>: Կ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B2958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 xml:space="preserve">թվալ այնպես, թե </w:t>
      </w:r>
      <w:r>
        <w:rPr>
          <w:rFonts w:ascii="Sylfaen" w:hAnsi="Sylfaen"/>
          <w:color w:val="000000" w:themeColor="text1"/>
        </w:rPr>
        <w:t>բուհ</w:t>
      </w:r>
      <w:r w:rsidR="009E4D62" w:rsidRPr="009D3A16">
        <w:rPr>
          <w:rFonts w:ascii="Sylfaen" w:hAnsi="Sylfaen"/>
          <w:color w:val="000000" w:themeColor="text1"/>
        </w:rPr>
        <w:t xml:space="preserve">երը ազատ են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9E4D62" w:rsidRPr="009D3A16">
        <w:rPr>
          <w:rFonts w:ascii="Sylfaen" w:hAnsi="Sylfaen" w:cs="Sylfaen"/>
          <w:color w:val="000000" w:themeColor="text1"/>
        </w:rPr>
        <w:t xml:space="preserve">ու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>տեղերի քանակը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CB2958" w:rsidRPr="009D3A16">
        <w:rPr>
          <w:color w:val="000000" w:themeColor="text1"/>
          <w:lang w:val="hy-AM"/>
        </w:rPr>
        <w:t xml:space="preserve">, </w:t>
      </w:r>
      <w:r w:rsidR="007B246C" w:rsidRPr="009D3A16">
        <w:rPr>
          <w:rFonts w:ascii="Sylfaen" w:hAnsi="Sylfaen"/>
          <w:color w:val="000000" w:themeColor="text1"/>
        </w:rPr>
        <w:t xml:space="preserve">հայտերը ներկացվում են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նախորդ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տարվա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 xml:space="preserve">թվի 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="007B246C" w:rsidRPr="009D3A16">
        <w:rPr>
          <w:rFonts w:ascii="Sylfaen" w:hAnsi="Sylfaen" w:cs="Sylfaen"/>
          <w:color w:val="000000" w:themeColor="text1"/>
        </w:rPr>
        <w:t xml:space="preserve">, որը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որոշվ</w:t>
      </w:r>
      <w:r w:rsidR="007B246C" w:rsidRPr="009D3A16">
        <w:rPr>
          <w:rFonts w:ascii="Sylfaen" w:hAnsi="Sylfaen" w:cs="Sylfaen"/>
          <w:color w:val="000000" w:themeColor="text1"/>
        </w:rPr>
        <w:t>ած էր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>գեր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մասնագիտացված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B246C" w:rsidRPr="009D3A16">
        <w:rPr>
          <w:color w:val="000000" w:themeColor="text1"/>
          <w:lang w:val="hy-AM"/>
        </w:rPr>
        <w:t xml:space="preserve"> ​​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կրթաթոշակների</w:t>
      </w:r>
      <w:r w:rsidR="007B246C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տեղաբաշխման</w:t>
      </w:r>
      <w:r w:rsidR="007B246C" w:rsidRPr="009D3A16">
        <w:rPr>
          <w:rFonts w:ascii="Sylfaen" w:hAnsi="Sylfaen" w:cs="Sylfaen"/>
          <w:color w:val="000000" w:themeColor="text1"/>
        </w:rPr>
        <w:t xml:space="preserve"> հիման վրա և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 xml:space="preserve">բաղդատված էր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7B246C" w:rsidRPr="009D3A16">
        <w:rPr>
          <w:rFonts w:ascii="Sylfaen" w:hAnsi="Sylfaen" w:cs="Sylfaen"/>
          <w:color w:val="000000" w:themeColor="text1"/>
        </w:rPr>
        <w:t xml:space="preserve"> ըստ </w:t>
      </w:r>
      <w:r w:rsidR="007B246C" w:rsidRPr="009D3A16">
        <w:rPr>
          <w:rFonts w:ascii="Sylfaen" w:hAnsi="Sylfaen"/>
          <w:color w:val="000000" w:themeColor="text1"/>
        </w:rPr>
        <w:t>առկա հարմարությունների</w:t>
      </w:r>
      <w:r w:rsidR="00CF27C2">
        <w:rPr>
          <w:rFonts w:ascii="Sylfaen" w:hAnsi="Sylfaen"/>
          <w:color w:val="000000" w:themeColor="text1"/>
        </w:rPr>
        <w:t>,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58272D" w:rsidRPr="009D3A16">
        <w:rPr>
          <w:rFonts w:ascii="Sylfaen" w:hAnsi="Sylfaen" w:cs="Sylfaen"/>
          <w:color w:val="000000" w:themeColor="text1"/>
        </w:rPr>
        <w:t>ի,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58272D" w:rsidRPr="009D3A16">
        <w:rPr>
          <w:rFonts w:ascii="Sylfaen" w:hAnsi="Sylfaen" w:cs="Sylfaen"/>
          <w:color w:val="000000" w:themeColor="text1"/>
        </w:rPr>
        <w:t xml:space="preserve"> օրինակ`</w:t>
      </w:r>
      <w:r w:rsidR="00CF27C2">
        <w:rPr>
          <w:rFonts w:ascii="Sylfaen" w:hAnsi="Sylfaen" w:cs="Sylfaen"/>
          <w:color w:val="000000" w:themeColor="text1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տարածք</w:t>
      </w:r>
      <w:r w:rsidR="0058272D" w:rsidRPr="009D3A16">
        <w:rPr>
          <w:rFonts w:ascii="Sylfaen" w:hAnsi="Sylfaen" w:cs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ենթակառուցվածքներ</w:t>
      </w:r>
      <w:r w:rsidR="0058272D" w:rsidRPr="009D3A16">
        <w:rPr>
          <w:rFonts w:ascii="Sylfaen" w:hAnsi="Sylfaen" w:cs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 xml:space="preserve">, </w:t>
      </w:r>
      <w:r w:rsidR="0058272D" w:rsidRPr="009D3A16">
        <w:rPr>
          <w:rFonts w:ascii="Sylfaen" w:hAnsi="Sylfaen"/>
          <w:color w:val="000000" w:themeColor="text1"/>
        </w:rPr>
        <w:t xml:space="preserve">ռեսուրսները և այլն: Ներկայումս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կրթաթոշակներ</w:t>
      </w:r>
      <w:r w:rsidR="0058272D" w:rsidRPr="009D3A16">
        <w:rPr>
          <w:rFonts w:ascii="Sylfaen" w:hAnsi="Sylfaen" w:cs="Sylfaen"/>
          <w:color w:val="000000" w:themeColor="text1"/>
        </w:rPr>
        <w:t xml:space="preserve"> է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CB2958" w:rsidRPr="009D3A16">
        <w:rPr>
          <w:color w:val="000000" w:themeColor="text1"/>
          <w:lang w:val="hy-AM"/>
        </w:rPr>
        <w:t xml:space="preserve"> 200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բացառիկ</w:t>
      </w:r>
      <w:r w:rsidR="0058272D" w:rsidRPr="009D3A16">
        <w:rPr>
          <w:rFonts w:ascii="Sylfaen" w:hAnsi="Sylfaen" w:cs="Sylfaen"/>
          <w:color w:val="000000" w:themeColor="text1"/>
        </w:rPr>
        <w:t xml:space="preserve"> մ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ասնագիտաց</w:t>
      </w:r>
      <w:r w:rsidR="00FF3A82">
        <w:rPr>
          <w:rFonts w:ascii="Sylfaen" w:hAnsi="Sylfaen" w:cs="Sylfaen"/>
          <w:color w:val="000000" w:themeColor="text1"/>
        </w:rPr>
        <w:t>ված</w:t>
      </w:r>
      <w:r w:rsidR="0058272D" w:rsidRPr="009D3A16">
        <w:rPr>
          <w:rFonts w:ascii="Sylfaen" w:hAnsi="Sylfaen" w:cs="Sylfaen"/>
          <w:color w:val="000000" w:themeColor="text1"/>
        </w:rPr>
        <w:t xml:space="preserve"> ոլորտների համար</w:t>
      </w:r>
      <w:r w:rsidR="00CF27C2">
        <w:rPr>
          <w:rFonts w:ascii="Sylfaen" w:hAnsi="Sylfaen" w:cs="Sylfaen"/>
          <w:color w:val="000000" w:themeColor="text1"/>
        </w:rPr>
        <w:t>,</w:t>
      </w:r>
      <w:r w:rsidR="0058272D" w:rsidRPr="009D3A16">
        <w:rPr>
          <w:rFonts w:ascii="Sylfaen" w:hAnsi="Sylfaen" w:cs="Sylfaen"/>
          <w:color w:val="000000" w:themeColor="text1"/>
        </w:rPr>
        <w:t xml:space="preserve"> և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58272D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մասնագիտության</w:t>
      </w:r>
      <w:r w:rsidR="0058272D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համար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հատկացվա</w:t>
      </w:r>
      <w:r w:rsidR="0058272D" w:rsidRPr="009D3A16">
        <w:rPr>
          <w:rFonts w:ascii="Sylfaen" w:hAnsi="Sylfaen" w:cs="Sylfaen"/>
          <w:color w:val="000000" w:themeColor="text1"/>
        </w:rPr>
        <w:t xml:space="preserve">ծ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կրթաթոշակների</w:t>
      </w:r>
      <w:r w:rsidR="0058272D" w:rsidRPr="009D3A16">
        <w:rPr>
          <w:rFonts w:ascii="Sylfaen" w:hAnsi="Sylfaen" w:cs="Sylfaen"/>
          <w:color w:val="000000" w:themeColor="text1"/>
        </w:rPr>
        <w:t xml:space="preserve"> քանակը 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տատանվում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F27C2">
        <w:rPr>
          <w:color w:val="000000" w:themeColor="text1"/>
          <w:lang w:val="hy-AM"/>
        </w:rPr>
        <w:t xml:space="preserve"> 2</w:t>
      </w:r>
      <w:r w:rsidR="00CB2958" w:rsidRPr="009D3A16">
        <w:rPr>
          <w:color w:val="000000" w:themeColor="text1"/>
          <w:lang w:val="hy-AM"/>
        </w:rPr>
        <w:t>-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color w:val="000000" w:themeColor="text1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մինչև </w:t>
      </w:r>
      <w:r w:rsidR="00CF27C2">
        <w:rPr>
          <w:color w:val="000000" w:themeColor="text1"/>
          <w:lang w:val="hy-AM"/>
        </w:rPr>
        <w:t>60</w:t>
      </w:r>
      <w:r w:rsidR="00CB2958" w:rsidRPr="009D3A16">
        <w:rPr>
          <w:color w:val="000000" w:themeColor="text1"/>
          <w:lang w:val="hy-AM"/>
        </w:rPr>
        <w:t>-</w:t>
      </w:r>
      <w:r w:rsidR="0058272D" w:rsidRPr="009D3A16">
        <w:rPr>
          <w:rFonts w:ascii="Sylfaen" w:hAnsi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>:</w:t>
      </w:r>
      <w:r w:rsidR="0058272D" w:rsidRPr="009D3A16">
        <w:rPr>
          <w:color w:val="000000" w:themeColor="text1"/>
        </w:rPr>
        <w:t xml:space="preserve"> </w:t>
      </w:r>
      <w:r w:rsidR="0058272D" w:rsidRPr="009D3A16">
        <w:rPr>
          <w:rStyle w:val="FootnoteReference"/>
          <w:color w:val="000000" w:themeColor="text1"/>
        </w:rPr>
        <w:footnoteReference w:id="58"/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CB2958" w:rsidRPr="009D3A16">
        <w:rPr>
          <w:color w:val="000000" w:themeColor="text1"/>
          <w:lang w:val="hy-AM"/>
        </w:rPr>
        <w:t xml:space="preserve">, </w:t>
      </w:r>
      <w:r w:rsidR="00CF27C2">
        <w:rPr>
          <w:rFonts w:ascii="Sylfaen" w:hAnsi="Sylfaen" w:cs="Sylfaen"/>
          <w:color w:val="000000" w:themeColor="text1"/>
        </w:rPr>
        <w:t>բուհ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տեղեր</w:t>
      </w:r>
      <w:r w:rsidR="0058272D" w:rsidRPr="009D3A16">
        <w:rPr>
          <w:rFonts w:ascii="Sylfaen" w:hAnsi="Sylfaen" w:cs="Sylfaen"/>
          <w:color w:val="000000" w:themeColor="text1"/>
        </w:rPr>
        <w:t>ի հայտեր նե</w:t>
      </w:r>
      <w:r w:rsidR="00CF27C2">
        <w:rPr>
          <w:rFonts w:ascii="Sylfaen" w:hAnsi="Sylfaen" w:cs="Sylfaen"/>
          <w:color w:val="000000" w:themeColor="text1"/>
        </w:rPr>
        <w:t>ր</w:t>
      </w:r>
      <w:r w:rsidR="0058272D" w:rsidRPr="009D3A16">
        <w:rPr>
          <w:rFonts w:ascii="Sylfaen" w:hAnsi="Sylfaen" w:cs="Sylfaen"/>
          <w:color w:val="000000" w:themeColor="text1"/>
        </w:rPr>
        <w:t xml:space="preserve">կայացնել 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>իրենց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ֆիզիկական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հարմարությունները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ընդլայնել</w:t>
      </w:r>
      <w:r w:rsidR="0058272D" w:rsidRPr="009D3A16">
        <w:rPr>
          <w:rFonts w:ascii="Sylfaen" w:hAnsi="Sylfaen" w:cs="Sylfaen"/>
          <w:color w:val="000000" w:themeColor="text1"/>
        </w:rPr>
        <w:t>ու</w:t>
      </w:r>
      <w:r w:rsidR="0024430B" w:rsidRPr="009D3A16">
        <w:rPr>
          <w:rFonts w:ascii="Sylfaen" w:hAnsi="Sylfaen" w:cs="Sylfaen"/>
          <w:color w:val="000000" w:themeColor="text1"/>
        </w:rPr>
        <w:t>ց</w:t>
      </w:r>
      <w:r w:rsidR="0058272D" w:rsidRPr="009D3A16">
        <w:rPr>
          <w:rFonts w:ascii="Sylfaen" w:hAnsi="Sylfaen" w:cs="Sylfaen"/>
          <w:color w:val="000000" w:themeColor="text1"/>
        </w:rPr>
        <w:t xml:space="preserve"> հետո: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24430B" w:rsidRPr="009D3A16">
        <w:rPr>
          <w:rFonts w:ascii="Sylfaen" w:hAnsi="Sylfaen" w:cs="Sylfaen"/>
          <w:color w:val="000000" w:themeColor="text1"/>
        </w:rPr>
        <w:t xml:space="preserve">–ի կողմից մասնագիտությունների քանակը հաստատելուց հետո ամեն տարի, մինչև </w:t>
      </w:r>
      <w:r>
        <w:rPr>
          <w:rFonts w:ascii="Sylfaen" w:hAnsi="Sylfaen" w:cs="Sylfaen"/>
          <w:color w:val="000000" w:themeColor="text1"/>
        </w:rPr>
        <w:t>բուհ</w:t>
      </w:r>
      <w:r w:rsidR="0024430B" w:rsidRPr="009D3A16">
        <w:rPr>
          <w:rFonts w:ascii="Sylfaen" w:hAnsi="Sylfaen" w:cs="Sylfaen"/>
          <w:color w:val="000000" w:themeColor="text1"/>
        </w:rPr>
        <w:t xml:space="preserve">ական ընդունելության քննություններիը,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FF3A82">
        <w:rPr>
          <w:rFonts w:ascii="Sylfaen" w:hAnsi="Sylfaen" w:cs="Sylfaen"/>
          <w:color w:val="000000" w:themeColor="text1"/>
        </w:rPr>
        <w:t>ուն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որոշման</w:t>
      </w:r>
      <w:r w:rsidR="00CB2958" w:rsidRPr="009D3A16">
        <w:rPr>
          <w:color w:val="000000" w:themeColor="text1"/>
          <w:lang w:val="hy-AM"/>
        </w:rPr>
        <w:t xml:space="preserve"> </w:t>
      </w:r>
      <w:r w:rsidR="0024430B" w:rsidRPr="009D3A16">
        <w:rPr>
          <w:rFonts w:ascii="Sylfaen" w:hAnsi="Sylfaen"/>
          <w:color w:val="000000" w:themeColor="text1"/>
        </w:rPr>
        <w:t xml:space="preserve">է </w:t>
      </w:r>
      <w:r w:rsidR="0024430B" w:rsidRPr="009D3A16">
        <w:rPr>
          <w:rFonts w:ascii="Sylfaen" w:hAnsi="Sylfaen" w:cs="Sylfaen"/>
          <w:color w:val="000000" w:themeColor="text1"/>
        </w:rPr>
        <w:t>կայացվում</w:t>
      </w:r>
      <w:r w:rsidR="00CF27C2">
        <w:rPr>
          <w:rFonts w:ascii="Sylfaen" w:hAnsi="Sylfaen" w:cs="Sylfaen"/>
          <w:color w:val="000000" w:themeColor="text1"/>
        </w:rPr>
        <w:t>,</w:t>
      </w:r>
      <w:r w:rsidR="0024430B" w:rsidRPr="009D3A16">
        <w:rPr>
          <w:rFonts w:ascii="Sylfaen" w:hAnsi="Sylfaen" w:cs="Sylfaen"/>
          <w:color w:val="000000" w:themeColor="text1"/>
        </w:rPr>
        <w:t xml:space="preserve"> և այդուհետև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կատարվել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="00CB2958" w:rsidRPr="009D3A16">
        <w:rPr>
          <w:color w:val="000000" w:themeColor="text1"/>
          <w:lang w:val="hy-AM"/>
        </w:rPr>
        <w:t xml:space="preserve"> </w:t>
      </w:r>
      <w:r w:rsidR="0024430B" w:rsidRPr="009D3A16">
        <w:rPr>
          <w:rFonts w:ascii="Sylfaen" w:hAnsi="Sylfaen"/>
          <w:color w:val="000000" w:themeColor="text1"/>
        </w:rPr>
        <w:t xml:space="preserve">նույն ֆակուլտետի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մասնագիտությունների</w:t>
      </w:r>
      <w:r w:rsidR="0024430B" w:rsidRPr="009D3A16">
        <w:rPr>
          <w:rFonts w:ascii="Sylfaen" w:hAnsi="Sylfaen" w:cs="Sylfaen"/>
          <w:color w:val="000000" w:themeColor="text1"/>
        </w:rPr>
        <w:t>ից: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24430B" w:rsidRPr="009D3A16">
        <w:rPr>
          <w:rFonts w:ascii="Sylfaen" w:hAnsi="Sylfaen" w:cs="Sylfaen"/>
          <w:color w:val="000000" w:themeColor="text1"/>
        </w:rPr>
        <w:t xml:space="preserve"> էլ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դեպքերում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B2958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>Կ</w:t>
      </w:r>
      <w:r w:rsidR="00CF27C2" w:rsidRPr="009D3A16">
        <w:rPr>
          <w:rFonts w:ascii="Sylfaen" w:hAnsi="Sylfaen"/>
          <w:color w:val="000000" w:themeColor="text1"/>
        </w:rPr>
        <w:t>Գ</w:t>
      </w:r>
      <w:r w:rsidR="00B00D0A" w:rsidRPr="009D3A16">
        <w:rPr>
          <w:rFonts w:ascii="Sylfaen" w:hAnsi="Sylfaen"/>
          <w:color w:val="000000" w:themeColor="text1"/>
        </w:rPr>
        <w:t xml:space="preserve">Ն–ի կողմից տրված արտոնագրի հիման վրա </w:t>
      </w:r>
      <w:r>
        <w:rPr>
          <w:rFonts w:ascii="Sylfaen" w:hAnsi="Sylfaen"/>
          <w:color w:val="000000" w:themeColor="text1"/>
        </w:rPr>
        <w:t>բուհ</w:t>
      </w:r>
      <w:r w:rsidR="00B00D0A" w:rsidRPr="009D3A16">
        <w:rPr>
          <w:rFonts w:ascii="Sylfaen" w:hAnsi="Sylfaen"/>
          <w:color w:val="000000" w:themeColor="text1"/>
        </w:rPr>
        <w:t xml:space="preserve">ին թույլատրած որոշ տեղեր չեղյալ հայտարարել: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CB2958" w:rsidRPr="009D3A16">
        <w:rPr>
          <w:color w:val="000000" w:themeColor="text1"/>
          <w:lang w:val="hy-AM"/>
        </w:rPr>
        <w:t xml:space="preserve">, </w:t>
      </w:r>
      <w:r w:rsidR="00B00D0A" w:rsidRPr="009D3A16">
        <w:rPr>
          <w:rFonts w:ascii="Sylfaen" w:hAnsi="Sylfaen"/>
          <w:color w:val="000000" w:themeColor="text1"/>
        </w:rPr>
        <w:t xml:space="preserve">ԿԳՆ–ը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 xml:space="preserve">է իր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հայեցողությամբ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թույլատրել</w:t>
      </w:r>
      <w:r w:rsidR="00CB2958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/>
          <w:color w:val="000000" w:themeColor="text1"/>
        </w:rPr>
        <w:t>բուհ</w:t>
      </w:r>
      <w:r w:rsidR="00B00D0A" w:rsidRPr="009D3A16">
        <w:rPr>
          <w:rFonts w:ascii="Sylfaen" w:hAnsi="Sylfaen"/>
          <w:color w:val="000000" w:themeColor="text1"/>
        </w:rPr>
        <w:t>ին ավելի մե</w:t>
      </w:r>
      <w:r w:rsidR="009C4E8C" w:rsidRPr="009D3A16">
        <w:rPr>
          <w:rFonts w:ascii="Sylfaen" w:hAnsi="Sylfaen"/>
          <w:color w:val="000000" w:themeColor="text1"/>
        </w:rPr>
        <w:t>ծ</w:t>
      </w:r>
      <w:r w:rsidR="00B00D0A" w:rsidRPr="009D3A16">
        <w:rPr>
          <w:rFonts w:ascii="Sylfaen" w:hAnsi="Sylfaen"/>
          <w:color w:val="000000" w:themeColor="text1"/>
        </w:rPr>
        <w:t xml:space="preserve"> թվով ուսանողներ ընդունել</w:t>
      </w:r>
      <w:r w:rsidR="009C4E8C" w:rsidRPr="009D3A16">
        <w:rPr>
          <w:rFonts w:ascii="Sylfaen" w:hAnsi="Sylfaen"/>
          <w:color w:val="000000" w:themeColor="text1"/>
        </w:rPr>
        <w:t>`</w:t>
      </w:r>
      <w:r w:rsidR="00B00D0A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9C4E8C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>ավ</w:t>
      </w:r>
      <w:r w:rsidR="009C4E8C" w:rsidRPr="009D3A16">
        <w:rPr>
          <w:rFonts w:ascii="Sylfaen" w:hAnsi="Sylfaen"/>
          <w:color w:val="000000" w:themeColor="text1"/>
        </w:rPr>
        <w:t>ե</w:t>
      </w:r>
      <w:r w:rsidR="00B00D0A" w:rsidRPr="009D3A16">
        <w:rPr>
          <w:rFonts w:ascii="Sylfaen" w:hAnsi="Sylfaen"/>
          <w:color w:val="000000" w:themeColor="text1"/>
        </w:rPr>
        <w:t xml:space="preserve">լի </w:t>
      </w:r>
      <w:r w:rsidR="009C4E8C" w:rsidRPr="009D3A16">
        <w:rPr>
          <w:rFonts w:ascii="Sylfaen" w:hAnsi="Sylfaen"/>
          <w:color w:val="000000" w:themeColor="text1"/>
        </w:rPr>
        <w:t xml:space="preserve">ցածր անցողիկ գնահատականներով: </w:t>
      </w:r>
      <w:r w:rsidR="00F91D18" w:rsidRPr="009D3A16">
        <w:rPr>
          <w:color w:val="000000" w:themeColor="text1"/>
        </w:rPr>
        <w:t xml:space="preserve"> </w:t>
      </w:r>
    </w:p>
    <w:p w:rsidR="002E213A" w:rsidRPr="009D3A16" w:rsidRDefault="002E213A" w:rsidP="002E213A">
      <w:pPr>
        <w:pStyle w:val="TimesNewRoman"/>
        <w:rPr>
          <w:color w:val="000000" w:themeColor="text1"/>
        </w:rPr>
      </w:pPr>
    </w:p>
    <w:p w:rsidR="005C613D" w:rsidRPr="009D3A16" w:rsidRDefault="00F61BE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>Արդարություն ու թափանցիկություն ապահով</w:t>
      </w:r>
      <w:r w:rsidR="00B7152B">
        <w:rPr>
          <w:rFonts w:ascii="Sylfaen" w:hAnsi="Sylfaen"/>
          <w:b/>
          <w:color w:val="000000" w:themeColor="text1"/>
        </w:rPr>
        <w:t>ե</w:t>
      </w:r>
      <w:r w:rsidRPr="009D3A16">
        <w:rPr>
          <w:rFonts w:ascii="Sylfaen" w:hAnsi="Sylfaen"/>
          <w:b/>
          <w:color w:val="000000" w:themeColor="text1"/>
        </w:rPr>
        <w:t xml:space="preserve">լու </w:t>
      </w:r>
      <w:r w:rsidR="00F64788" w:rsidRPr="009D3A16">
        <w:rPr>
          <w:rFonts w:ascii="Sylfaen" w:hAnsi="Sylfaen"/>
          <w:b/>
          <w:color w:val="000000" w:themeColor="text1"/>
        </w:rPr>
        <w:t xml:space="preserve">համար </w:t>
      </w:r>
      <w:r w:rsidRPr="009D3A16">
        <w:rPr>
          <w:rFonts w:ascii="Sylfaen" w:hAnsi="Sylfaen"/>
          <w:b/>
          <w:color w:val="000000" w:themeColor="text1"/>
        </w:rPr>
        <w:t>կ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առավարություն</w:t>
      </w:r>
      <w:r w:rsidRPr="009D3A16">
        <w:rPr>
          <w:rFonts w:ascii="Sylfaen" w:hAnsi="Sylfaen" w:cs="Sylfaen"/>
          <w:b/>
          <w:color w:val="000000" w:themeColor="text1"/>
        </w:rPr>
        <w:t>ն ունի</w:t>
      </w:r>
      <w:r w:rsidR="009C4E8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 xml:space="preserve">ի </w:t>
      </w:r>
      <w:r w:rsidRPr="009D3A16">
        <w:rPr>
          <w:rFonts w:ascii="Sylfaen" w:hAnsi="Sylfaen"/>
          <w:b/>
          <w:color w:val="000000" w:themeColor="text1"/>
        </w:rPr>
        <w:t xml:space="preserve">ընդունելության խստորեն կանոնակարգվող քաղաքականություն 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ընթացակարգեր</w:t>
      </w:r>
      <w:r w:rsidRPr="009D3A16">
        <w:rPr>
          <w:rFonts w:ascii="Sylfaen" w:hAnsi="Sylfaen" w:cs="Sylfaen"/>
          <w:b/>
          <w:color w:val="000000" w:themeColor="text1"/>
        </w:rPr>
        <w:t>, որոնք վերջերս տարածվ</w:t>
      </w:r>
      <w:r w:rsidR="00446F27" w:rsidRPr="009D3A16">
        <w:rPr>
          <w:rFonts w:ascii="Sylfaen" w:hAnsi="Sylfaen" w:cs="Sylfaen"/>
          <w:b/>
          <w:color w:val="000000" w:themeColor="text1"/>
        </w:rPr>
        <w:t xml:space="preserve">ում են նաև 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="009C4E8C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="00446F27" w:rsidRPr="009D3A16">
        <w:rPr>
          <w:rFonts w:ascii="Sylfaen" w:hAnsi="Sylfaen" w:cs="Sylfaen"/>
          <w:b/>
          <w:color w:val="000000" w:themeColor="text1"/>
        </w:rPr>
        <w:t xml:space="preserve"> վրա</w:t>
      </w:r>
      <w:r w:rsidR="00446F27" w:rsidRPr="009D3A16">
        <w:rPr>
          <w:rFonts w:ascii="Sylfaen" w:hAnsi="Sylfaen" w:cs="Sylfaen"/>
          <w:color w:val="000000" w:themeColor="text1"/>
        </w:rPr>
        <w:t>:</w:t>
      </w:r>
      <w:r w:rsidR="00446F27" w:rsidRPr="009D3A16">
        <w:rPr>
          <w:rStyle w:val="FootnoteReference"/>
          <w:color w:val="000000" w:themeColor="text1"/>
        </w:rPr>
        <w:footnoteReference w:id="59"/>
      </w:r>
      <w:r w:rsidR="009C4E8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446F27" w:rsidRPr="009D3A16">
        <w:rPr>
          <w:rFonts w:ascii="Sylfaen" w:hAnsi="Sylfaen" w:cs="Sylfaen"/>
          <w:color w:val="000000" w:themeColor="text1"/>
          <w:lang w:val="hy-AM"/>
        </w:rPr>
        <w:t xml:space="preserve">ական </w:t>
      </w:r>
      <w:r w:rsidR="00446F27" w:rsidRPr="009D3A16">
        <w:rPr>
          <w:rFonts w:ascii="Sylfaen" w:hAnsi="Sylfaen" w:cs="Sylfaen"/>
          <w:color w:val="000000" w:themeColor="text1"/>
        </w:rPr>
        <w:t>մ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իասնական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</w:t>
      </w:r>
      <w:r w:rsidR="00446F27" w:rsidRPr="009D3A16">
        <w:rPr>
          <w:rFonts w:ascii="Sylfaen" w:hAnsi="Sylfaen" w:cs="Sylfaen"/>
          <w:color w:val="000000" w:themeColor="text1"/>
        </w:rPr>
        <w:t>ները</w:t>
      </w:r>
      <w:r w:rsidR="009C4E8C" w:rsidRPr="009D3A16">
        <w:rPr>
          <w:color w:val="000000" w:themeColor="text1"/>
          <w:lang w:val="hy-AM"/>
        </w:rPr>
        <w:t xml:space="preserve"> (</w:t>
      </w:r>
      <w:r w:rsidR="00446F27" w:rsidRPr="009D3A16">
        <w:rPr>
          <w:rFonts w:ascii="Sylfaen" w:hAnsi="Sylfaen"/>
          <w:color w:val="000000" w:themeColor="text1"/>
        </w:rPr>
        <w:t xml:space="preserve">ավագ դպրոցի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</w:t>
      </w:r>
      <w:r w:rsidR="00446F27" w:rsidRPr="009D3A16">
        <w:rPr>
          <w:rFonts w:ascii="Sylfaen" w:hAnsi="Sylfaen" w:cs="Sylfaen"/>
          <w:color w:val="000000" w:themeColor="text1"/>
        </w:rPr>
        <w:t>ուննոերի հետ</w:t>
      </w:r>
      <w:r w:rsidR="009C4E8C" w:rsidRPr="009D3A16">
        <w:rPr>
          <w:color w:val="000000" w:themeColor="text1"/>
          <w:lang w:val="hy-AM"/>
        </w:rPr>
        <w:t xml:space="preserve">)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ներդրվել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</w:rPr>
        <w:t>են</w:t>
      </w:r>
      <w:r w:rsidR="009C4E8C" w:rsidRPr="009D3A16">
        <w:rPr>
          <w:color w:val="000000" w:themeColor="text1"/>
          <w:lang w:val="hy-AM"/>
        </w:rPr>
        <w:t xml:space="preserve"> 2005</w:t>
      </w:r>
      <w:r w:rsidR="00446F27" w:rsidRPr="009D3A16">
        <w:rPr>
          <w:rFonts w:ascii="Sylfaen" w:hAnsi="Sylfaen"/>
          <w:color w:val="000000" w:themeColor="text1"/>
        </w:rPr>
        <w:t>թ</w:t>
      </w:r>
      <w:r w:rsidR="00B7152B">
        <w:rPr>
          <w:rFonts w:ascii="Sylfaen" w:hAnsi="Sylfaen"/>
          <w:color w:val="000000" w:themeColor="text1"/>
        </w:rPr>
        <w:t>.</w:t>
      </w:r>
      <w:r w:rsidR="009C4E8C" w:rsidRPr="009D3A16">
        <w:rPr>
          <w:color w:val="000000" w:themeColor="text1"/>
          <w:lang w:val="hy-AM"/>
        </w:rPr>
        <w:t>-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446F27" w:rsidRPr="009D3A16">
        <w:rPr>
          <w:rFonts w:ascii="Sylfaen" w:hAnsi="Sylfaen" w:cs="Sylfaen"/>
          <w:color w:val="000000" w:themeColor="text1"/>
        </w:rPr>
        <w:t>`</w:t>
      </w:r>
      <w:r w:rsidR="00446F27" w:rsidRPr="009D3A16">
        <w:rPr>
          <w:rFonts w:ascii="Sylfaen" w:hAnsi="Sylfaen"/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446F27" w:rsidRPr="009D3A16">
        <w:rPr>
          <w:rFonts w:ascii="Sylfaen" w:hAnsi="Sylfaen"/>
          <w:color w:val="000000" w:themeColor="text1"/>
        </w:rPr>
        <w:t xml:space="preserve">ական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</w:t>
      </w:r>
      <w:r w:rsidR="00446F27" w:rsidRPr="009D3A16">
        <w:rPr>
          <w:rFonts w:ascii="Sylfaen" w:hAnsi="Sylfaen" w:cs="Sylfaen"/>
          <w:color w:val="000000" w:themeColor="text1"/>
        </w:rPr>
        <w:t>ան գործընթացը դարձնելով ավելի արդար  և թափանցիկ:</w:t>
      </w:r>
      <w:r w:rsidR="006617F6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="009C4E8C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/>
          <w:color w:val="000000" w:themeColor="text1"/>
          <w:lang w:val="hy-AM"/>
        </w:rPr>
        <w:t>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թեստավորման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անցկացված</w:t>
      </w:r>
      <w:r w:rsidR="009C4E8C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քննությունների արդյունքների և դիմորդների կողմից ներկայացված փաստաթղթերի հիման վրա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B7152B">
        <w:rPr>
          <w:rFonts w:ascii="Sylfaen" w:hAnsi="Sylfaen" w:cs="Sylfaen"/>
          <w:color w:val="000000" w:themeColor="text1"/>
          <w:lang w:val="hy-AM"/>
        </w:rPr>
        <w:t>–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որոշում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 է,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  <w:lang w:val="hy-AM"/>
        </w:rPr>
        <w:t>դիմ</w:t>
      </w:r>
      <w:r w:rsidR="00B7152B">
        <w:rPr>
          <w:rFonts w:ascii="Sylfaen" w:hAnsi="Sylfaen"/>
          <w:color w:val="000000" w:themeColor="text1"/>
        </w:rPr>
        <w:t>ո</w:t>
      </w:r>
      <w:r w:rsidR="006617F6" w:rsidRPr="009D3A16">
        <w:rPr>
          <w:rFonts w:ascii="Sylfaen" w:hAnsi="Sylfaen"/>
          <w:color w:val="000000" w:themeColor="text1"/>
          <w:lang w:val="hy-AM"/>
        </w:rPr>
        <w:t>րդը կարող է</w:t>
      </w:r>
      <w:r w:rsidR="00F64788" w:rsidRPr="009D3A16">
        <w:rPr>
          <w:rFonts w:ascii="Sylfaen" w:hAnsi="Sylfaen"/>
          <w:color w:val="000000" w:themeColor="text1"/>
        </w:rPr>
        <w:t xml:space="preserve"> արդյոք</w:t>
      </w:r>
      <w:r w:rsidR="006617F6" w:rsidRPr="009D3A16">
        <w:rPr>
          <w:rFonts w:ascii="Sylfaen" w:hAnsi="Sylfaen"/>
          <w:color w:val="000000" w:themeColor="text1"/>
          <w:lang w:val="hy-AM"/>
        </w:rPr>
        <w:t xml:space="preserve"> ընդունվել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ի  </w:t>
      </w:r>
      <w:r w:rsidR="00F64788" w:rsidRPr="009D3A16">
        <w:rPr>
          <w:rFonts w:ascii="Sylfaen" w:hAnsi="Sylfaen" w:cs="Sylfaen"/>
          <w:color w:val="000000" w:themeColor="text1"/>
          <w:lang w:val="hy-AM"/>
        </w:rPr>
        <w:t>տվյալ</w:t>
      </w:r>
      <w:r w:rsidR="00F64788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>մասնագիտական բաժին</w:t>
      </w:r>
      <w:r w:rsidR="00FF3A82">
        <w:rPr>
          <w:rFonts w:ascii="Sylfaen" w:hAnsi="Sylfaen" w:cs="Sylfaen"/>
          <w:color w:val="000000" w:themeColor="text1"/>
        </w:rPr>
        <w:t>, թե ոչ</w:t>
      </w:r>
      <w:r w:rsidR="009974B2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Պ</w:t>
      </w:r>
      <w:r w:rsidR="00824D7D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824D7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824D7D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 ը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F64788" w:rsidRPr="009D3A16">
        <w:rPr>
          <w:rFonts w:ascii="Sylfaen" w:hAnsi="Sylfaen"/>
          <w:color w:val="000000" w:themeColor="text1"/>
          <w:lang w:val="hy-AM"/>
        </w:rPr>
        <w:t>հանձնաժողով</w:t>
      </w:r>
      <w:r w:rsidR="00824D7D" w:rsidRPr="009D3A16">
        <w:rPr>
          <w:rFonts w:ascii="Sylfaen" w:hAnsi="Sylfaen"/>
          <w:color w:val="000000" w:themeColor="text1"/>
          <w:lang w:val="hy-AM"/>
        </w:rPr>
        <w:t>ների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>դեր</w:t>
      </w:r>
      <w:r w:rsidR="009974B2" w:rsidRPr="009D3A16">
        <w:rPr>
          <w:rFonts w:ascii="Sylfaen" w:hAnsi="Sylfaen"/>
          <w:color w:val="000000" w:themeColor="text1"/>
          <w:lang w:val="hy-AM"/>
        </w:rPr>
        <w:t>ը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, որոնք մինչև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3479DA" w:rsidRPr="009D3A16">
        <w:rPr>
          <w:color w:val="000000" w:themeColor="text1"/>
          <w:lang w:val="hy-AM"/>
        </w:rPr>
        <w:t xml:space="preserve">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քննությանների համակարգին անցնելը պատասխանատու էին իրենց</w:t>
      </w:r>
      <w:r w:rsidR="009974B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974B2" w:rsidRPr="009D3A16">
        <w:rPr>
          <w:rFonts w:ascii="Sylfaen" w:hAnsi="Sylfaen" w:cs="Sylfaen"/>
          <w:color w:val="000000" w:themeColor="text1"/>
          <w:lang w:val="hy-AM"/>
        </w:rPr>
        <w:t xml:space="preserve">երում ընդունելության քննություններ </w:t>
      </w:r>
      <w:r w:rsidR="009974B2" w:rsidRPr="009D3A16">
        <w:rPr>
          <w:rFonts w:ascii="Sylfaen" w:hAnsi="Sylfaen" w:cs="Sylfaen"/>
          <w:color w:val="000000" w:themeColor="text1"/>
          <w:lang w:val="hy-AM"/>
        </w:rPr>
        <w:lastRenderedPageBreak/>
        <w:t>անցկացնելու համար,</w:t>
      </w:r>
      <w:r w:rsidR="003479DA" w:rsidRPr="009D3A16">
        <w:rPr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այժմ սահմանափակվում 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միայն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վարչական</w:t>
      </w:r>
      <w:r w:rsidR="003479DA" w:rsidRPr="009D3A16">
        <w:rPr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>աշխատանք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ներով, օրինակ` ստուգում են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 դիմորդների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 հանձնած փաստաթղթերի </w:t>
      </w:r>
      <w:r w:rsidR="009974B2" w:rsidRPr="009D3A16">
        <w:rPr>
          <w:rFonts w:ascii="Sylfaen" w:hAnsi="Sylfaen"/>
          <w:color w:val="000000" w:themeColor="text1"/>
          <w:lang w:val="hy-AM"/>
        </w:rPr>
        <w:t>փա</w:t>
      </w:r>
      <w:r w:rsidR="003479DA" w:rsidRPr="009D3A16">
        <w:rPr>
          <w:rFonts w:ascii="Sylfaen" w:hAnsi="Sylfaen"/>
          <w:color w:val="000000" w:themeColor="text1"/>
          <w:lang w:val="hy-AM"/>
        </w:rPr>
        <w:t>թեթները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933033">
        <w:rPr>
          <w:rFonts w:ascii="Sylfaen" w:hAnsi="Sylfaen"/>
          <w:color w:val="000000" w:themeColor="text1"/>
        </w:rPr>
        <w:t>Բուհ</w:t>
      </w:r>
      <w:r w:rsidR="009974B2" w:rsidRPr="009D3A16">
        <w:rPr>
          <w:rFonts w:ascii="Sylfaen" w:hAnsi="Sylfaen"/>
          <w:color w:val="000000" w:themeColor="text1"/>
        </w:rPr>
        <w:t xml:space="preserve">երը </w:t>
      </w:r>
      <w:r w:rsidR="006B546B" w:rsidRPr="009D3A16">
        <w:rPr>
          <w:rFonts w:ascii="Sylfaen" w:hAnsi="Sylfaen"/>
          <w:color w:val="000000" w:themeColor="text1"/>
        </w:rPr>
        <w:t xml:space="preserve">որևէ </w:t>
      </w:r>
      <w:r w:rsidR="009974B2" w:rsidRPr="009D3A16">
        <w:rPr>
          <w:rFonts w:ascii="Sylfaen" w:hAnsi="Sylfaen"/>
          <w:color w:val="000000" w:themeColor="text1"/>
        </w:rPr>
        <w:t>այ</w:t>
      </w:r>
      <w:r w:rsidR="006B546B" w:rsidRPr="009D3A16">
        <w:rPr>
          <w:rFonts w:ascii="Sylfaen" w:hAnsi="Sylfaen"/>
          <w:color w:val="000000" w:themeColor="text1"/>
        </w:rPr>
        <w:t>լ</w:t>
      </w:r>
      <w:r w:rsidR="009974B2" w:rsidRPr="009D3A16">
        <w:rPr>
          <w:rFonts w:ascii="Sylfaen" w:hAnsi="Sylfaen"/>
          <w:color w:val="000000" w:themeColor="text1"/>
        </w:rPr>
        <w:t xml:space="preserve"> գործոն հաշվի առնել չեն կարող</w:t>
      </w:r>
      <w:r w:rsidR="006B546B" w:rsidRPr="009D3A16">
        <w:rPr>
          <w:rFonts w:ascii="Sylfaen" w:hAnsi="Sylfaen"/>
          <w:color w:val="000000" w:themeColor="text1"/>
        </w:rPr>
        <w:t xml:space="preserve"> և միայն պարտավոր են ընդունել բակալավրի առկա /ստացիոնար/ ծրագրի համար</w:t>
      </w:r>
      <w:r w:rsidR="008656D4" w:rsidRPr="009D3A16">
        <w:rPr>
          <w:rFonts w:ascii="Sylfaen" w:hAnsi="Sylfaen"/>
          <w:color w:val="000000" w:themeColor="text1"/>
        </w:rPr>
        <w:t xml:space="preserve"> </w:t>
      </w:r>
      <w:r w:rsidR="006B546B" w:rsidRPr="009D3A16">
        <w:rPr>
          <w:rFonts w:ascii="Sylfaen" w:hAnsi="Sylfaen"/>
          <w:color w:val="000000" w:themeColor="text1"/>
        </w:rPr>
        <w:t xml:space="preserve">դիմած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ուսանողներին</w:t>
      </w:r>
      <w:r w:rsidR="008656D4" w:rsidRPr="009D3A16">
        <w:rPr>
          <w:rFonts w:ascii="Sylfaen" w:hAnsi="Sylfaen" w:cs="Sylfaen"/>
          <w:color w:val="000000" w:themeColor="text1"/>
        </w:rPr>
        <w:t>, ովքեր`</w:t>
      </w:r>
      <w:r w:rsidR="00B7152B">
        <w:rPr>
          <w:rFonts w:ascii="Sylfaen" w:hAnsi="Sylfaen" w:cs="Sylfaen"/>
          <w:color w:val="000000" w:themeColor="text1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 xml:space="preserve">ելնելով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656D4" w:rsidRPr="009D3A16">
        <w:rPr>
          <w:color w:val="000000" w:themeColor="text1"/>
          <w:lang w:val="hy-AM"/>
        </w:rPr>
        <w:t xml:space="preserve"> ​​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8656D4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քննությունների արդյունքների</w:t>
      </w:r>
      <w:r w:rsidR="008656D4" w:rsidRPr="009D3A16">
        <w:rPr>
          <w:rFonts w:ascii="Sylfaen" w:hAnsi="Sylfaen" w:cs="Sylfaen"/>
          <w:color w:val="000000" w:themeColor="text1"/>
        </w:rPr>
        <w:t>ց</w:t>
      </w:r>
      <w:r w:rsidR="008656D4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/>
          <w:color w:val="000000" w:themeColor="text1"/>
        </w:rPr>
        <w:t xml:space="preserve">և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8656D4" w:rsidRPr="009D3A16">
        <w:rPr>
          <w:rFonts w:ascii="Sylfaen" w:hAnsi="Sylfaen" w:cs="Sylfaen"/>
          <w:color w:val="000000" w:themeColor="text1"/>
        </w:rPr>
        <w:t>ների ն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ախասիրությունների</w:t>
      </w:r>
      <w:r w:rsidR="008656D4" w:rsidRPr="009D3A16">
        <w:rPr>
          <w:rFonts w:ascii="Sylfaen" w:hAnsi="Sylfaen" w:cs="Sylfaen"/>
          <w:color w:val="000000" w:themeColor="text1"/>
        </w:rPr>
        <w:t>ց,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</w:rPr>
        <w:t xml:space="preserve">ընդունվում </w:t>
      </w:r>
      <w:r w:rsidR="008656D4" w:rsidRPr="009D3A16">
        <w:rPr>
          <w:rFonts w:ascii="Sylfaen" w:hAnsi="Sylfaen"/>
          <w:color w:val="000000" w:themeColor="text1"/>
        </w:rPr>
        <w:t xml:space="preserve">են տվյալ  </w:t>
      </w:r>
      <w:r w:rsidR="00933033">
        <w:rPr>
          <w:rFonts w:ascii="Sylfaen" w:hAnsi="Sylfaen"/>
          <w:color w:val="000000" w:themeColor="text1"/>
        </w:rPr>
        <w:t>բուհ</w:t>
      </w:r>
      <w:r w:rsidR="008656D4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տվյալ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8656D4" w:rsidRPr="009D3A16">
        <w:rPr>
          <w:rFonts w:ascii="Sylfaen" w:hAnsi="Sylfaen" w:cs="Sylfaen"/>
          <w:color w:val="000000" w:themeColor="text1"/>
        </w:rPr>
        <w:t>ում սովորոլու համար</w:t>
      </w:r>
      <w:r w:rsidR="009C4E8C" w:rsidRPr="009D3A16">
        <w:rPr>
          <w:color w:val="000000" w:themeColor="text1"/>
          <w:lang w:val="hy-AM"/>
        </w:rPr>
        <w:t>:</w:t>
      </w:r>
      <w:r w:rsidR="008656D4" w:rsidRPr="009D3A16">
        <w:rPr>
          <w:rStyle w:val="FootnoteReference"/>
          <w:color w:val="000000" w:themeColor="text1"/>
        </w:rPr>
        <w:footnoteReference w:id="60"/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Ինչ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վերաբերում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/>
          <w:color w:val="000000" w:themeColor="text1"/>
        </w:rPr>
        <w:t>է</w:t>
      </w:r>
      <w:r w:rsidR="008656D4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բակալավրի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>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մագիստրոսի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>հեռակա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8656D4" w:rsidRPr="009D3A16">
        <w:rPr>
          <w:rFonts w:ascii="Sylfaen" w:hAnsi="Sylfaen" w:cs="Sylfaen"/>
          <w:color w:val="000000" w:themeColor="text1"/>
        </w:rPr>
        <w:t>ին</w:t>
      </w:r>
      <w:r w:rsidR="009C4E8C" w:rsidRPr="009D3A16">
        <w:rPr>
          <w:color w:val="000000" w:themeColor="text1"/>
          <w:lang w:val="hy-AM"/>
        </w:rPr>
        <w:t>,</w:t>
      </w:r>
      <w:r w:rsidR="000F7D71" w:rsidRPr="009D3A16">
        <w:rPr>
          <w:color w:val="000000" w:themeColor="text1"/>
        </w:rPr>
        <w:t xml:space="preserve"> </w:t>
      </w:r>
      <w:r w:rsidR="000F7D71" w:rsidRPr="009D3A16">
        <w:rPr>
          <w:rFonts w:ascii="Sylfaen" w:hAnsi="Sylfaen"/>
          <w:color w:val="000000" w:themeColor="text1"/>
        </w:rPr>
        <w:t xml:space="preserve">ապա, սովորաբար,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9C4E8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F7D71" w:rsidRPr="009D3A16">
        <w:rPr>
          <w:rFonts w:ascii="Sylfaen" w:hAnsi="Sylfaen" w:cs="Sylfaen"/>
          <w:color w:val="000000" w:themeColor="text1"/>
        </w:rPr>
        <w:t xml:space="preserve"> ինքն է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է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առարկաներ</w:t>
      </w:r>
      <w:r w:rsidR="000F7D71" w:rsidRPr="009D3A16">
        <w:rPr>
          <w:rFonts w:ascii="Sylfaen" w:hAnsi="Sylfaen" w:cs="Sylfaen"/>
          <w:color w:val="000000" w:themeColor="text1"/>
        </w:rPr>
        <w:t>ն ու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անցո</w:t>
      </w:r>
      <w:r w:rsidR="000F7D71" w:rsidRPr="009D3A16">
        <w:rPr>
          <w:rFonts w:ascii="Sylfaen" w:hAnsi="Sylfaen" w:cs="Sylfaen"/>
          <w:color w:val="000000" w:themeColor="text1"/>
        </w:rPr>
        <w:t>ղիկ գնահատականները</w:t>
      </w:r>
      <w:r w:rsidR="00326034" w:rsidRPr="009D3A16">
        <w:rPr>
          <w:rFonts w:ascii="Sylfaen" w:hAnsi="Sylfaen" w:cs="Sylfaen"/>
          <w:color w:val="000000" w:themeColor="text1"/>
        </w:rPr>
        <w:t xml:space="preserve"> 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պահանջները</w:t>
      </w:r>
      <w:r w:rsidR="00326034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326034" w:rsidRPr="009D3A16">
        <w:rPr>
          <w:rFonts w:ascii="Sylfaen" w:hAnsi="Sylfaen" w:cs="Sylfaen"/>
          <w:color w:val="000000" w:themeColor="text1"/>
        </w:rPr>
        <w:t>և</w:t>
      </w:r>
      <w:r w:rsidR="009C4E8C" w:rsidRPr="009D3A16">
        <w:rPr>
          <w:color w:val="000000" w:themeColor="text1"/>
          <w:lang w:val="hy-AM"/>
        </w:rPr>
        <w:t xml:space="preserve"> 2011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</w:t>
      </w:r>
      <w:r w:rsidR="00326034" w:rsidRPr="009D3A16">
        <w:rPr>
          <w:rFonts w:ascii="Sylfaen" w:hAnsi="Sylfaen" w:cs="Sylfaen"/>
          <w:color w:val="000000" w:themeColor="text1"/>
        </w:rPr>
        <w:t>-ը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մ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ասնավոր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</w:rPr>
        <w:t>բուհեր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/>
          <w:color w:val="000000" w:themeColor="text1"/>
        </w:rPr>
        <w:t xml:space="preserve">միանգամայն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ազատ</w:t>
      </w:r>
      <w:r w:rsidR="00326034" w:rsidRPr="009D3A16">
        <w:rPr>
          <w:rFonts w:ascii="Sylfaen" w:hAnsi="Sylfaen" w:cs="Sylfaen"/>
          <w:color w:val="000000" w:themeColor="text1"/>
        </w:rPr>
        <w:t xml:space="preserve"> էին իրենց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քաղաքականությ</w:t>
      </w:r>
      <w:r w:rsidR="00326034" w:rsidRPr="009D3A16">
        <w:rPr>
          <w:rFonts w:ascii="Sylfaen" w:hAnsi="Sylfaen" w:cs="Sylfaen"/>
          <w:color w:val="000000" w:themeColor="text1"/>
        </w:rPr>
        <w:t xml:space="preserve">ան մեջ և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326034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326034" w:rsidRPr="009D3A16">
        <w:rPr>
          <w:rFonts w:ascii="Sylfaen" w:hAnsi="Sylfaen" w:cs="Sylfaen"/>
          <w:color w:val="000000" w:themeColor="text1"/>
        </w:rPr>
        <w:t>ը</w:t>
      </w:r>
      <w:r w:rsidR="00326034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 xml:space="preserve">իրենք էին 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կազմակերպում</w:t>
      </w:r>
      <w:r w:rsidR="00326034" w:rsidRPr="009D3A16">
        <w:rPr>
          <w:rFonts w:ascii="Sylfaen" w:hAnsi="Sylfaen" w:cs="Sylfaen"/>
          <w:color w:val="000000" w:themeColor="text1"/>
        </w:rPr>
        <w:t>: Ս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ակայն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/>
          <w:color w:val="000000" w:themeColor="text1"/>
        </w:rPr>
        <w:t xml:space="preserve">այդ պրակտիկան </w:t>
      </w:r>
      <w:r w:rsidR="00326034" w:rsidRPr="009D3A16">
        <w:rPr>
          <w:color w:val="000000" w:themeColor="text1"/>
          <w:lang w:val="hy-AM"/>
        </w:rPr>
        <w:t xml:space="preserve">2012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թ</w:t>
      </w:r>
      <w:r w:rsidR="00326034" w:rsidRPr="009D3A16">
        <w:rPr>
          <w:rFonts w:ascii="Sylfaen" w:hAnsi="Sylfaen" w:cs="Sylfaen"/>
          <w:color w:val="000000" w:themeColor="text1"/>
        </w:rPr>
        <w:t xml:space="preserve">-ին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փոխվե</w:t>
      </w:r>
      <w:r w:rsidR="00326034" w:rsidRPr="009D3A16">
        <w:rPr>
          <w:rFonts w:ascii="Sylfaen" w:hAnsi="Sylfaen" w:cs="Sylfaen"/>
          <w:color w:val="000000" w:themeColor="text1"/>
        </w:rPr>
        <w:t>ց:</w:t>
      </w:r>
      <w:r w:rsidR="00326034" w:rsidRPr="009D3A16">
        <w:rPr>
          <w:rStyle w:val="FootnoteReference"/>
          <w:color w:val="000000" w:themeColor="text1"/>
        </w:rPr>
        <w:footnoteReference w:id="61"/>
      </w:r>
      <w:r w:rsidR="00326034" w:rsidRPr="009D3A16">
        <w:rPr>
          <w:color w:val="000000" w:themeColor="text1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Ըստ պ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326034" w:rsidRPr="009D3A16">
        <w:rPr>
          <w:rFonts w:ascii="Sylfaen" w:hAnsi="Sylfaen" w:cs="Sylfaen"/>
          <w:color w:val="000000" w:themeColor="text1"/>
        </w:rPr>
        <w:t>ը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նդունելությ</w:t>
      </w:r>
      <w:r w:rsidR="00326034" w:rsidRPr="009D3A16">
        <w:rPr>
          <w:rFonts w:ascii="Sylfaen" w:hAnsi="Sylfaen" w:cs="Sylfaen"/>
          <w:color w:val="000000" w:themeColor="text1"/>
        </w:rPr>
        <w:t>ա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հանձնաժողով</w:t>
      </w:r>
      <w:r w:rsidR="00326034" w:rsidRPr="009D3A16">
        <w:rPr>
          <w:rFonts w:ascii="Sylfaen" w:hAnsi="Sylfaen" w:cs="Sylfaen"/>
          <w:color w:val="000000" w:themeColor="text1"/>
        </w:rPr>
        <w:t xml:space="preserve">ի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326034" w:rsidRPr="009D3A16">
        <w:rPr>
          <w:rFonts w:ascii="Sylfaen" w:hAnsi="Sylfaen" w:cs="Sylfaen"/>
          <w:color w:val="000000" w:themeColor="text1"/>
        </w:rPr>
        <w:t>ման</w:t>
      </w:r>
      <w:r w:rsidR="00AD419C" w:rsidRPr="009D3A16">
        <w:rPr>
          <w:rFonts w:ascii="Sylfaen" w:hAnsi="Sylfaen" w:cs="Sylfaen"/>
          <w:color w:val="000000" w:themeColor="text1"/>
        </w:rPr>
        <w:t>,</w:t>
      </w:r>
      <w:r w:rsidR="00326034" w:rsidRPr="009D3A16">
        <w:rPr>
          <w:rFonts w:ascii="Sylfaen" w:hAnsi="Sylfaen" w:cs="Sylfaen"/>
          <w:color w:val="000000" w:themeColor="text1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</w:rPr>
        <w:t xml:space="preserve">մասնավոր </w:t>
      </w:r>
      <w:r w:rsidR="00933033">
        <w:rPr>
          <w:rFonts w:ascii="Sylfaen" w:hAnsi="Sylfaen" w:cs="Sylfaen"/>
          <w:color w:val="000000" w:themeColor="text1"/>
        </w:rPr>
        <w:t>բուհ</w:t>
      </w:r>
      <w:r w:rsidR="00B64249" w:rsidRPr="009D3A16">
        <w:rPr>
          <w:rFonts w:ascii="Sylfaen" w:hAnsi="Sylfaen" w:cs="Sylfaen"/>
          <w:color w:val="000000" w:themeColor="text1"/>
        </w:rPr>
        <w:t xml:space="preserve">երում </w:t>
      </w:r>
      <w:r w:rsidR="00B64249" w:rsidRPr="009D3A16">
        <w:rPr>
          <w:color w:val="000000" w:themeColor="text1"/>
          <w:lang w:val="hy-AM"/>
        </w:rPr>
        <w:t>(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/>
          <w:color w:val="000000" w:themeColor="text1"/>
        </w:rPr>
        <w:t xml:space="preserve">և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="00B64249" w:rsidRPr="009D3A16">
        <w:rPr>
          <w:color w:val="000000" w:themeColor="text1"/>
          <w:lang w:val="hy-AM"/>
        </w:rPr>
        <w:t xml:space="preserve"> ​​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) </w:t>
      </w:r>
      <w:r w:rsidR="00B64249" w:rsidRPr="009D3A16">
        <w:rPr>
          <w:rFonts w:ascii="Sylfaen" w:hAnsi="Sylfaen" w:cs="Sylfaen"/>
          <w:color w:val="000000" w:themeColor="text1"/>
        </w:rPr>
        <w:t xml:space="preserve">բակալավրական </w:t>
      </w:r>
      <w:r w:rsidR="00326034" w:rsidRPr="009D3A16">
        <w:rPr>
          <w:rFonts w:ascii="Sylfaen" w:hAnsi="Sylfaen" w:cs="Sylfaen"/>
          <w:color w:val="000000" w:themeColor="text1"/>
        </w:rPr>
        <w:t>առկա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ծրագրերի համար</w:t>
      </w:r>
      <w:r w:rsidR="00B64249" w:rsidRPr="009D3A16">
        <w:rPr>
          <w:rFonts w:ascii="Sylfaen" w:hAnsi="Sylfaen" w:cs="Sylfaen"/>
          <w:color w:val="000000" w:themeColor="text1"/>
        </w:rPr>
        <w:t xml:space="preserve"> </w:t>
      </w:r>
      <w:r w:rsidR="00B64249" w:rsidRPr="009D3A16">
        <w:rPr>
          <w:color w:val="000000" w:themeColor="text1"/>
          <w:lang w:val="hy-AM"/>
        </w:rPr>
        <w:t>(</w:t>
      </w:r>
      <w:r w:rsidR="00B64249" w:rsidRPr="009D3A16">
        <w:rPr>
          <w:rFonts w:ascii="Sylfaen" w:hAnsi="Sylfaen" w:cs="Sylfaen"/>
          <w:color w:val="000000" w:themeColor="text1"/>
        </w:rPr>
        <w:t xml:space="preserve">բացի մագիստրոսական 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="00B64249" w:rsidRPr="009D3A16">
        <w:rPr>
          <w:rFonts w:ascii="Sylfaen" w:hAnsi="Sylfaen" w:cs="Sylfaen"/>
          <w:color w:val="000000" w:themeColor="text1"/>
        </w:rPr>
        <w:t xml:space="preserve">ց և հեռակա բաժնի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)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դիմորդներ</w:t>
      </w:r>
      <w:r w:rsidR="00326034" w:rsidRPr="009D3A16">
        <w:rPr>
          <w:rFonts w:ascii="Sylfaen" w:hAnsi="Sylfaen" w:cs="Sylfaen"/>
          <w:color w:val="000000" w:themeColor="text1"/>
        </w:rPr>
        <w:t>ից</w:t>
      </w:r>
      <w:r w:rsidR="009C4E8C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/>
          <w:color w:val="000000" w:themeColor="text1"/>
        </w:rPr>
        <w:t>նու</w:t>
      </w:r>
      <w:r w:rsidR="00B7152B">
        <w:rPr>
          <w:rFonts w:ascii="Sylfaen" w:hAnsi="Sylfaen"/>
          <w:color w:val="000000" w:themeColor="text1"/>
        </w:rPr>
        <w:t>յ</w:t>
      </w:r>
      <w:r w:rsidR="00B64249" w:rsidRPr="009D3A16">
        <w:rPr>
          <w:rFonts w:ascii="Sylfaen" w:hAnsi="Sylfaen"/>
          <w:color w:val="000000" w:themeColor="text1"/>
        </w:rPr>
        <w:t xml:space="preserve">նպես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B64249" w:rsidRPr="009D3A16">
        <w:rPr>
          <w:rFonts w:ascii="Sylfaen" w:hAnsi="Sylfaen" w:cs="Sylfaen"/>
          <w:color w:val="000000" w:themeColor="text1"/>
        </w:rPr>
        <w:t xml:space="preserve">վում է </w:t>
      </w:r>
      <w:r w:rsidR="00AD419C" w:rsidRPr="009D3A16">
        <w:rPr>
          <w:rFonts w:ascii="Sylfaen" w:hAnsi="Sylfaen" w:cs="Sylfaen"/>
          <w:color w:val="000000" w:themeColor="text1"/>
        </w:rPr>
        <w:t>հանձնել</w:t>
      </w:r>
      <w:r w:rsidR="00B64249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B64249" w:rsidRPr="009D3A16">
        <w:rPr>
          <w:rFonts w:ascii="Sylfaen" w:hAnsi="Sylfaen" w:cs="Sylfaen"/>
          <w:color w:val="000000" w:themeColor="text1"/>
        </w:rPr>
        <w:t xml:space="preserve"> պետական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B64249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</w:rPr>
        <w:t>Այ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ս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C11F6E" w:rsidRPr="009D3A16">
        <w:rPr>
          <w:rFonts w:ascii="Sylfaen" w:hAnsi="Sylfaen" w:cs="Sylfaen"/>
          <w:color w:val="000000" w:themeColor="text1"/>
        </w:rPr>
        <w:t>ի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</w:rPr>
        <w:t>ա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րդյունքում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11F6E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C11F6E" w:rsidRPr="009D3A16">
        <w:rPr>
          <w:rFonts w:ascii="Sylfaen" w:hAnsi="Sylfaen" w:cs="Sylfaen"/>
          <w:color w:val="000000" w:themeColor="text1"/>
        </w:rPr>
        <w:t xml:space="preserve"> ընդու</w:t>
      </w:r>
      <w:r w:rsidR="00B7152B">
        <w:rPr>
          <w:rFonts w:ascii="Sylfaen" w:hAnsi="Sylfaen" w:cs="Sylfaen"/>
          <w:color w:val="000000" w:themeColor="text1"/>
        </w:rPr>
        <w:t>ն</w:t>
      </w:r>
      <w:r w:rsidR="00C11F6E" w:rsidRPr="009D3A16">
        <w:rPr>
          <w:rFonts w:ascii="Sylfaen" w:hAnsi="Sylfaen" w:cs="Sylfaen"/>
          <w:color w:val="000000" w:themeColor="text1"/>
        </w:rPr>
        <w:t>վող</w:t>
      </w:r>
      <w:r w:rsidR="00C11F6E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/>
          <w:color w:val="000000" w:themeColor="text1"/>
        </w:rPr>
        <w:t>քանակը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color w:val="000000" w:themeColor="text1"/>
          <w:lang w:val="hy-AM"/>
        </w:rPr>
        <w:t xml:space="preserve">2012 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թ</w:t>
      </w:r>
      <w:r w:rsidR="00C11F6E" w:rsidRPr="009D3A16">
        <w:rPr>
          <w:color w:val="000000" w:themeColor="text1"/>
          <w:lang w:val="hy-AM"/>
        </w:rPr>
        <w:t>-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ի</w:t>
      </w:r>
      <w:r w:rsidR="00C11F6E" w:rsidRPr="009D3A16">
        <w:rPr>
          <w:rFonts w:ascii="Sylfaen" w:hAnsi="Sylfaen" w:cs="Sylfaen"/>
          <w:color w:val="000000" w:themeColor="text1"/>
        </w:rPr>
        <w:t>ն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կտրուկ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/>
          <w:color w:val="000000" w:themeColor="text1"/>
        </w:rPr>
        <w:t xml:space="preserve">ընկավ` հասնելով </w:t>
      </w:r>
      <w:r w:rsidR="009C4E8C" w:rsidRPr="009D3A16">
        <w:rPr>
          <w:color w:val="000000" w:themeColor="text1"/>
          <w:lang w:val="hy-AM"/>
        </w:rPr>
        <w:t>72-</w:t>
      </w:r>
      <w:r w:rsidR="00C11F6E" w:rsidRPr="009D3A16">
        <w:rPr>
          <w:rFonts w:ascii="Sylfaen" w:hAnsi="Sylfaen"/>
          <w:color w:val="000000" w:themeColor="text1"/>
        </w:rPr>
        <w:t>ի</w:t>
      </w:r>
      <w:r w:rsidR="00335B3C" w:rsidRPr="009D3A16">
        <w:rPr>
          <w:rFonts w:ascii="Sylfaen" w:hAnsi="Sylfaen"/>
          <w:color w:val="000000" w:themeColor="text1"/>
        </w:rPr>
        <w:t>,</w:t>
      </w:r>
      <w:r w:rsidR="00C11F6E" w:rsidRPr="009D3A16">
        <w:rPr>
          <w:rFonts w:ascii="Sylfaen" w:hAnsi="Sylfaen"/>
          <w:color w:val="000000" w:themeColor="text1"/>
        </w:rPr>
        <w:t xml:space="preserve"> նախորդ տարիների մի քանի </w:t>
      </w:r>
      <w:r w:rsidR="001D07B0">
        <w:rPr>
          <w:rFonts w:ascii="Sylfaen" w:hAnsi="Sylfaen"/>
          <w:color w:val="000000" w:themeColor="text1"/>
        </w:rPr>
        <w:t>հազ</w:t>
      </w:r>
      <w:r w:rsidR="00C11F6E" w:rsidRPr="009D3A16">
        <w:rPr>
          <w:rFonts w:ascii="Sylfaen" w:hAnsi="Sylfaen"/>
          <w:color w:val="000000" w:themeColor="text1"/>
        </w:rPr>
        <w:t xml:space="preserve">արի </w:t>
      </w:r>
      <w:r w:rsidR="00335B3C" w:rsidRPr="009D3A16">
        <w:rPr>
          <w:rFonts w:ascii="Sylfaen" w:hAnsi="Sylfaen"/>
          <w:color w:val="000000" w:themeColor="text1"/>
        </w:rPr>
        <w:t>համեմատ:</w:t>
      </w:r>
      <w:r w:rsidR="00C11F6E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</w:t>
      </w:r>
      <w:r w:rsidR="00877478" w:rsidRPr="009D3A16">
        <w:rPr>
          <w:color w:val="000000" w:themeColor="text1"/>
          <w:lang w:val="hy-AM"/>
        </w:rPr>
        <w:t xml:space="preserve"> </w:t>
      </w:r>
    </w:p>
    <w:p w:rsidR="00F91D18" w:rsidRPr="009D3A16" w:rsidRDefault="00F91D18" w:rsidP="005C613D">
      <w:pPr>
        <w:pStyle w:val="TimesNewRoman"/>
        <w:rPr>
          <w:color w:val="000000" w:themeColor="text1"/>
          <w:lang w:val="hy-AM"/>
        </w:rPr>
      </w:pPr>
    </w:p>
    <w:p w:rsidR="002B7A6D" w:rsidRPr="009D3A16" w:rsidRDefault="00335B3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Գործող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օրենսդրությունը 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թույլ է տալիս, ոչ էլ խրախուսում է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ակտիվորեն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զբաղվ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>ել</w:t>
      </w:r>
      <w:r w:rsidRPr="009D3A16">
        <w:rPr>
          <w:b/>
          <w:color w:val="000000" w:themeColor="text1"/>
          <w:lang w:val="hy-AM"/>
        </w:rPr>
        <w:t xml:space="preserve"> </w:t>
      </w:r>
      <w:r w:rsidR="00DD4D09" w:rsidRPr="009D3A16">
        <w:rPr>
          <w:rFonts w:ascii="Sylfaen" w:hAnsi="Sylfaen"/>
          <w:b/>
          <w:color w:val="000000" w:themeColor="text1"/>
          <w:lang w:val="hy-AM"/>
        </w:rPr>
        <w:t xml:space="preserve">գիտական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 xml:space="preserve">ությամբ և </w:t>
      </w:r>
      <w:r w:rsidR="00C564E4" w:rsidRPr="009D3A16">
        <w:rPr>
          <w:rFonts w:ascii="Sylfaen" w:hAnsi="Sylfaen" w:cs="Sylfaen"/>
          <w:b/>
          <w:color w:val="000000" w:themeColor="text1"/>
          <w:lang w:val="hy-AM"/>
        </w:rPr>
        <w:t>ստեղծագործական աշխատանքով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  <w:lang w:val="hy-AM"/>
        </w:rPr>
        <w:t>ՊՈԱԿ-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 xml:space="preserve">ի մասին օրենքը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սահմանափակում է </w:t>
      </w:r>
      <w:r w:rsidR="00DD4D09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ունը միայն այ</w:t>
      </w:r>
      <w:r w:rsidR="00B7152B">
        <w:rPr>
          <w:rFonts w:ascii="Sylfaen" w:hAnsi="Sylfaen" w:cs="Sylfaen"/>
          <w:color w:val="000000" w:themeColor="text1"/>
        </w:rPr>
        <w:t>ն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քանով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>, որ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քանով 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թույլատրված</w:t>
      </w:r>
      <w:r w:rsidRPr="009D3A16">
        <w:rPr>
          <w:color w:val="000000" w:themeColor="text1"/>
          <w:lang w:val="hy-AM"/>
        </w:rPr>
        <w:t xml:space="preserve"> </w:t>
      </w:r>
      <w:r w:rsidR="00DD4D09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կանոնադրություններով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 աշխատանքը 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ընդգրկված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0A7A79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կանոնադրության առևտրային</w:t>
      </w:r>
      <w:r w:rsidR="000A7A79" w:rsidRPr="009D3A16">
        <w:rPr>
          <w:color w:val="000000" w:themeColor="text1"/>
          <w:lang w:val="hy-AM"/>
        </w:rPr>
        <w:t xml:space="preserve">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="000A7A7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անկում, ապա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ն թու</w:t>
      </w:r>
      <w:r w:rsidR="00B7152B">
        <w:rPr>
          <w:rFonts w:ascii="Sylfaen" w:hAnsi="Sylfaen" w:cs="Sylfaen"/>
          <w:color w:val="000000" w:themeColor="text1"/>
        </w:rPr>
        <w:t>յ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լ չի 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տրվում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աշխատանքներով</w:t>
      </w:r>
      <w:r w:rsidRPr="009D3A16">
        <w:rPr>
          <w:color w:val="000000" w:themeColor="text1"/>
          <w:lang w:val="hy-AM"/>
        </w:rPr>
        <w:t xml:space="preserve">, </w:t>
      </w:r>
      <w:r w:rsidR="002F030A" w:rsidRPr="009D3A16">
        <w:rPr>
          <w:rFonts w:ascii="Sylfaen" w:hAnsi="Sylfaen"/>
          <w:color w:val="000000" w:themeColor="text1"/>
          <w:lang w:val="hy-AM"/>
        </w:rPr>
        <w:t xml:space="preserve">չնայած այն հանգամանքին, որ մի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ով 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պարտավոր </w:t>
      </w:r>
      <w:r w:rsidR="00B7152B">
        <w:rPr>
          <w:rFonts w:ascii="Sylfaen" w:hAnsi="Sylfaen" w:cs="Sylfaen"/>
          <w:color w:val="000000" w:themeColor="text1"/>
        </w:rPr>
        <w:t>են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գործունեությամբ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 xml:space="preserve"> իրենց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խնդիրներ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ից մեկը: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5353CF" w:rsidRPr="009D3A16">
        <w:rPr>
          <w:color w:val="000000" w:themeColor="text1"/>
          <w:lang w:val="hy-AM"/>
        </w:rPr>
        <w:t xml:space="preserve"> ​​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և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գիտատեխնիկական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="005353C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հստակորեն</w:t>
      </w:r>
      <w:r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/>
          <w:color w:val="000000" w:themeColor="text1"/>
          <w:lang w:val="hy-AM"/>
        </w:rPr>
        <w:t xml:space="preserve">չի </w:t>
      </w:r>
      <w:r w:rsidRPr="009D3A16">
        <w:rPr>
          <w:rFonts w:ascii="Sylfaen" w:hAnsi="Sylfaen" w:cs="Sylfaen"/>
          <w:color w:val="000000" w:themeColor="text1"/>
          <w:lang w:val="hy-AM"/>
        </w:rPr>
        <w:t>սահման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ում, թե ով է հանդիսանալու գիտական</w:t>
      </w:r>
      <w:r w:rsidR="005353CF" w:rsidRPr="009D3A16">
        <w:rPr>
          <w:color w:val="000000" w:themeColor="text1"/>
          <w:lang w:val="hy-AM"/>
        </w:rPr>
        <w:t xml:space="preserve"> ​​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 xml:space="preserve">աշխատանքի արդյունքի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ատերը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Style w:val="FootnoteReference"/>
          <w:color w:val="000000" w:themeColor="text1"/>
        </w:rPr>
        <w:footnoteReference w:id="62"/>
      </w:r>
      <w:r w:rsidR="005353CF"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, որն, իր հերթին, այ</w:t>
      </w:r>
      <w:r w:rsidR="00B7152B">
        <w:rPr>
          <w:rFonts w:ascii="Sylfaen" w:hAnsi="Sylfaen" w:cs="Sylfaen"/>
          <w:color w:val="000000" w:themeColor="text1"/>
        </w:rPr>
        <w:t>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քան էլ չի խթանում </w:t>
      </w:r>
      <w:r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</w:rPr>
        <w:t>բուհերի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ն և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գիտաշխատողներին 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1D07B0" w:rsidRPr="001D07B0">
        <w:rPr>
          <w:rFonts w:ascii="Sylfaen" w:hAnsi="Sylfaen" w:cs="Sylfaen"/>
          <w:color w:val="000000" w:themeColor="text1"/>
          <w:lang w:val="hy-AM"/>
        </w:rPr>
        <w:t>ության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  <w:lang w:val="hy-AM"/>
        </w:rPr>
        <w:t>մ</w:t>
      </w:r>
      <w:r w:rsidR="00B7152B">
        <w:rPr>
          <w:rFonts w:ascii="Sylfaen" w:hAnsi="Sylfaen" w:cs="Sylfaen"/>
          <w:color w:val="000000" w:themeColor="text1"/>
        </w:rPr>
        <w:t>ե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ջ </w:t>
      </w:r>
      <w:r w:rsidRPr="009D3A16">
        <w:rPr>
          <w:rFonts w:ascii="Sylfaen" w:hAnsi="Sylfaen" w:cs="Sylfaen"/>
          <w:color w:val="000000" w:themeColor="text1"/>
          <w:lang w:val="hy-AM"/>
        </w:rPr>
        <w:t>ներդրումներ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կատարել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ում, </w:t>
      </w:r>
      <w:r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թույլատրված է դա անել: </w:t>
      </w:r>
    </w:p>
    <w:p w:rsidR="00120E84" w:rsidRPr="009D3A16" w:rsidRDefault="00120E84" w:rsidP="00120E84">
      <w:pPr>
        <w:pStyle w:val="TimesNewRoman"/>
        <w:rPr>
          <w:color w:val="000000" w:themeColor="text1"/>
          <w:lang w:val="hy-AM"/>
        </w:rPr>
      </w:pPr>
    </w:p>
    <w:p w:rsidR="001D5CCE" w:rsidRPr="009D3A16" w:rsidRDefault="00D61BD8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Միջկառավարական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միջպետական </w:t>
      </w:r>
      <w:r w:rsidRPr="009D3A16">
        <w:rPr>
          <w:b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համալսարանները </w:t>
      </w:r>
      <w:r w:rsidR="00280DFB">
        <w:rPr>
          <w:rFonts w:ascii="Sylfaen" w:hAnsi="Sylfaen" w:cs="Sylfaen"/>
          <w:b/>
          <w:color w:val="000000" w:themeColor="text1"/>
          <w:lang w:val="hy-AM"/>
        </w:rPr>
        <w:t>են</w:t>
      </w:r>
      <w:r w:rsidR="00280DFB">
        <w:rPr>
          <w:rFonts w:ascii="Sylfaen" w:hAnsi="Sylfaen" w:cs="Sylfaen"/>
          <w:b/>
          <w:color w:val="000000" w:themeColor="text1"/>
        </w:rPr>
        <w:t>թ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արկվում 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իրենց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գործընկեր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երկրների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համալսարանների կողմից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մշակված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ուսումնական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ստանդարտներին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կանոնակարգերին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 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շատ </w:t>
      </w:r>
      <w:r w:rsidR="001D07B0" w:rsidRPr="001D07B0">
        <w:rPr>
          <w:rFonts w:ascii="Sylfaen" w:hAnsi="Sylfaen"/>
          <w:color w:val="000000" w:themeColor="text1"/>
          <w:lang w:val="hy-AM"/>
        </w:rPr>
        <w:t>ակադեմիական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ազատություններ ունեն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ՌՀՀ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որը </w:t>
      </w:r>
      <w:r w:rsidRPr="009D3A16">
        <w:rPr>
          <w:rFonts w:ascii="Sylfaen" w:hAnsi="Sylfaen"/>
          <w:color w:val="000000" w:themeColor="text1"/>
          <w:lang w:val="hy-AM"/>
        </w:rPr>
        <w:t xml:space="preserve">ենթարկվում է </w:t>
      </w:r>
      <w:r w:rsidRPr="009D3A16">
        <w:rPr>
          <w:rFonts w:ascii="Sylfaen" w:hAnsi="Sylfaen" w:cs="Sylfaen"/>
          <w:color w:val="000000" w:themeColor="text1"/>
          <w:lang w:val="hy-AM"/>
        </w:rPr>
        <w:t>ռուսական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չափորոշիչներին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 xml:space="preserve"> դեպքում</w:t>
      </w:r>
      <w:r w:rsidRPr="009D3A16">
        <w:rPr>
          <w:color w:val="000000" w:themeColor="text1"/>
          <w:lang w:val="hy-AM"/>
        </w:rPr>
        <w:t xml:space="preserve">,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այն Ուսումնական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ծրագրի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հանձնաժողովի կողմից կատարվող</w:t>
      </w:r>
      <w:r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շարունակական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ինքնավերլուծության 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/>
          <w:color w:val="000000" w:themeColor="text1"/>
          <w:lang w:val="hy-AM"/>
        </w:rPr>
        <w:t>մշակում, վերանայում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թարմաց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 xml:space="preserve">նում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/>
          <w:color w:val="000000" w:themeColor="text1"/>
          <w:lang w:val="hy-AM"/>
        </w:rPr>
        <w:t>առարկայա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կան և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ը`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գործակալություն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904BC" w:rsidRPr="009D3A16">
        <w:rPr>
          <w:color w:val="000000" w:themeColor="text1"/>
          <w:lang w:val="hy-AM"/>
        </w:rPr>
        <w:t>“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վերանայման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”</w:t>
      </w:r>
      <w:r w:rsidRPr="009D3A16">
        <w:rPr>
          <w:color w:val="000000" w:themeColor="text1"/>
          <w:lang w:val="hy-AM"/>
        </w:rPr>
        <w:t xml:space="preserve"> (CFRs)</w:t>
      </w:r>
      <w:r w:rsidR="00F904BC" w:rsidRPr="009D3A16">
        <w:rPr>
          <w:color w:val="000000" w:themeColor="text1"/>
          <w:lang w:val="hy-AM"/>
        </w:rPr>
        <w:t xml:space="preserve">: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Հետև</w:t>
      </w:r>
      <w:r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 xml:space="preserve">ունը չի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միջամտում նրա</w:t>
      </w:r>
      <w:r w:rsidRPr="009D3A16">
        <w:rPr>
          <w:color w:val="000000" w:themeColor="text1"/>
          <w:lang w:val="hy-AM"/>
        </w:rPr>
        <w:t xml:space="preserve"> </w:t>
      </w:r>
      <w:r w:rsidR="00AA2F76" w:rsidRPr="009D3A16">
        <w:rPr>
          <w:rFonts w:ascii="Sylfaen" w:hAnsi="Sylfaen"/>
          <w:color w:val="000000" w:themeColor="text1"/>
          <w:lang w:val="hy-AM"/>
        </w:rPr>
        <w:t xml:space="preserve">առարկայական և 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AA2F76" w:rsidRPr="009D3A16">
        <w:rPr>
          <w:color w:val="000000" w:themeColor="text1"/>
          <w:lang w:val="hy-AM"/>
        </w:rPr>
        <w:t xml:space="preserve"> 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 xml:space="preserve">ծրագրերի </w:t>
      </w:r>
      <w:r w:rsidR="000D6CC8">
        <w:rPr>
          <w:rFonts w:ascii="Sylfaen" w:hAnsi="Sylfaen" w:cs="Sylfaen"/>
          <w:color w:val="000000" w:themeColor="text1"/>
          <w:lang w:val="hy-AM"/>
        </w:rPr>
        <w:t>մշակ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>ման գործին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: Ռ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–ի դեպքում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ևում է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ՌԴ</w:t>
      </w:r>
      <w:r w:rsidR="00C43E32" w:rsidRPr="009D3A16">
        <w:rPr>
          <w:color w:val="000000" w:themeColor="text1"/>
          <w:lang w:val="hy-AM"/>
        </w:rPr>
        <w:t>-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ի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 xml:space="preserve">չափորոշիչների կողմից սահմանված </w:t>
      </w:r>
      <w:r w:rsidRPr="009D3A16">
        <w:rPr>
          <w:rFonts w:ascii="Sylfaen" w:hAnsi="Sylfaen" w:cs="Sylfaen"/>
          <w:color w:val="000000" w:themeColor="text1"/>
          <w:lang w:val="hy-AM"/>
        </w:rPr>
        <w:t>նվազագույն</w:t>
      </w:r>
      <w:r w:rsidR="000D6CC8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 xml:space="preserve">ին, ըստ </w:t>
      </w:r>
      <w:r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կնքված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/>
          <w:color w:val="000000" w:themeColor="text1"/>
          <w:lang w:val="hy-AM"/>
        </w:rPr>
        <w:t>համաձայնագրի</w:t>
      </w:r>
      <w:r w:rsidRPr="009D3A16">
        <w:rPr>
          <w:color w:val="000000" w:themeColor="text1"/>
          <w:lang w:val="hy-AM"/>
        </w:rPr>
        <w:t>:</w:t>
      </w:r>
      <w:r w:rsidR="00C43E32" w:rsidRPr="009D3A16">
        <w:rPr>
          <w:rStyle w:val="FootnoteReference"/>
          <w:color w:val="000000" w:themeColor="text1"/>
        </w:rPr>
        <w:footnoteReference w:id="63"/>
      </w:r>
      <w:r w:rsidR="002841F7" w:rsidRPr="009D3A16">
        <w:rPr>
          <w:rFonts w:ascii="Sylfaen" w:hAnsi="Sylfaen" w:cs="Sylfaen"/>
          <w:color w:val="000000" w:themeColor="text1"/>
          <w:lang w:val="hy-AM"/>
        </w:rPr>
        <w:t>Համալսարանում ն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ի ներդրման դեպքում</w:t>
      </w:r>
      <w:r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առարկաները</w:t>
      </w:r>
      <w:r w:rsidR="002841F7" w:rsidRPr="009D3A16">
        <w:rPr>
          <w:color w:val="000000" w:themeColor="text1"/>
          <w:lang w:val="hy-AM"/>
        </w:rPr>
        <w:t xml:space="preserve"> (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2841F7" w:rsidRPr="009D3A16">
        <w:rPr>
          <w:color w:val="000000" w:themeColor="text1"/>
          <w:lang w:val="hy-AM"/>
        </w:rPr>
        <w:t xml:space="preserve">,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տնտեսագիտություն</w:t>
      </w:r>
      <w:r w:rsidR="002841F7" w:rsidRPr="009D3A16">
        <w:rPr>
          <w:color w:val="000000" w:themeColor="text1"/>
          <w:lang w:val="hy-AM"/>
        </w:rPr>
        <w:t>)</w:t>
      </w:r>
      <w:r w:rsidR="002841F7" w:rsidRPr="009D3A16">
        <w:rPr>
          <w:rFonts w:ascii="Sylfaen" w:hAnsi="Sylfaen"/>
          <w:color w:val="000000" w:themeColor="text1"/>
          <w:lang w:val="hy-AM"/>
        </w:rPr>
        <w:t xml:space="preserve"> ենթակա են</w:t>
      </w:r>
      <w:r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նախարարության հավանությանը և </w:t>
      </w:r>
      <w:r w:rsidRPr="009D3A16">
        <w:rPr>
          <w:rFonts w:ascii="Sylfaen" w:hAnsi="Sylfaen" w:cs="Sylfaen"/>
          <w:color w:val="000000" w:themeColor="text1"/>
          <w:lang w:val="hy-AM"/>
        </w:rPr>
        <w:t>լիցենզ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ավորմանը, սակայն համալսար</w:t>
      </w:r>
      <w:r w:rsidR="000D6CC8">
        <w:rPr>
          <w:rFonts w:ascii="Sylfaen" w:hAnsi="Sylfaen" w:cs="Sylfaen"/>
          <w:color w:val="000000" w:themeColor="text1"/>
        </w:rPr>
        <w:t>ա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ն</w:t>
      </w:r>
      <w:r w:rsidR="000D6CC8">
        <w:rPr>
          <w:rFonts w:ascii="Sylfaen" w:hAnsi="Sylfaen" w:cs="Sylfaen"/>
          <w:color w:val="000000" w:themeColor="text1"/>
        </w:rPr>
        <w:t>ն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 ազատ է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առանց վերոհիշյալ հաստատման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որոշելու իր ենթաառարկայական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ծրագրերը </w:t>
      </w:r>
      <w:r w:rsidR="00EC1CBA" w:rsidRPr="009D3A16">
        <w:rPr>
          <w:color w:val="000000" w:themeColor="text1"/>
          <w:lang w:val="hy-AM"/>
        </w:rPr>
        <w:t>(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օրինակ`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բանկեր</w:t>
      </w:r>
      <w:r w:rsidR="00EC1CBA" w:rsidRPr="009D3A16">
        <w:rPr>
          <w:color w:val="000000" w:themeColor="text1"/>
          <w:lang w:val="hy-AM"/>
        </w:rPr>
        <w:t xml:space="preserve">,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Ֆինանսներ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և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EC1CBA" w:rsidRPr="009D3A16">
        <w:rPr>
          <w:color w:val="000000" w:themeColor="text1"/>
          <w:lang w:val="hy-AM"/>
        </w:rPr>
        <w:t xml:space="preserve">,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մակրոտնտեսագիտություն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և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այլն</w:t>
      </w:r>
      <w:r w:rsidR="00EC1CBA" w:rsidRPr="009D3A16">
        <w:rPr>
          <w:color w:val="000000" w:themeColor="text1"/>
          <w:lang w:val="hy-AM"/>
        </w:rPr>
        <w:t>)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Դ</w:t>
      </w:r>
      <w:r w:rsidRPr="009D3A16">
        <w:rPr>
          <w:rFonts w:ascii="Sylfaen" w:hAnsi="Sylfaen" w:cs="Sylfaen"/>
          <w:color w:val="000000" w:themeColor="text1"/>
          <w:lang w:val="hy-AM"/>
        </w:rPr>
        <w:t>ասընթացներ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տ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եսակները նույնպես սահմանվում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որոշիչներով</w:t>
      </w:r>
      <w:r w:rsidRPr="009D3A16">
        <w:rPr>
          <w:color w:val="000000" w:themeColor="text1"/>
          <w:lang w:val="hy-AM"/>
        </w:rPr>
        <w:t>:</w:t>
      </w:r>
      <w:r w:rsidR="006B6EF7" w:rsidRPr="009D3A16">
        <w:rPr>
          <w:color w:val="000000" w:themeColor="text1"/>
          <w:lang w:val="hy-AM"/>
        </w:rPr>
        <w:t xml:space="preserve"> </w:t>
      </w:r>
    </w:p>
    <w:p w:rsidR="00700AED" w:rsidRPr="009D3A16" w:rsidRDefault="00700AED" w:rsidP="00700AED">
      <w:pPr>
        <w:pStyle w:val="TimesNewRoman"/>
        <w:rPr>
          <w:color w:val="000000" w:themeColor="text1"/>
          <w:lang w:val="hy-AM"/>
        </w:rPr>
      </w:pPr>
    </w:p>
    <w:p w:rsidR="00FC1038" w:rsidRPr="009D3A16" w:rsidRDefault="00DE56D9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5" w:name="_Toc346790743"/>
      <w:r w:rsidRPr="009D3A16">
        <w:rPr>
          <w:rFonts w:ascii="Sylfaen" w:hAnsi="Sylfaen" w:cs="Times New Roman"/>
          <w:color w:val="000000" w:themeColor="text1"/>
        </w:rPr>
        <w:t xml:space="preserve">Մարդկային ռեսուրսների </w:t>
      </w:r>
      <w:proofErr w:type="gramStart"/>
      <w:r w:rsidRPr="009D3A16">
        <w:rPr>
          <w:rFonts w:ascii="Sylfaen" w:hAnsi="Sylfaen" w:cs="Times New Roman"/>
          <w:color w:val="000000" w:themeColor="text1"/>
        </w:rPr>
        <w:t xml:space="preserve">կառավարման </w:t>
      </w:r>
      <w:r w:rsidR="00FC1038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5"/>
      <w:proofErr w:type="gramEnd"/>
    </w:p>
    <w:p w:rsidR="00401E58" w:rsidRPr="009D3A16" w:rsidRDefault="00401E58" w:rsidP="00CC5C8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581" w:rsidRPr="009D3A16" w:rsidRDefault="00DE56D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ԲԿՕ</w:t>
      </w:r>
      <w:r w:rsidR="000D6CC8">
        <w:rPr>
          <w:rFonts w:ascii="Sylfaen" w:hAnsi="Sylfaen"/>
          <w:b/>
          <w:color w:val="000000" w:themeColor="text1"/>
        </w:rPr>
        <w:t>–</w:t>
      </w:r>
      <w:r w:rsidRPr="009D3A16">
        <w:rPr>
          <w:rFonts w:ascii="Sylfaen" w:hAnsi="Sylfaen"/>
          <w:b/>
          <w:color w:val="000000" w:themeColor="text1"/>
        </w:rPr>
        <w:t xml:space="preserve">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նախատեսում</w:t>
      </w:r>
      <w:r w:rsidRPr="009D3A16">
        <w:rPr>
          <w:rFonts w:ascii="Sylfaen" w:hAnsi="Sylfaen" w:cs="Sylfaen"/>
          <w:b/>
          <w:color w:val="000000" w:themeColor="text1"/>
        </w:rPr>
        <w:t xml:space="preserve"> 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մարդկային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ռեսուրսների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լայն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</w:t>
      </w:r>
      <w:r w:rsidRPr="009D3A16">
        <w:rPr>
          <w:rFonts w:ascii="Sylfaen" w:hAnsi="Sylfaen" w:cs="Sylfaen"/>
          <w:b/>
          <w:color w:val="000000" w:themeColor="text1"/>
        </w:rPr>
        <w:t>ուն,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սակայն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տակավին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նշանակում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</w:rPr>
        <w:t xml:space="preserve">թե </w:t>
      </w:r>
      <w:r w:rsidR="000D6CC8">
        <w:rPr>
          <w:rFonts w:ascii="Sylfaen" w:hAnsi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բավարարար կարողություններ ուներ </w:t>
      </w:r>
      <w:r w:rsidR="0065725F" w:rsidRPr="009D3A16">
        <w:rPr>
          <w:rFonts w:ascii="Sylfaen" w:hAnsi="Sylfaen"/>
          <w:b/>
          <w:color w:val="000000" w:themeColor="text1"/>
        </w:rPr>
        <w:t>իրենց անձնակա</w:t>
      </w:r>
      <w:r w:rsidR="000D6CC8">
        <w:rPr>
          <w:rFonts w:ascii="Sylfaen" w:hAnsi="Sylfaen"/>
          <w:b/>
          <w:color w:val="000000" w:themeColor="text1"/>
        </w:rPr>
        <w:t>զ</w:t>
      </w:r>
      <w:r w:rsidR="0065725F" w:rsidRPr="009D3A16">
        <w:rPr>
          <w:rFonts w:ascii="Sylfaen" w:hAnsi="Sylfaen"/>
          <w:b/>
          <w:color w:val="000000" w:themeColor="text1"/>
        </w:rPr>
        <w:t>մին արդյունավետ կառավարելու համար:</w:t>
      </w:r>
      <w:r w:rsidRPr="009D3A16">
        <w:rPr>
          <w:color w:val="000000" w:themeColor="text1"/>
        </w:rPr>
        <w:t xml:space="preserve">  </w:t>
      </w:r>
      <w:r w:rsidR="00933033">
        <w:rPr>
          <w:rFonts w:ascii="Sylfaen" w:hAnsi="Sylfaen"/>
          <w:color w:val="000000" w:themeColor="text1"/>
        </w:rPr>
        <w:t>Բուհ</w:t>
      </w:r>
      <w:r w:rsidR="0065725F" w:rsidRPr="009D3A16">
        <w:rPr>
          <w:rFonts w:ascii="Sylfaen" w:hAnsi="Sylfaen"/>
          <w:color w:val="000000" w:themeColor="text1"/>
        </w:rPr>
        <w:t xml:space="preserve">երն ամբողջությամբ ազատ են </w:t>
      </w:r>
      <w:r w:rsidRPr="009D3A16">
        <w:rPr>
          <w:rFonts w:ascii="Sylfaen" w:hAnsi="Sylfaen" w:cs="Sylfaen"/>
          <w:color w:val="000000" w:themeColor="text1"/>
          <w:lang w:val="hy-AM"/>
        </w:rPr>
        <w:t>որոշելու</w:t>
      </w:r>
      <w:r w:rsidR="0065725F" w:rsidRPr="009D3A16">
        <w:rPr>
          <w:rFonts w:ascii="Sylfaen" w:hAnsi="Sylfaen" w:cs="Sylfaen"/>
          <w:color w:val="000000" w:themeColor="text1"/>
        </w:rPr>
        <w:t xml:space="preserve"> 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</w:t>
      </w:r>
      <w:r w:rsidR="0065725F" w:rsidRPr="009D3A16">
        <w:rPr>
          <w:rFonts w:ascii="Sylfaen" w:hAnsi="Sylfaen" w:cs="Sylfaen"/>
          <w:color w:val="000000" w:themeColor="text1"/>
        </w:rPr>
        <w:t xml:space="preserve">ունը,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>`</w:t>
      </w:r>
      <w:r w:rsidR="008B7D41" w:rsidRPr="009D3A16">
        <w:rPr>
          <w:color w:val="000000" w:themeColor="text1"/>
        </w:rPr>
        <w:t xml:space="preserve"> </w:t>
      </w:r>
      <w:r w:rsidR="0065725F" w:rsidRPr="009D3A16">
        <w:rPr>
          <w:rFonts w:ascii="Sylfaen" w:hAnsi="Sylfaen"/>
          <w:color w:val="000000" w:themeColor="text1"/>
        </w:rPr>
        <w:t xml:space="preserve">որոշել </w:t>
      </w:r>
      <w:r w:rsidRPr="009D3A16">
        <w:rPr>
          <w:rFonts w:ascii="Sylfaen" w:hAnsi="Sylfaen" w:cs="Sylfaen"/>
          <w:color w:val="000000" w:themeColor="text1"/>
          <w:lang w:val="hy-AM"/>
        </w:rPr>
        <w:t>կադրային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կարիքները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մշակ</w:t>
      </w:r>
      <w:r w:rsidR="008B7D41" w:rsidRPr="009D3A16">
        <w:rPr>
          <w:rFonts w:ascii="Sylfaen" w:hAnsi="Sylfaen" w:cs="Sylfaen"/>
          <w:color w:val="000000" w:themeColor="text1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8B7D41" w:rsidRPr="009D3A16">
        <w:rPr>
          <w:rFonts w:ascii="Sylfaen" w:hAnsi="Sylfaen" w:cs="Sylfaen"/>
          <w:color w:val="000000" w:themeColor="text1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>վարչակ</w:t>
      </w:r>
      <w:r w:rsidR="008B7D41" w:rsidRPr="009D3A16">
        <w:rPr>
          <w:rFonts w:ascii="Sylfaen" w:hAnsi="Sylfaen" w:cs="Sylfaen"/>
          <w:color w:val="000000" w:themeColor="text1"/>
        </w:rPr>
        <w:t>ազմի</w:t>
      </w:r>
      <w:r w:rsidR="008B7D41"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</w:rPr>
        <w:t>և</w:t>
      </w:r>
      <w:r w:rsidR="008B7D41"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>դասախոս</w:t>
      </w:r>
      <w:r w:rsidR="008B7D41" w:rsidRPr="009D3A16">
        <w:rPr>
          <w:rFonts w:ascii="Sylfaen" w:hAnsi="Sylfaen" w:cs="Sylfaen"/>
          <w:color w:val="000000" w:themeColor="text1"/>
        </w:rPr>
        <w:t>ական կազմի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</w:t>
      </w:r>
      <w:r w:rsidR="008B7D41" w:rsidRPr="009D3A16">
        <w:rPr>
          <w:rFonts w:ascii="Sylfaen" w:hAnsi="Sylfaen" w:cs="Sylfaen"/>
          <w:color w:val="000000" w:themeColor="text1"/>
        </w:rPr>
        <w:t>նել</w:t>
      </w:r>
      <w:r w:rsidR="007B431E" w:rsidRPr="009D3A16">
        <w:rPr>
          <w:color w:val="000000" w:themeColor="text1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 xml:space="preserve">և ընտրություն կատարել: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 xml:space="preserve">նման մակարդակի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7B431E" w:rsidRPr="009D3A16">
        <w:rPr>
          <w:rFonts w:ascii="Sylfaen" w:hAnsi="Sylfaen" w:cs="Sylfaen"/>
          <w:color w:val="000000" w:themeColor="text1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 w:cs="Sylfaen"/>
          <w:color w:val="000000" w:themeColor="text1"/>
          <w:lang w:val="hy-AM"/>
        </w:rPr>
        <w:t>չ</w:t>
      </w:r>
      <w:r w:rsidR="007B431E" w:rsidRPr="009D3A16">
        <w:rPr>
          <w:rFonts w:ascii="Sylfaen" w:hAnsi="Sylfaen" w:cs="Sylfaen"/>
          <w:color w:val="000000" w:themeColor="text1"/>
        </w:rPr>
        <w:t xml:space="preserve">է, որ կհանգեցնի ՄՌ–ի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7B431E" w:rsidRPr="009D3A16">
        <w:rPr>
          <w:rFonts w:ascii="Sylfaen" w:hAnsi="Sylfaen" w:cs="Sylfaen"/>
          <w:color w:val="000000" w:themeColor="text1"/>
        </w:rPr>
        <w:t>մանը: Այսպես օ</w:t>
      </w:r>
      <w:r w:rsidRPr="009D3A16">
        <w:rPr>
          <w:rFonts w:ascii="Sylfaen" w:hAnsi="Sylfaen" w:cs="Sylfaen"/>
          <w:color w:val="000000" w:themeColor="text1"/>
          <w:lang w:val="hy-AM"/>
        </w:rPr>
        <w:t>րինակ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D6CC8">
        <w:rPr>
          <w:rFonts w:ascii="Sylfaen" w:hAnsi="Sylfaen" w:cs="Sylfaen"/>
          <w:color w:val="000000" w:themeColor="text1"/>
        </w:rPr>
        <w:t>բուհեր</w:t>
      </w:r>
      <w:r w:rsidR="007B431E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կատար</w:t>
      </w:r>
      <w:r w:rsidR="007B431E" w:rsidRPr="009D3A16">
        <w:rPr>
          <w:rFonts w:ascii="Sylfaen" w:hAnsi="Sylfaen" w:cs="Sylfaen"/>
          <w:color w:val="000000" w:themeColor="text1"/>
        </w:rPr>
        <w:t xml:space="preserve">ողական ցուցանիշների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 w:cs="Sylfaen"/>
          <w:color w:val="000000" w:themeColor="text1"/>
          <w:lang w:val="hy-AM"/>
        </w:rPr>
        <w:t>չուն</w:t>
      </w:r>
      <w:r w:rsidR="00156ADE" w:rsidRPr="009D3A16">
        <w:rPr>
          <w:rFonts w:ascii="Sylfaen" w:hAnsi="Sylfaen" w:cs="Sylfaen"/>
          <w:color w:val="000000" w:themeColor="text1"/>
        </w:rPr>
        <w:t>ի</w:t>
      </w:r>
      <w:r w:rsidR="007B431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>այն պատճառով, որ</w:t>
      </w:r>
      <w:r w:rsidR="00156ADE" w:rsidRPr="009D3A16">
        <w:rPr>
          <w:rFonts w:ascii="Sylfaen" w:hAnsi="Sylfaen"/>
          <w:color w:val="000000" w:themeColor="text1"/>
        </w:rPr>
        <w:t xml:space="preserve"> նրանք չեն հասկանում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156ADE" w:rsidRPr="009D3A16">
        <w:rPr>
          <w:rFonts w:ascii="Sylfaen" w:hAnsi="Sylfaen"/>
          <w:color w:val="000000" w:themeColor="text1"/>
        </w:rPr>
        <w:t xml:space="preserve">գործառույթները: Շատ </w:t>
      </w:r>
      <w:r w:rsidR="000D6CC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հակված</w:t>
      </w:r>
      <w:r w:rsidRPr="009D3A16">
        <w:rPr>
          <w:color w:val="000000" w:themeColor="text1"/>
          <w:lang w:val="hy-AM"/>
        </w:rPr>
        <w:t xml:space="preserve"> </w:t>
      </w:r>
      <w:r w:rsidR="001D07B0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պահ</w:t>
      </w:r>
      <w:r w:rsidR="00156ADE" w:rsidRPr="009D3A16">
        <w:rPr>
          <w:rFonts w:ascii="Sylfaen" w:hAnsi="Sylfaen" w:cs="Sylfaen"/>
          <w:color w:val="000000" w:themeColor="text1"/>
        </w:rPr>
        <w:t xml:space="preserve">ելու </w:t>
      </w:r>
      <w:r w:rsidRPr="009D3A16">
        <w:rPr>
          <w:rFonts w:ascii="Sylfaen" w:hAnsi="Sylfaen" w:cs="Sylfaen"/>
          <w:color w:val="000000" w:themeColor="text1"/>
          <w:lang w:val="hy-AM"/>
        </w:rPr>
        <w:t>օգնականներ</w:t>
      </w:r>
      <w:r w:rsidR="00156ADE" w:rsidRPr="009D3A16">
        <w:rPr>
          <w:rFonts w:ascii="Sylfaen" w:hAnsi="Sylfaen" w:cs="Sylfaen"/>
          <w:color w:val="000000" w:themeColor="text1"/>
        </w:rPr>
        <w:t>ի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խորհրդականներ</w:t>
      </w:r>
      <w:r w:rsidR="000D6CC8">
        <w:rPr>
          <w:rFonts w:ascii="Sylfaen" w:hAnsi="Sylfaen" w:cs="Sylfaen"/>
          <w:color w:val="000000" w:themeColor="text1"/>
        </w:rPr>
        <w:t>ի</w:t>
      </w:r>
      <w:r w:rsidR="00156ADE" w:rsidRPr="009D3A16">
        <w:rPr>
          <w:rFonts w:ascii="Sylfaen" w:hAnsi="Sylfaen" w:cs="Sylfaen"/>
          <w:color w:val="000000" w:themeColor="text1"/>
        </w:rPr>
        <w:t xml:space="preserve"> մեծ բանակ</w:t>
      </w:r>
      <w:r w:rsidRPr="009D3A16">
        <w:rPr>
          <w:color w:val="000000" w:themeColor="text1"/>
          <w:lang w:val="hy-AM"/>
        </w:rPr>
        <w:t xml:space="preserve">, </w:t>
      </w:r>
      <w:r w:rsidR="000D6CC8">
        <w:rPr>
          <w:rFonts w:ascii="Sylfaen" w:hAnsi="Sylfaen" w:cs="Sylfaen"/>
          <w:color w:val="000000" w:themeColor="text1"/>
        </w:rPr>
        <w:t xml:space="preserve">որոնց ներդրումը </w:t>
      </w:r>
      <w:r w:rsidR="000D6CC8">
        <w:rPr>
          <w:rFonts w:ascii="Sylfaen" w:hAnsi="Sylfaen" w:cs="Sylfaen"/>
          <w:color w:val="000000" w:themeColor="text1"/>
        </w:rPr>
        <w:lastRenderedPageBreak/>
        <w:t>հիմնականում էական չէ</w:t>
      </w:r>
      <w:r w:rsidR="00156AD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156ADE" w:rsidRPr="009D3A16">
        <w:rPr>
          <w:rFonts w:ascii="Sylfaen" w:hAnsi="Sylfaen"/>
          <w:color w:val="000000" w:themeColor="text1"/>
        </w:rPr>
        <w:t>արդեն նշել ենք,</w:t>
      </w:r>
      <w:r w:rsidR="006B681E" w:rsidRPr="009D3A16">
        <w:rPr>
          <w:rFonts w:ascii="Sylfaen" w:hAnsi="Sylfaen"/>
          <w:color w:val="000000" w:themeColor="text1"/>
        </w:rPr>
        <w:t xml:space="preserve">  իրականում </w:t>
      </w:r>
      <w:r w:rsidR="00156ADE" w:rsidRPr="009D3A16">
        <w:rPr>
          <w:rFonts w:ascii="Sylfaen" w:hAnsi="Sylfaen"/>
          <w:color w:val="000000" w:themeColor="text1"/>
        </w:rPr>
        <w:t>կադրերի ընդունման գործընթացը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156ADE" w:rsidRPr="009D3A16">
        <w:rPr>
          <w:rFonts w:ascii="Sylfaen" w:hAnsi="Sylfaen"/>
          <w:color w:val="000000" w:themeColor="text1"/>
        </w:rPr>
        <w:t>երում</w:t>
      </w:r>
      <w:r w:rsidR="006B681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</w:t>
      </w:r>
      <w:r w:rsidR="006B681E" w:rsidRPr="009D3A16">
        <w:rPr>
          <w:rFonts w:ascii="Sylfaen" w:hAnsi="Sylfaen" w:cs="Sylfaen"/>
          <w:color w:val="000000" w:themeColor="text1"/>
        </w:rPr>
        <w:t xml:space="preserve">ակցային և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</w:t>
      </w:r>
      <w:r w:rsidR="006B681E" w:rsidRPr="009D3A16">
        <w:rPr>
          <w:rFonts w:ascii="Sylfaen" w:hAnsi="Sylfaen" w:cs="Sylfaen"/>
          <w:color w:val="000000" w:themeColor="text1"/>
        </w:rPr>
        <w:t xml:space="preserve"> չէ: Պարզվում է, որ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6B681E" w:rsidRPr="009D3A16">
        <w:rPr>
          <w:rFonts w:ascii="Sylfaen" w:hAnsi="Sylfaen" w:cs="Sylfaen"/>
          <w:color w:val="000000" w:themeColor="text1"/>
        </w:rPr>
        <w:t>երի մեծամասնությունը կադրերի արդյունավետ կառավարման համակարգ չուն</w:t>
      </w:r>
      <w:r w:rsidR="001D07B0">
        <w:rPr>
          <w:rFonts w:ascii="Sylfaen" w:hAnsi="Sylfaen" w:cs="Sylfaen"/>
          <w:color w:val="000000" w:themeColor="text1"/>
        </w:rPr>
        <w:t>ի</w:t>
      </w:r>
      <w:r w:rsidR="004939B1" w:rsidRPr="009D3A16">
        <w:rPr>
          <w:rFonts w:ascii="Sylfaen" w:hAnsi="Sylfaen" w:cs="Sylfaen"/>
          <w:color w:val="000000" w:themeColor="text1"/>
        </w:rPr>
        <w:t>, որ</w:t>
      </w:r>
      <w:r w:rsidR="001D07B0">
        <w:rPr>
          <w:rFonts w:ascii="Sylfaen" w:hAnsi="Sylfaen" w:cs="Sylfaen"/>
          <w:color w:val="000000" w:themeColor="text1"/>
        </w:rPr>
        <w:t>ով</w:t>
      </w:r>
      <w:r w:rsidR="004939B1" w:rsidRPr="009D3A16">
        <w:rPr>
          <w:rFonts w:ascii="Sylfaen" w:hAnsi="Sylfaen" w:cs="Sylfaen"/>
          <w:color w:val="000000" w:themeColor="text1"/>
        </w:rPr>
        <w:t xml:space="preserve"> կարող էր </w:t>
      </w:r>
      <w:r w:rsidR="000D6CC8">
        <w:rPr>
          <w:rFonts w:ascii="Sylfaen" w:hAnsi="Sylfaen" w:cs="Sylfaen"/>
          <w:color w:val="000000" w:themeColor="text1"/>
        </w:rPr>
        <w:t>զ</w:t>
      </w:r>
      <w:r w:rsidR="004939B1" w:rsidRPr="009D3A16">
        <w:rPr>
          <w:rFonts w:ascii="Sylfaen" w:hAnsi="Sylfaen" w:cs="Sylfaen"/>
          <w:color w:val="000000" w:themeColor="text1"/>
        </w:rPr>
        <w:t xml:space="preserve">գալիորեն բարելավել կրթության որակը: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, </w:t>
      </w:r>
      <w:r w:rsidR="004939B1" w:rsidRPr="009D3A16">
        <w:rPr>
          <w:rFonts w:ascii="Sylfaen" w:hAnsi="Sylfaen"/>
          <w:color w:val="000000" w:themeColor="text1"/>
        </w:rPr>
        <w:t xml:space="preserve">Ամերիկյան </w:t>
      </w:r>
      <w:r w:rsidRPr="009D3A16">
        <w:rPr>
          <w:rFonts w:ascii="Sylfaen" w:hAnsi="Sylfaen" w:cs="Sylfaen"/>
          <w:color w:val="000000" w:themeColor="text1"/>
          <w:lang w:val="hy-AM"/>
        </w:rPr>
        <w:t>համալ</w:t>
      </w:r>
      <w:r w:rsidR="004939B1" w:rsidRPr="009D3A16">
        <w:rPr>
          <w:rFonts w:ascii="Sylfaen" w:hAnsi="Sylfaen" w:cs="Sylfaen"/>
          <w:color w:val="000000" w:themeColor="text1"/>
        </w:rPr>
        <w:t>սա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4939B1" w:rsidRPr="009D3A16">
        <w:rPr>
          <w:rFonts w:ascii="Sylfaen" w:hAnsi="Sylfaen" w:cs="Sylfaen"/>
          <w:color w:val="000000" w:themeColor="text1"/>
        </w:rPr>
        <w:t>անում</w:t>
      </w:r>
      <w:r w:rsidR="00CF31F3" w:rsidRPr="009D3A16">
        <w:rPr>
          <w:rFonts w:ascii="Sylfaen" w:hAnsi="Sylfaen" w:cs="Sylfaen"/>
          <w:color w:val="000000" w:themeColor="text1"/>
        </w:rPr>
        <w:t xml:space="preserve"> կադրերի ներգրավման և </w:t>
      </w:r>
      <w:r w:rsidRPr="009D3A16">
        <w:rPr>
          <w:rFonts w:ascii="Sylfaen" w:hAnsi="Sylfaen" w:cs="Sylfaen"/>
          <w:color w:val="000000" w:themeColor="text1"/>
          <w:lang w:val="hy-AM"/>
        </w:rPr>
        <w:t>նշանակման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CF31F3" w:rsidRPr="009D3A16">
        <w:rPr>
          <w:rFonts w:ascii="Sylfaen" w:hAnsi="Sylfaen" w:cs="Sylfaen"/>
          <w:color w:val="000000" w:themeColor="text1"/>
        </w:rPr>
        <w:t xml:space="preserve">ը ապահովում է </w:t>
      </w:r>
      <w:r w:rsidRPr="009D3A16">
        <w:rPr>
          <w:rFonts w:ascii="Sylfaen" w:hAnsi="Sylfaen" w:cs="Sylfaen"/>
          <w:color w:val="000000" w:themeColor="text1"/>
          <w:lang w:val="hy-AM"/>
        </w:rPr>
        <w:t>բարձրորակ</w:t>
      </w:r>
      <w:r w:rsidRPr="009D3A16">
        <w:rPr>
          <w:color w:val="000000" w:themeColor="text1"/>
          <w:lang w:val="hy-AM"/>
        </w:rPr>
        <w:t xml:space="preserve"> </w:t>
      </w:r>
      <w:r w:rsidR="00CF31F3" w:rsidRPr="009D3A16">
        <w:rPr>
          <w:rFonts w:ascii="Sylfaen" w:hAnsi="Sylfaen"/>
          <w:color w:val="000000" w:themeColor="text1"/>
        </w:rPr>
        <w:t xml:space="preserve">կադրերի համալրումը: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8</w:t>
      </w:r>
      <w:r w:rsidR="00E0429A" w:rsidRPr="009D3A16">
        <w:rPr>
          <w:color w:val="000000" w:themeColor="text1"/>
        </w:rPr>
        <w:t>)</w:t>
      </w:r>
      <w:r w:rsidR="00465049" w:rsidRPr="009D3A16">
        <w:rPr>
          <w:color w:val="000000" w:themeColor="text1"/>
        </w:rPr>
        <w:t xml:space="preserve"> </w:t>
      </w:r>
    </w:p>
    <w:p w:rsidR="00877478" w:rsidRPr="009D3A16" w:rsidRDefault="00877478" w:rsidP="00361209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429A" w:rsidRPr="00430284" w:rsidTr="000E519F">
        <w:tc>
          <w:tcPr>
            <w:tcW w:w="9576" w:type="dxa"/>
          </w:tcPr>
          <w:p w:rsidR="00281845" w:rsidRPr="009D3A16" w:rsidRDefault="00C50DF7" w:rsidP="00281845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6" w:name="_Ref338247890"/>
            <w:r w:rsidRPr="009D3A16">
              <w:rPr>
                <w:rFonts w:ascii="Sylfaen" w:hAnsi="Sylfaen" w:cs="Sylfaen"/>
                <w:b/>
                <w:color w:val="000000" w:themeColor="text1"/>
              </w:rPr>
              <w:lastRenderedPageBreak/>
              <w:t>Ներդիր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SEQ Box \* ARABIC </w:instrTex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26"/>
          </w:p>
          <w:p w:rsidR="00E0429A" w:rsidRPr="009D3A16" w:rsidRDefault="00CF31F3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ամերիկյան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համալսարան</w:t>
            </w:r>
            <w:r w:rsidR="004A4F66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. Նշանակման,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պահպան</w:t>
            </w:r>
            <w:r w:rsidR="00A032EB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ման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="00A06A87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առաջխաղ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ացման</w:t>
            </w:r>
            <w:r w:rsidR="00A06A87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և դասախոսական կոչումների քաղաքականությունը</w:t>
            </w:r>
            <w:r w:rsidR="00FF678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E0429A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E0429A" w:rsidRPr="009D3A16" w:rsidRDefault="00E0429A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C00D2C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A16">
              <w:rPr>
                <w:rFonts w:ascii="Sylfaen" w:hAnsi="Sylfaen" w:cs="Times New Roman"/>
                <w:color w:val="000000" w:themeColor="text1"/>
              </w:rPr>
              <w:t>ՀԱՀ-</w:t>
            </w:r>
            <w:r w:rsidR="00A032EB" w:rsidRPr="009D3A16">
              <w:rPr>
                <w:rFonts w:ascii="Sylfaen" w:hAnsi="Sylfaen" w:cs="Times New Roman"/>
                <w:color w:val="000000" w:themeColor="text1"/>
              </w:rPr>
              <w:t xml:space="preserve">ը ունի համալսարանում 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դասախոսական</w:t>
            </w:r>
            <w:r w:rsidR="00A032E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 xml:space="preserve">կազմի </w:t>
            </w:r>
            <w:r w:rsidR="007546F0">
              <w:rPr>
                <w:rFonts w:ascii="Sylfaen" w:hAnsi="Sylfaen" w:cs="Sylfaen"/>
                <w:color w:val="000000" w:themeColor="text1"/>
              </w:rPr>
              <w:t>գո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րծունեությանը վերաբերող</w:t>
            </w:r>
            <w:r w:rsidR="00A032E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նշ</w:t>
            </w:r>
            <w:r w:rsidRPr="009D3A16">
              <w:rPr>
                <w:rFonts w:ascii="Sylfaen" w:hAnsi="Sylfaen" w:cs="Sylfaen"/>
                <w:color w:val="000000" w:themeColor="text1"/>
              </w:rPr>
              <w:t>անակման, պահպան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="00A06A87" w:rsidRPr="009D3A16">
              <w:rPr>
                <w:rFonts w:ascii="Sylfaen" w:hAnsi="Sylfaen" w:cs="Sylfaen"/>
                <w:color w:val="000000" w:themeColor="text1"/>
              </w:rPr>
              <w:t>առաջխաղացման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 և դասախոսական կոչումների</w:t>
            </w:r>
            <w:r w:rsidR="007546F0">
              <w:rPr>
                <w:rFonts w:ascii="Sylfaen" w:hAnsi="Sylfaen" w:cs="Sylfaen"/>
                <w:color w:val="000000" w:themeColor="text1"/>
              </w:rPr>
              <w:t xml:space="preserve"> շնորհման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 քաղաքականություն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 xml:space="preserve">, որով սահմանվում են նշանակման և առաջխաղացման ու պահպանման սկզբունքները, ընթացակարգերը, չափանիշները: 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Դասախոսական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32EB" w:rsidRPr="009D3A16">
              <w:rPr>
                <w:rFonts w:ascii="Sylfaen" w:hAnsi="Sylfaen" w:cs="Times New Roman"/>
                <w:color w:val="000000" w:themeColor="text1"/>
              </w:rPr>
              <w:t xml:space="preserve">Սենատը   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 xml:space="preserve">ուղեցույց է մշակում  այնպիսի հարցերի վերաբերյալ, ինչպիսիք են օրինակ` 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դաս</w:t>
            </w:r>
            <w:r w:rsidR="007546F0">
              <w:rPr>
                <w:rFonts w:ascii="Sylfaen" w:hAnsi="Sylfaen" w:cs="Times New Roman"/>
                <w:color w:val="000000" w:themeColor="text1"/>
              </w:rPr>
              <w:t>ա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խոսնե</w:t>
            </w:r>
            <w:r w:rsidR="0037519A" w:rsidRPr="009D3A16">
              <w:rPr>
                <w:rFonts w:ascii="Sylfaen" w:hAnsi="Sylfaen" w:cs="Times New Roman"/>
                <w:color w:val="000000" w:themeColor="text1"/>
              </w:rPr>
              <w:t>ր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ի մասնագիտական ստուգ</w:t>
            </w:r>
            <w:r w:rsidR="00187902" w:rsidRPr="009D3A16">
              <w:rPr>
                <w:rFonts w:ascii="Sylfaen" w:hAnsi="Sylfaen" w:cs="Times New Roman"/>
                <w:color w:val="000000" w:themeColor="text1"/>
              </w:rPr>
              <w:t>ման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չափանիշներ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ի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 xml:space="preserve">օր.` ծառայություններ համալսարանին և հանրությանը, ուսուցման գերազանցություն և 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>ստեղծագործական կրթաթոշակ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և չափման ցուցիչներ</w:t>
            </w:r>
            <w:r w:rsidR="007546F0">
              <w:rPr>
                <w:rFonts w:ascii="Sylfaen" w:hAnsi="Sylfaen" w:cs="Sylfaen"/>
                <w:color w:val="000000" w:themeColor="text1"/>
              </w:rPr>
              <w:t>ի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 xml:space="preserve"> հիման վրա,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հաշվի առնելով ուսումնական </w:t>
            </w:r>
            <w:r w:rsidR="00BC5B2A" w:rsidRPr="009D3A16">
              <w:rPr>
                <w:rFonts w:ascii="Sylfaen" w:hAnsi="Sylfaen" w:cs="Sylfaen"/>
                <w:color w:val="000000" w:themeColor="text1"/>
              </w:rPr>
              <w:t>ծրագրի ընթացքում ցուցաբերած հետևողականությունը և արդարությունը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:</w:t>
            </w:r>
            <w:r w:rsidR="00BC5B2A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E0429A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37519A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A16">
              <w:rPr>
                <w:rFonts w:ascii="Sylfaen" w:hAnsi="Sylfaen" w:cs="Sylfaen"/>
                <w:color w:val="000000" w:themeColor="text1"/>
              </w:rPr>
              <w:t>Դ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կազմ</w:t>
            </w:r>
            <w:r w:rsidRPr="009D3A16">
              <w:rPr>
                <w:rFonts w:ascii="Sylfaen" w:hAnsi="Sylfaen" w:cs="Sylfaen"/>
                <w:color w:val="000000" w:themeColor="text1"/>
              </w:rPr>
              <w:t>ի համալրման նպատակով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յուրաքանչյուր ակադեկիական 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ծրագիր դեկանի կողմից նշանակված մի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որոնման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հանձնաժողով է կազմում լրիվ դրույքով դասախոսներ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որոնելու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 համար: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 xml:space="preserve">Որոնումը 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չի կարող սկսել առանց 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րոռեկտորի հաստատման: Դասախոսկան կազմի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որոնման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ամբողջ պատասխանատվությունը </w:t>
            </w:r>
            <w:r w:rsidR="007546F0">
              <w:rPr>
                <w:rFonts w:ascii="Sylfaen" w:hAnsi="Sylfaen" w:cs="Sylfaen"/>
                <w:color w:val="000000" w:themeColor="text1"/>
              </w:rPr>
              <w:t>դր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>ված է հանձնաժողովի վրա</w:t>
            </w:r>
            <w:r w:rsidR="007546F0">
              <w:rPr>
                <w:rFonts w:ascii="Sylfaen" w:hAnsi="Sylfaen" w:cs="Sylfaen"/>
                <w:color w:val="000000" w:themeColor="text1"/>
              </w:rPr>
              <w:t>,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և համալրման գործնթացը համակարգվում է ՀԱՀԿ գրասենյակի /Օքլան</w:t>
            </w:r>
            <w:r w:rsidR="00FA2690" w:rsidRPr="009D3A16">
              <w:rPr>
                <w:rFonts w:ascii="Sylfaen" w:hAnsi="Sylfaen" w:cs="Sylfaen"/>
                <w:color w:val="000000" w:themeColor="text1"/>
              </w:rPr>
              <w:t>դ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>, Կալիֆորնիա/ միջոցով: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 Որոնման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հանձնաժողովը ուսումնական ծրագրի վերաբերյալ  առաջարկություններ է անում դեկանին և դասախոսական</w:t>
            </w:r>
            <w:r w:rsidR="006369D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 xml:space="preserve">կազմին: Առաջարկության մեջ նշվում են նաև լավագույն </w:t>
            </w:r>
            <w:r w:rsidR="007546F0">
              <w:rPr>
                <w:rFonts w:ascii="Sylfaen" w:hAnsi="Sylfaen" w:cs="Sylfaen"/>
                <w:color w:val="000000" w:themeColor="text1"/>
              </w:rPr>
              <w:t>թեկ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նածուների վարկանիշները: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 Ուսումնական ծրագիրը լավագույն թեկնածուի վերաբերյալ որոշումը կայացնում է պաշտոնական նիստի վիջոցով: Ուսու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մ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նական ծրագրի դեկանը և դասախոսական կազմը 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արտավոր են բաց և մանրակրկիտ որոնումներ անցկացնե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լ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 xml:space="preserve"> յուրաքանչյուր դասախասական տեղի համար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`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 xml:space="preserve"> լավագույն քեկնածուին որոշելու նպատակով: Որոնման հանձնաժողովի նախագահը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 xml:space="preserve">նշանակված յուրաքանչյուր դասախոսի վերաբերյալ բաց և մանրակրկիտ որոնումների անցկացման  ապացույցներ է ներկայացնում 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դեկանին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 xml:space="preserve"> կամ բացատրում է, թե որոնք են եղել արագացված գործընթացի կիրառման դրդապատծառները: Այս բացատրությունները </w:t>
            </w:r>
            <w:r w:rsidR="00046B0F" w:rsidRPr="009D3A16">
              <w:rPr>
                <w:rFonts w:ascii="Sylfaen" w:hAnsi="Sylfaen" w:cs="Sylfaen"/>
                <w:color w:val="000000" w:themeColor="text1"/>
              </w:rPr>
              <w:t xml:space="preserve">դեկանի կողմից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>հարգելի համարելու դեպքում</w:t>
            </w:r>
            <w:r w:rsidR="00046B0F" w:rsidRPr="009D3A16">
              <w:rPr>
                <w:rFonts w:ascii="Sylfaen" w:hAnsi="Sylfaen" w:cs="Sylfaen"/>
                <w:color w:val="000000" w:themeColor="text1"/>
              </w:rPr>
              <w:t>, թեկնածուի բոլոր նյութերով հանդերձ, ուղարկվում են Նշանակման և առաջխաղացման հանձնաժողով: Նշանակման և առաջխաղացման հանձնաժողովը Դասախոսական Սենատի մարմին է: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1F3812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>րոֆեսորի</w:t>
            </w:r>
            <w:r w:rsidR="00EB3007" w:rsidRPr="009D3A16">
              <w:rPr>
                <w:color w:val="000000" w:themeColor="text1"/>
                <w:lang w:val="hy-AM"/>
              </w:rPr>
              <w:t xml:space="preserve">,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դոցենտի կամ ավագ դասախոսի աստիճանի նշանակման համար 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>առաջարկությունը կատարվում է դեկանի կողմից`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պրեզիդենտին ողղված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 xml:space="preserve">գրավոր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նամակով: 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եկանը պարտավոր է գրավոր իրազեկել </w:t>
            </w:r>
            <w:r w:rsidR="00FA2690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ընտրությունից դուրս մնացած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>թեկնածուներին</w:t>
            </w:r>
            <w:r w:rsidR="00FA2690" w:rsidRPr="009D3A16">
              <w:rPr>
                <w:rFonts w:ascii="Sylfaen" w:hAnsi="Sylfaen" w:cs="Sylfaen"/>
                <w:color w:val="000000" w:themeColor="text1"/>
                <w:lang w:val="hy-AM"/>
              </w:rPr>
              <w:t>: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FA2690" w:rsidRPr="009D3A16">
              <w:rPr>
                <w:rFonts w:ascii="Sylfaen" w:hAnsi="Sylfaen"/>
                <w:color w:val="000000" w:themeColor="text1"/>
                <w:lang w:val="hy-AM"/>
              </w:rPr>
              <w:t>Իրենց ուսումնական ծրագրերում, համալսարանում և համայնքում բոլոր պր</w:t>
            </w:r>
            <w:r w:rsidR="007546F0" w:rsidRPr="009D3A16">
              <w:rPr>
                <w:rFonts w:ascii="Sylfaen" w:hAnsi="Sylfaen"/>
                <w:color w:val="000000" w:themeColor="text1"/>
                <w:lang w:val="hy-AM"/>
              </w:rPr>
              <w:t>ո</w:t>
            </w:r>
            <w:r w:rsidR="00FA2690" w:rsidRPr="009D3A16">
              <w:rPr>
                <w:rFonts w:ascii="Sylfaen" w:hAnsi="Sylfaen"/>
                <w:color w:val="000000" w:themeColor="text1"/>
                <w:lang w:val="hy-AM"/>
              </w:rPr>
              <w:t xml:space="preserve">ֆեսորներից մեծ պատասխանատվություն է ակնկալվում:  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</w:p>
          <w:p w:rsidR="008E179E" w:rsidRPr="009D3A16" w:rsidRDefault="00FA2690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հանձնաժողով</w:t>
            </w:r>
            <w:r w:rsidR="00AC3B4F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ի կողմից բոլոր ընթացակարգերի օրինականությունը և </w:t>
            </w:r>
            <w:r w:rsidR="00524152" w:rsidRPr="009D3A16">
              <w:rPr>
                <w:rFonts w:ascii="Sylfaen" w:hAnsi="Sylfaen" w:cs="Sylfaen"/>
                <w:color w:val="000000" w:themeColor="text1"/>
                <w:lang w:val="hy-AM"/>
              </w:rPr>
              <w:t>չ</w:t>
            </w:r>
            <w:r w:rsidR="00AC3B4F" w:rsidRPr="009D3A16">
              <w:rPr>
                <w:rFonts w:ascii="Sylfaen" w:hAnsi="Sylfaen" w:cs="Sylfaen"/>
                <w:color w:val="000000" w:themeColor="text1"/>
                <w:lang w:val="hy-AM"/>
              </w:rPr>
              <w:t>ափանիշների կիրառումը  հավաստելուց</w:t>
            </w:r>
            <w:r w:rsidR="00E0429A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AC3B4F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AC3B4F" w:rsidRPr="009D3A16">
              <w:rPr>
                <w:rFonts w:ascii="Sylfaen" w:hAnsi="Sylfaen" w:cs="Times New Roman"/>
                <w:color w:val="000000" w:themeColor="text1"/>
                <w:lang w:val="hy-AM"/>
              </w:rPr>
              <w:t>հետո բոլոր նշանակումները կատարվում են պրեզիդենտի կողմից: Նշանակումները կատարվում են մեկ ուսումնական տարվա համար, սակայն պրեզիդենտի հավանության առկայության դեպքում պայմանագրի ժամկետը կարող է ավելի երկար լինել:</w:t>
            </w:r>
          </w:p>
          <w:p w:rsidR="00E0429A" w:rsidRPr="009D3A16" w:rsidRDefault="00524152" w:rsidP="00B27620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color w:val="000000" w:themeColor="text1"/>
                <w:lang w:val="hy-AM"/>
              </w:rPr>
              <w:br/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lastRenderedPageBreak/>
              <w:t xml:space="preserve">Ներկայումս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ՀԱՀ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>-ը առաջխաղացման համար մշտական/ժառանգվող պաշտոնի համակար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գ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չի կիրառում և չի շնորհ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վ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ում: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Դասախոսների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գործընթացը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սկս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վում է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դոսյե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>ից: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4617A9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ոսյե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պարունակում է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մտադրության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մասին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նամակ</w:t>
            </w:r>
            <w:r w:rsidRPr="009D3A16">
              <w:rPr>
                <w:color w:val="000000" w:themeColor="text1"/>
                <w:lang w:val="hy-AM"/>
              </w:rPr>
              <w:t>,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սույն քաղաքականության </w:t>
            </w:r>
            <w:r w:rsidR="004C0C8E" w:rsidRPr="009D3A16">
              <w:rPr>
                <w:color w:val="000000" w:themeColor="text1"/>
                <w:lang w:val="hy-AM"/>
              </w:rPr>
              <w:t>«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 չափանիշներ</w:t>
            </w:r>
            <w:r w:rsidR="004C0C8E" w:rsidRPr="009D3A16">
              <w:rPr>
                <w:color w:val="000000" w:themeColor="text1"/>
                <w:lang w:val="hy-AM"/>
              </w:rPr>
              <w:t xml:space="preserve">»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բաժնում սահմանված չափանիշների հիման վրա`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ձեռքբերումների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մասին գրավոր հայտարարություն, ի</w:t>
            </w:r>
            <w:r w:rsidR="00B27620">
              <w:rPr>
                <w:rFonts w:ascii="Sylfaen" w:hAnsi="Sylfaen"/>
                <w:color w:val="000000" w:themeColor="text1"/>
              </w:rPr>
              <w:t>ն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քնակենսագրություն</w:t>
            </w:r>
            <w:r w:rsidRPr="009D3A16">
              <w:rPr>
                <w:color w:val="000000" w:themeColor="text1"/>
                <w:lang w:val="hy-AM"/>
              </w:rPr>
              <w:t xml:space="preserve">,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նույն </w:t>
            </w:r>
            <w:r w:rsidR="00933033">
              <w:rPr>
                <w:rFonts w:ascii="Sylfaen" w:hAnsi="Sylfaen"/>
                <w:color w:val="000000" w:themeColor="text1"/>
                <w:lang w:val="hy-AM"/>
              </w:rPr>
              <w:t>բուհ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ի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այնպես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էլ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այլ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հաստատություններ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ի դասախոսների կողմից տրված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երաշխավորագ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րեր</w:t>
            </w:r>
            <w:r w:rsidR="00D542E8" w:rsidRPr="009D3A16">
              <w:rPr>
                <w:color w:val="000000" w:themeColor="text1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հրապարակ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ված 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հո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դվածներ և 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դասավանդման որ</w:t>
            </w:r>
            <w:r w:rsidR="00B27620">
              <w:rPr>
                <w:rFonts w:ascii="Sylfaen" w:hAnsi="Sylfaen"/>
                <w:color w:val="000000" w:themeColor="text1"/>
              </w:rPr>
              <w:t>ա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կ</w:t>
            </w:r>
            <w:r w:rsidR="00B27620">
              <w:rPr>
                <w:rFonts w:ascii="Sylfaen" w:hAnsi="Sylfaen"/>
                <w:color w:val="000000" w:themeColor="text1"/>
              </w:rPr>
              <w:t>ը հավաստող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նյութեր: 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ոսյե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ներկայացվում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="00D542E8" w:rsidRPr="009D3A16">
              <w:rPr>
                <w:color w:val="000000" w:themeColor="text1"/>
                <w:lang w:val="hy-AM"/>
              </w:rPr>
              <w:t xml:space="preserve"> </w:t>
            </w:r>
            <w:r w:rsidR="00187902" w:rsidRPr="009D3A16">
              <w:rPr>
                <w:rFonts w:ascii="Sylfaen" w:hAnsi="Sylfaen"/>
                <w:color w:val="000000" w:themeColor="text1"/>
                <w:lang w:val="hy-AM"/>
              </w:rPr>
              <w:t>ուսումնական ծրագրի դեկանին</w:t>
            </w:r>
            <w:r w:rsidR="00B27620">
              <w:rPr>
                <w:rFonts w:ascii="Sylfaen" w:hAnsi="Sylfaen"/>
                <w:color w:val="000000" w:themeColor="text1"/>
              </w:rPr>
              <w:t>,</w:t>
            </w:r>
            <w:r w:rsidR="00187902" w:rsidRPr="009D3A16">
              <w:rPr>
                <w:rFonts w:ascii="Sylfaen" w:hAnsi="Sylfaen"/>
                <w:color w:val="000000" w:themeColor="text1"/>
                <w:lang w:val="hy-AM"/>
              </w:rPr>
              <w:t xml:space="preserve"> և դեկանը 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դասախոսական կազմի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նիստ է գումարում</w:t>
            </w:r>
            <w:r w:rsidRPr="009D3A16">
              <w:rPr>
                <w:color w:val="000000" w:themeColor="text1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որ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ը քննարկում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և գնահատում է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 դիմումը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և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 xml:space="preserve">ընդունման կամ մերժման որոշում է կայացնում: Ուսումնական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="001F3812"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դասախոսական կազմի որոշումը այնուհետև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փոխանցվում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 xml:space="preserve">հանձնաժողովին, որը պրոռեկտորի նախագահությամբ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քննում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է առաջխաղացման դիմո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ւ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մը, դրական կամ բացասական որոշում է կայացնում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ուսումնական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 xml:space="preserve">և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հանձնաժողովի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որոշումները փոխանցում է պրեզիդենտին</w:t>
            </w:r>
            <w:r w:rsidR="00FF678C" w:rsidRPr="009D3A16">
              <w:rPr>
                <w:color w:val="000000" w:themeColor="text1"/>
                <w:lang w:val="hy-AM"/>
              </w:rPr>
              <w:t>: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 xml:space="preserve">Առաջխաղացման նպատակով ներկայացված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դոսյե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>ն քննող հանձնաժողովը պետք է կազմված լինի ավելի բարձրաստիճան դասախոսներից,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քան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առաջխաղացման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համար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դիմող դասախոսինն է: Նշանակման վերջնական որոշումը կայացնում է  ՀԱՀ – ի պրեզիդենտը:</w:t>
            </w:r>
          </w:p>
        </w:tc>
      </w:tr>
    </w:tbl>
    <w:p w:rsidR="00281845" w:rsidRPr="009D3A16" w:rsidRDefault="00281845" w:rsidP="00281845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D95B30" w:rsidRPr="009D3A16" w:rsidRDefault="00D95B30" w:rsidP="00281845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0E519F" w:rsidRPr="009D3A16" w:rsidRDefault="00847085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="00F02E5B" w:rsidRPr="009D3A16">
        <w:rPr>
          <w:rFonts w:ascii="Sylfaen" w:hAnsi="Sylfaen"/>
          <w:b/>
          <w:color w:val="000000" w:themeColor="text1"/>
          <w:lang w:val="hy-AM"/>
        </w:rPr>
        <w:t xml:space="preserve">միանագայն ազատորեն </w:t>
      </w:r>
      <w:r w:rsidR="00B27620">
        <w:rPr>
          <w:rFonts w:ascii="Sylfaen" w:hAnsi="Sylfaen"/>
          <w:b/>
          <w:color w:val="000000" w:themeColor="text1"/>
          <w:lang w:val="hy-AM"/>
        </w:rPr>
        <w:t>կ</w:t>
      </w:r>
      <w:r w:rsidR="00B27620">
        <w:rPr>
          <w:rFonts w:ascii="Sylfaen" w:hAnsi="Sylfaen"/>
          <w:b/>
          <w:color w:val="000000" w:themeColor="text1"/>
        </w:rPr>
        <w:t>ա</w:t>
      </w:r>
      <w:r w:rsidR="00F02E5B" w:rsidRPr="009D3A16">
        <w:rPr>
          <w:rFonts w:ascii="Sylfaen" w:hAnsi="Sylfaen"/>
          <w:b/>
          <w:color w:val="000000" w:themeColor="text1"/>
          <w:lang w:val="hy-AM"/>
        </w:rPr>
        <w:t xml:space="preserve">րող են որոշել իրենց  </w:t>
      </w:r>
      <w:r w:rsidRPr="009D3A16">
        <w:rPr>
          <w:b/>
          <w:color w:val="000000" w:themeColor="text1"/>
          <w:lang w:val="hy-AM"/>
        </w:rPr>
        <w:t xml:space="preserve"> 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 xml:space="preserve">աշխատակիցների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վարձատրությ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 xml:space="preserve"> չափը, սակայն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քչեր</w:t>
      </w:r>
      <w:r w:rsidR="00A845BD" w:rsidRPr="009D3A16">
        <w:rPr>
          <w:rFonts w:ascii="Sylfaen" w:hAnsi="Sylfaen" w:cs="Sylfaen"/>
          <w:b/>
          <w:color w:val="000000" w:themeColor="text1"/>
          <w:lang w:val="hy-AM"/>
        </w:rPr>
        <w:t>ն են վարձատրում` ելնելով կատարողական ցուցանիշներից: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/>
          <w:color w:val="000000" w:themeColor="text1"/>
          <w:lang w:val="hy-AM"/>
        </w:rPr>
        <w:t xml:space="preserve">ԲԿՕ – ի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25-</w:t>
      </w:r>
      <w:r w:rsidR="00A845BD" w:rsidRPr="009D3A16">
        <w:rPr>
          <w:rFonts w:ascii="Sylfaen" w:hAnsi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բուհերի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ն թույլ</w:t>
      </w:r>
      <w:r w:rsidR="00A845BD"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45BD"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տ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րվում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color w:val="000000" w:themeColor="text1"/>
          <w:lang w:val="hy-AM"/>
        </w:rPr>
        <w:t xml:space="preserve"> “</w:t>
      </w:r>
      <w:r w:rsidRPr="009D3A16">
        <w:rPr>
          <w:rFonts w:ascii="Sylfaen" w:hAnsi="Sylfaen" w:cs="Sylfaen"/>
          <w:color w:val="000000" w:themeColor="text1"/>
          <w:lang w:val="hy-AM"/>
        </w:rPr>
        <w:t>ինքնուրույն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աշխատանքի </w:t>
      </w:r>
      <w:r w:rsidRPr="009D3A16">
        <w:rPr>
          <w:rFonts w:ascii="Sylfaen" w:hAnsi="Sylfaen" w:cs="Sylfaen"/>
          <w:color w:val="000000" w:themeColor="text1"/>
          <w:lang w:val="hy-AM"/>
        </w:rPr>
        <w:t>վարձատրության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ձևն ու համակարգը,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վճարներ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ի չափը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հավել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ավճարները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պարգ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և</w:t>
      </w:r>
      <w:r w:rsidR="00020432" w:rsidRPr="009D3A16">
        <w:rPr>
          <w:rFonts w:ascii="Sylfaen" w:hAnsi="Sylfaen" w:cs="Sylfaen"/>
          <w:color w:val="000000" w:themeColor="text1"/>
          <w:lang w:val="hy-AM"/>
        </w:rPr>
        <w:t xml:space="preserve">ավճարները, </w:t>
      </w:r>
      <w:r w:rsidR="00A845BD" w:rsidRPr="009D3A16">
        <w:rPr>
          <w:rFonts w:ascii="Sylfaen" w:hAnsi="Sylfaen"/>
          <w:color w:val="000000" w:themeColor="text1"/>
          <w:lang w:val="hy-AM"/>
        </w:rPr>
        <w:t xml:space="preserve">նյութական խրախուսման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EE2CE3"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աշխատողների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դրույքաչափերը</w:t>
      </w:r>
      <w:r w:rsidRPr="009D3A16">
        <w:rPr>
          <w:color w:val="000000" w:themeColor="text1"/>
          <w:lang w:val="hy-AM"/>
        </w:rPr>
        <w:t xml:space="preserve">` </w:t>
      </w:r>
      <w:r w:rsidR="00EE2CE3" w:rsidRPr="009D3A16">
        <w:rPr>
          <w:rFonts w:ascii="Sylfaen" w:hAnsi="Sylfaen"/>
          <w:color w:val="000000" w:themeColor="text1"/>
          <w:lang w:val="hy-AM"/>
        </w:rPr>
        <w:t xml:space="preserve">առանց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 առավելագույն չափը սահմանելու:”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շխատավարձ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եր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նպաստներ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 սահմանելու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ի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նքնավարությ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B27620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և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այդ փասը հաստատվել է 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հարցվողների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կողմից: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color w:val="000000" w:themeColor="text1"/>
          <w:lang w:val="hy-AM"/>
        </w:rPr>
        <w:t xml:space="preserve">2011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թ</w:t>
      </w:r>
      <w:r w:rsidR="009A1AA6"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բարձրացր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ել է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մ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անկավարժական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անձնակազմի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աշխատավարձը</w:t>
      </w:r>
      <w:r w:rsidR="009A1AA6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40 </w:t>
      </w:r>
      <w:r w:rsidRPr="009D3A16">
        <w:rPr>
          <w:rFonts w:ascii="Sylfaen" w:hAnsi="Sylfaen" w:cs="Sylfaen"/>
          <w:color w:val="000000" w:themeColor="text1"/>
          <w:lang w:val="hy-AM"/>
        </w:rPr>
        <w:t>տոկոսով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և սկսել է հավելավճարներ </w:t>
      </w:r>
      <w:r w:rsidRPr="009D3A16">
        <w:rPr>
          <w:rFonts w:ascii="Sylfaen" w:hAnsi="Sylfaen" w:cs="Sylfaen"/>
          <w:color w:val="000000" w:themeColor="text1"/>
          <w:lang w:val="hy-AM"/>
        </w:rPr>
        <w:t>տրամադր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ել օ</w:t>
      </w:r>
      <w:r w:rsidR="00B27620">
        <w:rPr>
          <w:rFonts w:ascii="Sylfaen" w:hAnsi="Sylfaen" w:cs="Sylfaen"/>
          <w:color w:val="000000" w:themeColor="text1"/>
        </w:rPr>
        <w:t>տ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ար լեզուների իմացության համար: </w:t>
      </w:r>
      <w:r w:rsidR="009A1AA6" w:rsidRPr="009D3A16">
        <w:rPr>
          <w:rFonts w:ascii="Sylfaen" w:hAnsi="Sylfaen"/>
          <w:color w:val="000000" w:themeColor="text1"/>
          <w:lang w:val="hy-AM"/>
        </w:rPr>
        <w:t>Սովորաբար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բուհերը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աշխատակ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իցների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rFonts w:ascii="Sylfaen" w:hAnsi="Sylfaen"/>
          <w:color w:val="000000" w:themeColor="text1"/>
          <w:lang w:val="hy-AM"/>
        </w:rPr>
        <w:t xml:space="preserve">չափը որոշում </w:t>
      </w:r>
      <w:r w:rsidR="002E177D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9A1AA6" w:rsidRPr="009D3A16">
        <w:rPr>
          <w:rFonts w:ascii="Sylfaen" w:hAnsi="Sylfaen"/>
          <w:color w:val="000000" w:themeColor="text1"/>
          <w:lang w:val="hy-AM"/>
        </w:rPr>
        <w:t xml:space="preserve">ելնելով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որակավորումից, ընդհանուր աշխատանքային ստաժից, տվյալ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ում աշխատանքային ստաժից, սակայն քչերն են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 xml:space="preserve"> հաշվի առնում կատարողական ցուցանիչները: Բացառություններից մեկը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լեզվաբանական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ն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կատար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ողականի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>մի մատյան</w:t>
      </w:r>
      <w:r w:rsidR="00B27620">
        <w:rPr>
          <w:rFonts w:ascii="Sylfaen" w:hAnsi="Sylfaen"/>
          <w:color w:val="000000" w:themeColor="text1"/>
        </w:rPr>
        <w:t>,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 և աշխատակիցները սկսե</w:t>
      </w:r>
      <w:r w:rsidR="00B27620">
        <w:rPr>
          <w:rFonts w:ascii="Sylfaen" w:hAnsi="Sylfaen"/>
          <w:color w:val="000000" w:themeColor="text1"/>
        </w:rPr>
        <w:t>լ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 են վարձատրվել այդ մատյանի հիման հրա: </w:t>
      </w:r>
      <w:r w:rsidRPr="009D3A16">
        <w:rPr>
          <w:rFonts w:ascii="Sylfaen" w:hAnsi="Sylfaen" w:cs="Sylfaen"/>
          <w:color w:val="000000" w:themeColor="text1"/>
          <w:lang w:val="hy-AM"/>
        </w:rPr>
        <w:t>Համեմատության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կարգով նշենք, որ </w:t>
      </w:r>
      <w:r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473F7" w:rsidRPr="009D3A16">
        <w:rPr>
          <w:color w:val="000000" w:themeColor="text1"/>
          <w:lang w:val="hy-AM"/>
        </w:rPr>
        <w:t xml:space="preserve"> “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 xml:space="preserve">Գիտամանկավարժական </w:t>
      </w:r>
      <w:r w:rsidR="000473F7" w:rsidRPr="009D3A16">
        <w:rPr>
          <w:color w:val="000000" w:themeColor="text1"/>
          <w:lang w:val="hy-AM"/>
        </w:rPr>
        <w:t xml:space="preserve"> ​​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անձնակազմի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 աշխատա</w:t>
      </w:r>
      <w:r w:rsidR="00B27620" w:rsidRPr="009D3A16">
        <w:rPr>
          <w:rFonts w:ascii="Sylfaen" w:hAnsi="Sylfaen" w:cs="Sylfaen"/>
          <w:color w:val="000000" w:themeColor="text1"/>
          <w:lang w:val="hy-AM"/>
        </w:rPr>
        <w:t>ն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>քի</w:t>
      </w:r>
      <w:r w:rsidR="000473F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տարբերակված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>վճարների</w:t>
      </w:r>
      <w:r w:rsidR="00FD4894" w:rsidRPr="009D3A16">
        <w:rPr>
          <w:rFonts w:ascii="Sylfaen" w:hAnsi="Sylfaen"/>
          <w:color w:val="000000" w:themeColor="text1"/>
          <w:lang w:val="hy-AM"/>
        </w:rPr>
        <w:t xml:space="preserve"> կարգ</w:t>
      </w:r>
      <w:r w:rsidRPr="009D3A16">
        <w:rPr>
          <w:color w:val="000000" w:themeColor="text1"/>
          <w:lang w:val="hy-AM"/>
        </w:rPr>
        <w:t>"</w:t>
      </w:r>
      <w:r w:rsidR="00FD4894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ներ է նախատեսվում պաշտոնի, գիտաշխատողների և արտաժամյա/լրացուցիչ աշխատանքի համար: 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 որոշել է հաշվի առնել  ոչ միայն ակադեմիական ծարնրաբեռնվածությունը, դասաժամերը,  այլ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բարձրորակ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</w:t>
      </w:r>
      <w:r w:rsidR="00724E0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աշխատանք</w:t>
      </w:r>
      <w:r w:rsidR="00724E00" w:rsidRPr="009D3A16">
        <w:rPr>
          <w:rFonts w:ascii="Sylfaen" w:hAnsi="Sylfaen" w:cs="Sylfaen"/>
          <w:color w:val="000000" w:themeColor="text1"/>
          <w:lang w:val="hy-AM"/>
        </w:rPr>
        <w:t>ը, ինչպես նաև աշխատողների կատարողական ցուցանիշները:</w:t>
      </w:r>
      <w:r w:rsidR="000E519F" w:rsidRPr="009D3A16">
        <w:rPr>
          <w:color w:val="000000" w:themeColor="text1"/>
          <w:lang w:val="hy-AM"/>
        </w:rPr>
        <w:t xml:space="preserve"> </w:t>
      </w:r>
    </w:p>
    <w:p w:rsidR="000E519F" w:rsidRPr="009D3A16" w:rsidRDefault="000E519F" w:rsidP="00CC5C82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</w:pPr>
    </w:p>
    <w:p w:rsidR="00FC1038" w:rsidRPr="009D3A16" w:rsidRDefault="002E06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7" w:name="_Toc346790744"/>
      <w:r w:rsidRPr="009D3A16">
        <w:rPr>
          <w:rFonts w:ascii="Sylfaen" w:hAnsi="Sylfaen" w:cs="Sylfaen"/>
          <w:color w:val="000000" w:themeColor="text1"/>
        </w:rPr>
        <w:t>Ֆինանսական</w:t>
      </w:r>
      <w:r w:rsidR="00FC1038" w:rsidRPr="009D3A16">
        <w:rPr>
          <w:rFonts w:cs="Times New Roma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ինքնավարություն</w:t>
      </w:r>
      <w:bookmarkEnd w:id="27"/>
    </w:p>
    <w:p w:rsidR="0015072F" w:rsidRPr="009D3A16" w:rsidRDefault="0015072F" w:rsidP="00CC5C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696" w:rsidRPr="009D3A16" w:rsidRDefault="002E177D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ԲԿՕ –ը Հայաստանի </w:t>
      </w:r>
      <w:r w:rsidR="00933033">
        <w:rPr>
          <w:rFonts w:ascii="Sylfaen" w:hAnsi="Sylfaen"/>
          <w:b/>
          <w:color w:val="000000" w:themeColor="text1"/>
        </w:rPr>
        <w:t>բուհ</w:t>
      </w:r>
      <w:r w:rsidRPr="009D3A16">
        <w:rPr>
          <w:rFonts w:ascii="Sylfaen" w:hAnsi="Sylfaen"/>
          <w:b/>
          <w:color w:val="000000" w:themeColor="text1"/>
        </w:rPr>
        <w:t xml:space="preserve">երին տալիս է լայն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ինքնավարության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</w:t>
      </w:r>
      <w:r w:rsidRPr="009D3A16">
        <w:rPr>
          <w:rFonts w:ascii="Sylfaen" w:hAnsi="Sylfaen" w:cs="Sylfaen"/>
          <w:b/>
          <w:color w:val="000000" w:themeColor="text1"/>
        </w:rPr>
        <w:t>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բոլորովին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rFonts w:ascii="Sylfaen" w:hAnsi="Sylfaen" w:cs="Sylfaen"/>
          <w:b/>
          <w:color w:val="000000" w:themeColor="text1"/>
        </w:rPr>
        <w:t>` զանազան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և միջոցների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բացակայությ</w:t>
      </w:r>
      <w:r w:rsidRPr="009D3A16">
        <w:rPr>
          <w:rFonts w:ascii="Sylfaen" w:hAnsi="Sylfaen" w:cs="Sylfaen"/>
          <w:b/>
          <w:color w:val="000000" w:themeColor="text1"/>
        </w:rPr>
        <w:t>ան պատճառով</w:t>
      </w:r>
      <w:r w:rsidRPr="009D3A16">
        <w:rPr>
          <w:rFonts w:ascii="Sylfaen" w:hAnsi="Sylfaen" w:cs="Sylfaen"/>
          <w:color w:val="000000" w:themeColor="text1"/>
        </w:rPr>
        <w:t>:</w:t>
      </w:r>
      <w:r w:rsidR="00020432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 xml:space="preserve">Ըստ </w:t>
      </w:r>
      <w:r w:rsidR="00B27620">
        <w:rPr>
          <w:rFonts w:ascii="Sylfaen" w:hAnsi="Sylfaen" w:cs="Sylfaen"/>
          <w:color w:val="000000" w:themeColor="text1"/>
        </w:rPr>
        <w:t>ԲԿ</w:t>
      </w:r>
      <w:r w:rsidRPr="009D3A16">
        <w:rPr>
          <w:rFonts w:ascii="Sylfaen" w:hAnsi="Sylfaen" w:cs="Sylfaen"/>
          <w:color w:val="000000" w:themeColor="text1"/>
        </w:rPr>
        <w:t>Օ–ի</w:t>
      </w:r>
      <w:r w:rsidR="00B27620">
        <w:rPr>
          <w:rFonts w:ascii="Sylfaen" w:hAnsi="Sylfaen" w:cs="Sylfaen"/>
          <w:color w:val="000000" w:themeColor="text1"/>
        </w:rPr>
        <w:t>՝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վճարովի տեղերի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Pr="009D3A16">
        <w:rPr>
          <w:rFonts w:ascii="Sylfaen" w:hAnsi="Sylfaen" w:cs="Sylfaen"/>
          <w:color w:val="000000" w:themeColor="text1"/>
        </w:rPr>
        <w:t>ի չափը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աշխատողների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</w:t>
      </w:r>
      <w:r w:rsidRPr="009D3A16">
        <w:rPr>
          <w:rFonts w:ascii="Sylfaen" w:hAnsi="Sylfaen" w:cs="Sylfaen"/>
          <w:color w:val="000000" w:themeColor="text1"/>
        </w:rPr>
        <w:t>ն ու պարգևավ</w:t>
      </w:r>
      <w:r w:rsidR="00020432" w:rsidRPr="009D3A16">
        <w:rPr>
          <w:rFonts w:ascii="Sylfaen" w:hAnsi="Sylfaen" w:cs="Sylfaen"/>
          <w:color w:val="000000" w:themeColor="text1"/>
        </w:rPr>
        <w:t>ճ</w:t>
      </w:r>
      <w:r w:rsidRPr="009D3A16">
        <w:rPr>
          <w:rFonts w:ascii="Sylfaen" w:hAnsi="Sylfaen" w:cs="Sylfaen"/>
          <w:color w:val="000000" w:themeColor="text1"/>
        </w:rPr>
        <w:t>արները</w:t>
      </w:r>
      <w:r w:rsidR="00020432" w:rsidRPr="009D3A16">
        <w:rPr>
          <w:rFonts w:ascii="Sylfaen" w:hAnsi="Sylfaen" w:cs="Sylfaen"/>
          <w:color w:val="000000" w:themeColor="text1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պարտատոմսեր</w:t>
      </w:r>
      <w:r w:rsidR="00020432" w:rsidRPr="009D3A16">
        <w:rPr>
          <w:rFonts w:ascii="Sylfaen" w:hAnsi="Sylfaen" w:cs="Sylfaen"/>
          <w:color w:val="000000" w:themeColor="text1"/>
        </w:rPr>
        <w:t xml:space="preserve"> թողարկեն, անշարժ գույք գնեն և տնօրինեն, տնօրինեն </w:t>
      </w:r>
      <w:r w:rsidRPr="009D3A16">
        <w:rPr>
          <w:rFonts w:ascii="Sylfaen" w:hAnsi="Sylfaen" w:cs="Sylfaen"/>
          <w:color w:val="000000" w:themeColor="text1"/>
          <w:lang w:val="hy-AM"/>
        </w:rPr>
        <w:t>խնայողություններ</w:t>
      </w:r>
      <w:r w:rsidR="00020432" w:rsidRPr="009D3A16">
        <w:rPr>
          <w:rFonts w:ascii="Sylfaen" w:hAnsi="Sylfaen" w:cs="Sylfaen"/>
          <w:color w:val="000000" w:themeColor="text1"/>
        </w:rPr>
        <w:t xml:space="preserve">ին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020432" w:rsidRPr="009D3A16">
        <w:rPr>
          <w:rFonts w:ascii="Sylfaen" w:hAnsi="Sylfaen" w:cs="Sylfaen"/>
          <w:color w:val="000000" w:themeColor="text1"/>
        </w:rPr>
        <w:t xml:space="preserve"> ունենան և 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վճարովի</w:t>
      </w:r>
      <w:r w:rsidRPr="009D3A16">
        <w:rPr>
          <w:color w:val="000000" w:themeColor="text1"/>
          <w:lang w:val="hy-AM"/>
        </w:rPr>
        <w:t xml:space="preserve"> </w:t>
      </w:r>
      <w:r w:rsidR="00020432" w:rsidRPr="009D3A16">
        <w:rPr>
          <w:rFonts w:ascii="Sylfaen" w:hAnsi="Sylfaen" w:cs="Sylfaen"/>
          <w:color w:val="000000" w:themeColor="text1"/>
        </w:rPr>
        <w:t>ծառայություններ մատուցեն:</w:t>
      </w:r>
      <w:r w:rsidRPr="009D3A16">
        <w:rPr>
          <w:color w:val="000000" w:themeColor="text1"/>
          <w:lang w:val="hy-AM"/>
        </w:rPr>
        <w:t xml:space="preserve"> </w:t>
      </w:r>
      <w:r w:rsidR="00020432" w:rsidRPr="009D3A16">
        <w:rPr>
          <w:color w:val="000000" w:themeColor="text1"/>
        </w:rPr>
        <w:t xml:space="preserve"> </w:t>
      </w:r>
      <w:r w:rsidR="00020432" w:rsidRPr="009D3A16">
        <w:rPr>
          <w:rFonts w:ascii="Sylfaen" w:hAnsi="Sylfaen"/>
          <w:color w:val="000000" w:themeColor="text1"/>
        </w:rPr>
        <w:t xml:space="preserve">Սակայն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իրականություն</w:t>
      </w:r>
      <w:r w:rsidR="00020432" w:rsidRPr="009D3A16">
        <w:rPr>
          <w:rFonts w:ascii="Sylfaen" w:hAnsi="Sylfaen" w:cs="Sylfaen"/>
          <w:color w:val="000000" w:themeColor="text1"/>
        </w:rPr>
        <w:t>ը միանգամայն այլ է: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</w:rPr>
        <w:t>Առաջինը</w:t>
      </w:r>
      <w:r w:rsidR="00C545F5" w:rsidRPr="009D3A16">
        <w:rPr>
          <w:rFonts w:ascii="Sylfaen" w:hAnsi="Sylfaen"/>
          <w:color w:val="000000" w:themeColor="text1"/>
        </w:rPr>
        <w:t xml:space="preserve">, մի կողմից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>​​</w:t>
      </w:r>
      <w:r w:rsidR="00B27620" w:rsidRPr="00B27620">
        <w:rPr>
          <w:rFonts w:ascii="Sylfaen" w:hAnsi="Sylfaen" w:cs="Sylfaen"/>
          <w:color w:val="000000" w:themeColor="text1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C545F5" w:rsidRPr="009D3A16">
        <w:rPr>
          <w:rFonts w:ascii="Sylfaen" w:hAnsi="Sylfaen" w:cs="Sylfaen"/>
          <w:color w:val="000000" w:themeColor="text1"/>
        </w:rPr>
        <w:t>ից չի պահանջվում ներկայացնել իրենց բյուջեները</w:t>
      </w:r>
      <w:r w:rsidR="0018210A">
        <w:rPr>
          <w:rFonts w:ascii="Sylfaen" w:hAnsi="Sylfaen" w:cs="Sylfaen"/>
          <w:color w:val="000000" w:themeColor="text1"/>
        </w:rPr>
        <w:t>`</w:t>
      </w:r>
      <w:r w:rsidR="00C545F5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C545F5" w:rsidRPr="009D3A16">
        <w:rPr>
          <w:rFonts w:ascii="Sylfaen" w:hAnsi="Sylfaen"/>
          <w:color w:val="000000" w:themeColor="text1"/>
        </w:rPr>
        <w:t xml:space="preserve">հաստատմանը, իսկ մյուս կողմից էլ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="00C545F5" w:rsidRPr="009D3A16">
        <w:rPr>
          <w:rFonts w:ascii="Sylfaen" w:hAnsi="Sylfaen"/>
          <w:color w:val="000000" w:themeColor="text1"/>
        </w:rPr>
        <w:t xml:space="preserve">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ներկայացն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են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>-ին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ը բխում է հավանություն տալու </w:t>
      </w:r>
      <w:r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>ներից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18210A">
        <w:rPr>
          <w:rFonts w:ascii="Sylfaen" w:hAnsi="Sylfaen" w:cs="Sylfaen"/>
          <w:color w:val="000000" w:themeColor="text1"/>
        </w:rPr>
        <w:t xml:space="preserve"> որ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 ըստ ՊՈԱԿ–ի օրենքի Կ</w:t>
      </w:r>
      <w:r w:rsidR="00B27620" w:rsidRPr="009D3A16">
        <w:rPr>
          <w:rFonts w:ascii="Sylfaen" w:hAnsi="Sylfaen" w:cs="Sylfaen"/>
          <w:color w:val="000000" w:themeColor="text1"/>
          <w:lang w:val="hy-AM"/>
        </w:rPr>
        <w:t>Գ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Ն–ը և կառավարությանը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րվում չեղյալ համարել Խորհրդի կողմից ընդունված որոշումը: </w:t>
      </w:r>
      <w:r w:rsidR="00794C97" w:rsidRPr="009D3A16">
        <w:rPr>
          <w:rFonts w:ascii="Sylfaen" w:hAnsi="Sylfaen" w:cs="Sylfaen"/>
          <w:color w:val="000000" w:themeColor="text1"/>
        </w:rPr>
        <w:t>Երկրորդը,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/>
          <w:color w:val="000000" w:themeColor="text1"/>
        </w:rPr>
        <w:t>ԲԿ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Օ–ը թույլ է տալիս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երին ուսման վարձ սահմանել, իրականում,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/>
          <w:color w:val="000000" w:themeColor="text1"/>
        </w:rPr>
        <w:t>Գնահատ</w:t>
      </w:r>
      <w:r w:rsidRPr="009D3A16">
        <w:rPr>
          <w:rFonts w:ascii="Sylfaen" w:hAnsi="Sylfaen" w:cs="Sylfaen"/>
          <w:color w:val="000000" w:themeColor="text1"/>
          <w:lang w:val="hy-AM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թեստավորման</w:t>
      </w:r>
      <w:r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կերտրոնը պաշտոնապես հայտարարում է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տարի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յուրաքանչյուր մասնագիտության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F17E3" w:rsidRPr="009D3A16">
        <w:rPr>
          <w:color w:val="000000" w:themeColor="text1"/>
          <w:lang w:val="hy-AM"/>
        </w:rPr>
        <w:t xml:space="preserve"> 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18210A">
        <w:rPr>
          <w:rFonts w:ascii="Sylfaen" w:hAnsi="Sylfaen" w:cs="Sylfaen"/>
          <w:color w:val="000000" w:themeColor="text1"/>
        </w:rPr>
        <w:t>ի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B27620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մակարդակները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որոն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Pr="009D3A16">
        <w:rPr>
          <w:color w:val="000000" w:themeColor="text1"/>
          <w:lang w:val="hy-AM"/>
        </w:rPr>
        <w:t xml:space="preserve">, 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երը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:</w:t>
      </w:r>
      <w:r w:rsidR="008F17E3" w:rsidRPr="009D3A16">
        <w:rPr>
          <w:rStyle w:val="FootnoteReference"/>
          <w:color w:val="000000" w:themeColor="text1"/>
        </w:rPr>
        <w:footnoteReference w:id="64"/>
      </w:r>
      <w:r w:rsidR="008F17E3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Հատկանշական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/>
          <w:color w:val="000000" w:themeColor="text1"/>
        </w:rPr>
        <w:t xml:space="preserve">դիտարկել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F17E3" w:rsidRPr="009D3A16">
        <w:rPr>
          <w:rFonts w:ascii="Sylfaen" w:hAnsi="Sylfaen" w:cs="Sylfaen"/>
          <w:color w:val="000000" w:themeColor="text1"/>
        </w:rPr>
        <w:t xml:space="preserve"> կողմից որևէ բող</w:t>
      </w:r>
      <w:r w:rsidR="00794C97" w:rsidRPr="009D3A16">
        <w:rPr>
          <w:rFonts w:ascii="Sylfaen" w:hAnsi="Sylfaen" w:cs="Sylfaen"/>
          <w:color w:val="000000" w:themeColor="text1"/>
        </w:rPr>
        <w:t>ո</w:t>
      </w:r>
      <w:r w:rsidR="008F17E3" w:rsidRPr="009D3A16">
        <w:rPr>
          <w:rFonts w:ascii="Sylfaen" w:hAnsi="Sylfaen" w:cs="Sylfaen"/>
          <w:color w:val="000000" w:themeColor="text1"/>
        </w:rPr>
        <w:t>ք, որն առնչվեր</w:t>
      </w:r>
      <w:r w:rsidR="00794C97" w:rsidRPr="009D3A16">
        <w:rPr>
          <w:rFonts w:ascii="Sylfaen" w:hAnsi="Sylfaen" w:cs="Sylfaen"/>
          <w:color w:val="000000" w:themeColor="text1"/>
        </w:rPr>
        <w:t xml:space="preserve"> ուսման վարձի սահմանման ինքնավարության հետ կապված խնդրիներին: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794C97" w:rsidRPr="009D3A16">
        <w:rPr>
          <w:rFonts w:ascii="Sylfaen" w:hAnsi="Sylfaen" w:cs="Sylfaen"/>
          <w:color w:val="000000" w:themeColor="text1"/>
        </w:rPr>
        <w:t>պատվերով սովորող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794C97" w:rsidRPr="009D3A16">
        <w:rPr>
          <w:rFonts w:ascii="Sylfaen" w:hAnsi="Sylfaen" w:cs="Sylfaen"/>
          <w:color w:val="000000" w:themeColor="text1"/>
        </w:rPr>
        <w:t>ն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կողմից հատկացված</w:t>
      </w:r>
      <w:r w:rsidR="00794C9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կրթաթոշակներ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ցածր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փաստացի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 xml:space="preserve">չեն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>պետպատվերով սովորող ուսան</w:t>
      </w:r>
      <w:r w:rsidR="00B27620">
        <w:rPr>
          <w:rFonts w:ascii="Sylfaen" w:hAnsi="Sylfaen"/>
          <w:color w:val="000000" w:themeColor="text1"/>
        </w:rPr>
        <w:t>ո</w:t>
      </w:r>
      <w:r w:rsidR="00794C97" w:rsidRPr="009D3A16">
        <w:rPr>
          <w:rFonts w:ascii="Sylfaen" w:hAnsi="Sylfaen"/>
          <w:color w:val="000000" w:themeColor="text1"/>
        </w:rPr>
        <w:t>ղներից վճարներ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գանձել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ստիպ</w:t>
      </w:r>
      <w:r w:rsidR="00794C97" w:rsidRPr="009D3A16">
        <w:rPr>
          <w:rFonts w:ascii="Sylfaen" w:hAnsi="Sylfaen" w:cs="Sylfaen"/>
          <w:color w:val="000000" w:themeColor="text1"/>
        </w:rPr>
        <w:t xml:space="preserve">ված են </w:t>
      </w:r>
      <w:r w:rsidRPr="009D3A16">
        <w:rPr>
          <w:rFonts w:ascii="Sylfaen" w:hAnsi="Sylfaen" w:cs="Sylfaen"/>
          <w:color w:val="000000" w:themeColor="text1"/>
          <w:lang w:val="hy-AM"/>
        </w:rPr>
        <w:t>բարձրացնել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794C97" w:rsidRPr="009D3A16">
        <w:rPr>
          <w:rFonts w:ascii="Sylfaen" w:hAnsi="Sylfaen" w:cs="Sylfaen"/>
          <w:color w:val="000000" w:themeColor="text1"/>
        </w:rPr>
        <w:t>:</w:t>
      </w:r>
      <w:r w:rsidR="00794C97" w:rsidRPr="009D3A16">
        <w:rPr>
          <w:rStyle w:val="FootnoteReference"/>
          <w:color w:val="000000" w:themeColor="text1"/>
        </w:rPr>
        <w:footnoteReference w:id="65"/>
      </w:r>
      <w:r w:rsidRPr="009D3A16">
        <w:rPr>
          <w:rFonts w:ascii="Sylfaen" w:hAnsi="Sylfaen" w:cs="Sylfaen"/>
          <w:color w:val="000000" w:themeColor="text1"/>
          <w:lang w:val="hy-AM"/>
        </w:rPr>
        <w:t>Չորրորդ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կանոնադրությունն</w:t>
      </w:r>
      <w:r w:rsidR="006944EC" w:rsidRPr="009D3A16">
        <w:rPr>
          <w:rFonts w:ascii="Sylfaen" w:hAnsi="Sylfaen" w:cs="Sylfaen"/>
          <w:color w:val="000000" w:themeColor="text1"/>
        </w:rPr>
        <w:t xml:space="preserve">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6944EC" w:rsidRPr="009D3A16">
        <w:rPr>
          <w:rFonts w:ascii="Sylfaen" w:hAnsi="Sylfaen"/>
          <w:color w:val="000000" w:themeColor="text1"/>
        </w:rPr>
        <w:t>Ագ</w:t>
      </w:r>
      <w:r w:rsidRPr="009D3A16">
        <w:rPr>
          <w:rFonts w:ascii="Sylfaen" w:hAnsi="Sylfaen" w:cs="Sylfaen"/>
          <w:color w:val="000000" w:themeColor="text1"/>
          <w:lang w:val="hy-AM"/>
        </w:rPr>
        <w:t>րարային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Համալսարանը</w:t>
      </w:r>
      <w:r w:rsidR="008A3F6B" w:rsidRPr="009D3A16">
        <w:rPr>
          <w:rFonts w:ascii="Sylfaen" w:hAnsi="Sylfaen"/>
          <w:color w:val="000000" w:themeColor="text1"/>
        </w:rPr>
        <w:t>,</w:t>
      </w:r>
      <w:r w:rsidR="006944EC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լեզվաբանական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6944EC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>)</w:t>
      </w:r>
      <w:r w:rsidR="006944EC" w:rsidRPr="009D3A16">
        <w:rPr>
          <w:color w:val="000000" w:themeColor="text1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սահմանում են, որ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color w:val="000000" w:themeColor="text1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վարձակալության</w:t>
      </w:r>
      <w:r w:rsidR="006944EC" w:rsidRPr="009D3A16">
        <w:rPr>
          <w:rFonts w:ascii="Sylfaen" w:hAnsi="Sylfaen" w:cs="Sylfaen"/>
          <w:color w:val="000000" w:themeColor="text1"/>
        </w:rPr>
        <w:t xml:space="preserve"> տրված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 xml:space="preserve">պետական գույքից </w:t>
      </w:r>
      <w:r w:rsidR="006944EC" w:rsidRPr="009D3A16">
        <w:rPr>
          <w:rFonts w:ascii="Sylfaen" w:hAnsi="Sylfaen" w:cs="Sylfaen"/>
          <w:color w:val="000000" w:themeColor="text1"/>
          <w:lang w:val="hy-AM"/>
        </w:rPr>
        <w:t>առաջացած</w:t>
      </w:r>
      <w:r w:rsidR="006944EC"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հասու</w:t>
      </w:r>
      <w:r w:rsidR="00B27620">
        <w:rPr>
          <w:rFonts w:ascii="Sylfaen" w:hAnsi="Sylfaen"/>
          <w:color w:val="000000" w:themeColor="text1"/>
        </w:rPr>
        <w:t>յ</w:t>
      </w:r>
      <w:r w:rsidR="006944EC" w:rsidRPr="009D3A16">
        <w:rPr>
          <w:rFonts w:ascii="Sylfaen" w:hAnsi="Sylfaen"/>
          <w:color w:val="000000" w:themeColor="text1"/>
        </w:rPr>
        <w:t xml:space="preserve">թը </w:t>
      </w:r>
      <w:r w:rsidRPr="009D3A16">
        <w:rPr>
          <w:rFonts w:ascii="Sylfaen" w:hAnsi="Sylfaen" w:cs="Sylfaen"/>
          <w:color w:val="000000" w:themeColor="text1"/>
          <w:lang w:val="hy-AM"/>
        </w:rPr>
        <w:t>ուղղվում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բյուջե</w:t>
      </w:r>
      <w:r w:rsidR="006944EC" w:rsidRPr="009D3A16">
        <w:rPr>
          <w:rFonts w:ascii="Sylfaen" w:hAnsi="Sylfaen" w:cs="Sylfaen"/>
          <w:color w:val="000000" w:themeColor="text1"/>
        </w:rPr>
        <w:t>”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8A3F6B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="008A3F6B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հրաժարվ</w:t>
      </w:r>
      <w:r w:rsidR="006944EC"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6944EC" w:rsidRPr="009D3A16">
        <w:rPr>
          <w:rFonts w:ascii="Sylfaen" w:hAnsi="Sylfaen" w:cs="Sylfaen"/>
          <w:color w:val="000000" w:themeColor="text1"/>
        </w:rPr>
        <w:t>ից</w:t>
      </w:r>
      <w:r w:rsidR="007E77AF" w:rsidRPr="009D3A16">
        <w:rPr>
          <w:rFonts w:ascii="Sylfaen" w:hAnsi="Sylfaen" w:cs="Sylfaen"/>
          <w:color w:val="000000" w:themeColor="text1"/>
        </w:rPr>
        <w:t>`</w:t>
      </w:r>
      <w:r w:rsidR="006944EC" w:rsidRPr="009D3A16">
        <w:rPr>
          <w:rFonts w:ascii="Sylfaen" w:hAnsi="Sylfaen" w:cs="Sylfaen"/>
          <w:color w:val="000000" w:themeColor="text1"/>
        </w:rPr>
        <w:t xml:space="preserve"> հօգուտ պետությանը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Հինգերորդ</w:t>
      </w:r>
      <w:r w:rsidR="006944EC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6944EC" w:rsidRPr="009D3A16">
        <w:rPr>
          <w:rFonts w:ascii="Sylfaen" w:hAnsi="Sylfaen" w:cs="Sylfaen"/>
          <w:color w:val="000000" w:themeColor="text1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արգելում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6944EC" w:rsidRPr="009D3A16">
        <w:rPr>
          <w:rFonts w:ascii="Sylfaen" w:hAnsi="Sylfaen" w:cs="Sylfaen"/>
          <w:color w:val="000000" w:themeColor="text1"/>
        </w:rPr>
        <w:t xml:space="preserve">ին գրավադրել իրենց </w:t>
      </w:r>
      <w:r w:rsidRPr="009D3A16">
        <w:rPr>
          <w:rFonts w:ascii="Sylfaen" w:hAnsi="Sylfaen" w:cs="Sylfaen"/>
          <w:color w:val="000000" w:themeColor="text1"/>
          <w:lang w:val="hy-AM"/>
        </w:rPr>
        <w:t>ակտիվները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="007E77AF" w:rsidRPr="009D3A16">
        <w:rPr>
          <w:rFonts w:ascii="Sylfaen" w:hAnsi="Sylfaen" w:cs="Sylfaen"/>
          <w:color w:val="000000" w:themeColor="text1"/>
        </w:rPr>
        <w:t xml:space="preserve"> օրենքի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944EC" w:rsidRPr="009D3A16">
        <w:rPr>
          <w:color w:val="000000" w:themeColor="text1"/>
          <w:lang w:val="hy-AM"/>
        </w:rPr>
        <w:t xml:space="preserve"> 22</w:t>
      </w:r>
      <w:r w:rsidR="006944EC" w:rsidRPr="009D3A16">
        <w:rPr>
          <w:color w:val="000000" w:themeColor="text1"/>
        </w:rPr>
        <w:t>–</w:t>
      </w:r>
      <w:r w:rsidR="006944EC" w:rsidRPr="009D3A16">
        <w:rPr>
          <w:rFonts w:ascii="Sylfaen" w:hAnsi="Sylfaen"/>
          <w:color w:val="000000" w:themeColor="text1"/>
        </w:rPr>
        <w:t xml:space="preserve">ով սահմանված </w:t>
      </w:r>
      <w:r w:rsidR="007E77AF" w:rsidRPr="009D3A16">
        <w:rPr>
          <w:rFonts w:ascii="Sylfaen" w:hAnsi="Sylfaen"/>
          <w:color w:val="000000" w:themeColor="text1"/>
        </w:rPr>
        <w:t xml:space="preserve">գումարը գերազանցող արժեքով գույք գնելու </w:t>
      </w:r>
      <w:r w:rsidR="007E77AF" w:rsidRPr="009D3A16">
        <w:rPr>
          <w:rFonts w:ascii="Sylfaen" w:hAnsi="Sylfaen"/>
          <w:color w:val="000000" w:themeColor="text1"/>
        </w:rPr>
        <w:lastRenderedPageBreak/>
        <w:t xml:space="preserve">դեպքում </w:t>
      </w:r>
      <w:r w:rsidR="006944EC"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E77AF" w:rsidRPr="009D3A16">
        <w:rPr>
          <w:color w:val="000000" w:themeColor="text1"/>
          <w:lang w:val="hy-AM"/>
        </w:rPr>
        <w:t xml:space="preserve"> </w:t>
      </w:r>
      <w:r w:rsidR="00233B5B">
        <w:rPr>
          <w:rFonts w:ascii="Sylfaen" w:hAnsi="Sylfaen"/>
          <w:color w:val="000000" w:themeColor="text1"/>
        </w:rPr>
        <w:t>բուհեր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 xml:space="preserve">ից </w:t>
      </w:r>
      <w:r w:rsidRPr="009D3A16">
        <w:rPr>
          <w:rFonts w:ascii="Sylfaen" w:hAnsi="Sylfaen" w:cs="Sylfaen"/>
          <w:color w:val="000000" w:themeColor="text1"/>
          <w:lang w:val="hy-AM"/>
        </w:rPr>
        <w:t>պահանջում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>ստանալ ԿԳՆ-ի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տ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րությունը:</w:t>
      </w:r>
      <w:r w:rsidR="007E77AF"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Style w:val="FootnoteReference"/>
          <w:color w:val="000000" w:themeColor="text1"/>
        </w:rPr>
        <w:footnoteReference w:id="66"/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Վեցերորդ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կառավարությանը կամ ԿԳՆ–ին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որոշե</w:t>
      </w:r>
      <w:r w:rsidR="0018210A">
        <w:rPr>
          <w:rFonts w:ascii="Sylfaen" w:hAnsi="Sylfaen" w:cs="Sylfaen"/>
          <w:color w:val="000000" w:themeColor="text1"/>
        </w:rPr>
        <w:t>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 xml:space="preserve"> օգտագործվելու</w:t>
      </w:r>
      <w:r w:rsidRPr="009D3A16">
        <w:rPr>
          <w:color w:val="000000" w:themeColor="text1"/>
          <w:lang w:val="hy-AM"/>
        </w:rPr>
        <w:t xml:space="preserve"> </w:t>
      </w:r>
      <w:r w:rsidR="00233B5B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գույք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`</w:t>
      </w:r>
      <w:r w:rsidR="007E77A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միջոցները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17, </w:t>
      </w:r>
      <w:r w:rsidRPr="009D3A16">
        <w:rPr>
          <w:rFonts w:ascii="Sylfaen" w:hAnsi="Sylfaen" w:cs="Sylfaen"/>
          <w:color w:val="000000" w:themeColor="text1"/>
          <w:lang w:val="hy-AM"/>
        </w:rPr>
        <w:t>կետ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</w:t>
      </w:r>
      <w:r w:rsidRPr="009D3A16">
        <w:rPr>
          <w:color w:val="000000" w:themeColor="text1"/>
          <w:lang w:val="hy-AM"/>
        </w:rPr>
        <w:t>)</w:t>
      </w:r>
      <w:r w:rsidR="007E77AF" w:rsidRPr="009D3A16">
        <w:rPr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Յոթերորդ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օրենքով </w:t>
      </w:r>
      <w:r w:rsidRPr="009D3A16">
        <w:rPr>
          <w:rFonts w:ascii="Sylfaen" w:hAnsi="Sylfaen" w:cs="Sylfaen"/>
          <w:color w:val="000000" w:themeColor="text1"/>
          <w:lang w:val="hy-AM"/>
        </w:rPr>
        <w:t>պարտավոր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սոցիալական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ներ կատարել</w:t>
      </w:r>
      <w:r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>կենսաթոշակային</w:t>
      </w:r>
      <w:r w:rsidR="00233B5B"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>հիմնադրամներին</w:t>
      </w:r>
      <w:r w:rsidR="00233B5B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հոդվածներ</w:t>
      </w:r>
      <w:r w:rsidRPr="009D3A16">
        <w:rPr>
          <w:color w:val="000000" w:themeColor="text1"/>
          <w:lang w:val="hy-AM"/>
        </w:rPr>
        <w:t xml:space="preserve"> 3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4) </w:t>
      </w:r>
      <w:r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աշխատողի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աշխատանքային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ժամերի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քանկի, որը </w:t>
      </w:r>
      <w:r w:rsidRPr="009D3A16">
        <w:rPr>
          <w:rFonts w:ascii="Sylfaen" w:hAnsi="Sylfaen" w:cs="Sylfaen"/>
          <w:color w:val="000000" w:themeColor="text1"/>
          <w:lang w:val="hy-AM"/>
        </w:rPr>
        <w:t>կես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դրույքով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ողների </w:t>
      </w:r>
      <w:r w:rsidR="00050C10" w:rsidRPr="009D3A16">
        <w:rPr>
          <w:rFonts w:ascii="Sylfaen" w:hAnsi="Sylfaen" w:cs="Sylfaen"/>
          <w:color w:val="000000" w:themeColor="text1"/>
        </w:rPr>
        <w:t>հաշվով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թանկ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նստում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ի վրա:</w:t>
      </w:r>
      <w:r w:rsidR="00050C10" w:rsidRPr="009D3A16">
        <w:rPr>
          <w:rStyle w:val="FootnoteReference"/>
          <w:color w:val="000000" w:themeColor="text1"/>
        </w:rPr>
        <w:footnoteReference w:id="67"/>
      </w:r>
      <w:r w:rsidR="00050C1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Վերջապես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հավանաբար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ամենակար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050C10" w:rsidRPr="009D3A16">
        <w:rPr>
          <w:rFonts w:ascii="Sylfaen" w:hAnsi="Sylfaen" w:cs="Sylfaen"/>
          <w:color w:val="000000" w:themeColor="text1"/>
        </w:rPr>
        <w:t>ը,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050C10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ծանր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կախվածությունը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</w:t>
      </w:r>
      <w:r w:rsidR="00050C10" w:rsidRPr="009D3A16">
        <w:rPr>
          <w:rFonts w:ascii="Sylfaen" w:hAnsi="Sylfaen" w:cs="Sylfaen"/>
          <w:color w:val="000000" w:themeColor="text1"/>
        </w:rPr>
        <w:t>արձերից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50C10"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50C10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050C1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գործողություն</w:t>
      </w:r>
      <w:r w:rsidR="00050C10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վտանգված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/>
          <w:color w:val="000000" w:themeColor="text1"/>
        </w:rPr>
        <w:t>է</w:t>
      </w:r>
      <w:r w:rsidR="00233B5B">
        <w:rPr>
          <w:rFonts w:ascii="Sylfaen" w:hAnsi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18210A">
        <w:rPr>
          <w:rFonts w:ascii="Sylfaen" w:hAnsi="Sylfaen" w:cs="Sylfaen"/>
          <w:color w:val="000000" w:themeColor="text1"/>
        </w:rPr>
        <w:t xml:space="preserve"> մնում</w:t>
      </w:r>
      <w:r w:rsidRPr="009D3A16">
        <w:rPr>
          <w:color w:val="000000" w:themeColor="text1"/>
          <w:lang w:val="hy-AM"/>
        </w:rPr>
        <w:t xml:space="preserve"> </w:t>
      </w:r>
      <w:r w:rsidR="00EF5FD7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EF5FD7" w:rsidRPr="009D3A16">
        <w:rPr>
          <w:color w:val="000000" w:themeColor="text1"/>
          <w:lang w:val="hy-AM"/>
        </w:rPr>
        <w:t xml:space="preserve"> </w:t>
      </w:r>
      <w:r w:rsidR="00EF5FD7" w:rsidRPr="009D3A16">
        <w:rPr>
          <w:rFonts w:ascii="Sylfaen" w:hAnsi="Sylfaen" w:cs="Sylfaen"/>
          <w:color w:val="000000" w:themeColor="text1"/>
          <w:lang w:val="hy-AM"/>
        </w:rPr>
        <w:t xml:space="preserve">ինքնավարություն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իրականացնել</w:t>
      </w:r>
      <w:r w:rsidR="00EF5FD7" w:rsidRPr="009D3A16">
        <w:rPr>
          <w:rFonts w:ascii="Sylfaen" w:hAnsi="Sylfaen" w:cs="Sylfaen"/>
          <w:color w:val="000000" w:themeColor="text1"/>
        </w:rPr>
        <w:t>ու համար:</w:t>
      </w:r>
      <w:r w:rsidR="00FE7696" w:rsidRPr="009D3A16">
        <w:rPr>
          <w:color w:val="000000" w:themeColor="text1"/>
        </w:rPr>
        <w:t xml:space="preserve"> </w:t>
      </w:r>
    </w:p>
    <w:p w:rsidR="00AF32AD" w:rsidRPr="009D3A16" w:rsidRDefault="00AF32AD" w:rsidP="00FE7696">
      <w:pPr>
        <w:pStyle w:val="TimesNewRoman"/>
        <w:autoSpaceDE w:val="0"/>
        <w:autoSpaceDN w:val="0"/>
        <w:adjustRightInd w:val="0"/>
        <w:rPr>
          <w:color w:val="000000" w:themeColor="text1"/>
        </w:rPr>
      </w:pPr>
    </w:p>
    <w:p w:rsidR="006C716F" w:rsidRPr="009D3A16" w:rsidRDefault="008A3F6B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ՊՈԱԿ – ի մասին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օրենքը շատ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233B5B">
        <w:rPr>
          <w:rFonts w:ascii="Sylfaen" w:hAnsi="Sylfaen"/>
          <w:b/>
          <w:color w:val="000000" w:themeColor="text1"/>
        </w:rPr>
        <w:t>բուհերի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խստորեն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կաշկանդում է զբաղվել ձեռնարկատիրական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գործունեությամբ`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սահմանափակելով նրանց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հնարավոր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եկամուտները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</w:rPr>
        <w:t>նշված է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</w:t>
      </w:r>
      <w:r w:rsidR="00233B5B">
        <w:rPr>
          <w:rFonts w:ascii="Sylfaen" w:hAnsi="Sylfaen" w:cs="Sylfaen"/>
          <w:color w:val="000000" w:themeColor="text1"/>
        </w:rPr>
        <w:t>րում</w:t>
      </w:r>
      <w:r w:rsidR="00E141EB" w:rsidRPr="009D3A16">
        <w:rPr>
          <w:rFonts w:ascii="Sylfaen" w:hAnsi="Sylfaen" w:cs="Sylfaen"/>
          <w:color w:val="000000" w:themeColor="text1"/>
        </w:rPr>
        <w:t xml:space="preserve">, ՊՈԱԿ–ի մասին օրենքը սահմանում է, որ ՊՈԱԿ–ները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ձեռնարկատիրական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դեպքերում</w:t>
      </w:r>
      <w:r w:rsidRPr="009D3A16">
        <w:rPr>
          <w:color w:val="000000" w:themeColor="text1"/>
          <w:lang w:val="hy-AM"/>
        </w:rPr>
        <w:t xml:space="preserve"> </w:t>
      </w:r>
      <w:r w:rsidR="00E141EB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տեսակներով</w:t>
      </w:r>
      <w:r w:rsidR="00E141EB" w:rsidRPr="009D3A16">
        <w:rPr>
          <w:rFonts w:ascii="Sylfaen" w:hAnsi="Sylfaen" w:cs="Sylfaen"/>
          <w:color w:val="000000" w:themeColor="text1"/>
        </w:rPr>
        <w:t xml:space="preserve">, որոնք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ուղղակիորեն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E141EB" w:rsidRPr="009D3A16">
        <w:rPr>
          <w:rFonts w:ascii="Sylfaen" w:hAnsi="Sylfaen" w:cs="Sylfaen"/>
          <w:color w:val="000000" w:themeColor="text1"/>
        </w:rPr>
        <w:t xml:space="preserve">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օրենքով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Pr="009D3A16">
        <w:rPr>
          <w:color w:val="000000" w:themeColor="text1"/>
          <w:lang w:val="hy-AM"/>
        </w:rPr>
        <w:t>`</w:t>
      </w:r>
      <w:r w:rsidR="003C2C4B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կանոնադրությամբ</w:t>
      </w:r>
      <w:r w:rsidRPr="009D3A16">
        <w:rPr>
          <w:color w:val="000000" w:themeColor="text1"/>
          <w:lang w:val="hy-AM"/>
        </w:rPr>
        <w:t xml:space="preserve">: </w:t>
      </w:r>
      <w:r w:rsidR="00E141EB" w:rsidRPr="009D3A16">
        <w:rPr>
          <w:rFonts w:ascii="Sylfaen" w:hAnsi="Sylfaen"/>
          <w:color w:val="000000" w:themeColor="text1"/>
        </w:rPr>
        <w:t>Այն այնուհետև սահամանում է, որ</w:t>
      </w:r>
      <w:r w:rsidR="00E141EB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"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E141EB" w:rsidRPr="009D3A16">
        <w:rPr>
          <w:color w:val="000000" w:themeColor="text1"/>
          <w:lang w:val="hy-AM"/>
        </w:rPr>
        <w:t xml:space="preserve"> ​​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կազմակերպության</w:t>
      </w:r>
      <w:r w:rsidR="00E141EB" w:rsidRPr="009D3A16">
        <w:rPr>
          <w:color w:val="000000" w:themeColor="text1"/>
          <w:lang w:val="hy-AM"/>
        </w:rPr>
        <w:t xml:space="preserve"> 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գործունեությա</w:t>
      </w:r>
      <w:r w:rsidR="00E141EB" w:rsidRPr="009D3A16">
        <w:rPr>
          <w:rFonts w:ascii="Sylfaen" w:hAnsi="Sylfaen" w:cs="Sylfaen"/>
          <w:color w:val="000000" w:themeColor="text1"/>
        </w:rPr>
        <w:t xml:space="preserve">ն արդյունքում ստացված հասույթը օգտագործվում է 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 xml:space="preserve">կանոնադրությամբ </w:t>
      </w:r>
      <w:r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E141EB" w:rsidRPr="009D3A16">
        <w:rPr>
          <w:rFonts w:ascii="Sylfaen" w:hAnsi="Sylfaen" w:cs="Sylfaen"/>
          <w:color w:val="000000" w:themeColor="text1"/>
        </w:rPr>
        <w:t>ով</w:t>
      </w:r>
      <w:r w:rsidR="005607B4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օգտագործման</w:t>
      </w:r>
      <w:r w:rsidRPr="009D3A16">
        <w:rPr>
          <w:color w:val="000000" w:themeColor="text1"/>
          <w:lang w:val="hy-AM"/>
        </w:rPr>
        <w:t xml:space="preserve"> </w:t>
      </w:r>
      <w:r w:rsidR="005607B4" w:rsidRPr="009D3A16">
        <w:rPr>
          <w:rFonts w:ascii="Sylfaen" w:hAnsi="Sylfaen" w:cs="Sylfaen"/>
          <w:color w:val="000000" w:themeColor="text1"/>
          <w:lang w:val="hy-AM"/>
        </w:rPr>
        <w:t>կարգը</w:t>
      </w:r>
      <w:r w:rsidR="005607B4" w:rsidRPr="009D3A16">
        <w:rPr>
          <w:rFonts w:ascii="Sylfaen" w:hAnsi="Sylfaen" w:cs="Sylfaen"/>
          <w:color w:val="000000" w:themeColor="text1"/>
        </w:rPr>
        <w:t>”</w:t>
      </w:r>
      <w:r w:rsidR="003C2C4B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5607B4" w:rsidRPr="009D3A16">
        <w:rPr>
          <w:rFonts w:ascii="Sylfaen" w:hAnsi="Sylfaen" w:cs="Sylfaen"/>
          <w:color w:val="000000" w:themeColor="text1"/>
        </w:rPr>
        <w:t xml:space="preserve"> 6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կետ</w:t>
      </w:r>
      <w:r w:rsidRPr="009D3A16">
        <w:rPr>
          <w:color w:val="000000" w:themeColor="text1"/>
          <w:lang w:val="hy-AM"/>
        </w:rPr>
        <w:t xml:space="preserve"> 2)</w:t>
      </w:r>
      <w:r w:rsidR="005607B4" w:rsidRPr="009D3A16">
        <w:rPr>
          <w:color w:val="000000" w:themeColor="text1"/>
        </w:rPr>
        <w:t>:</w:t>
      </w:r>
      <w:r w:rsidR="00553758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</w:t>
      </w:r>
      <w:r w:rsidR="00107A1C" w:rsidRPr="009D3A16">
        <w:rPr>
          <w:rFonts w:ascii="Sylfaen" w:hAnsi="Sylfaen" w:cs="Sylfaen"/>
          <w:color w:val="000000" w:themeColor="text1"/>
        </w:rPr>
        <w:t xml:space="preserve">ունը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</w:t>
      </w:r>
      <w:r w:rsidR="003C2C4B">
        <w:rPr>
          <w:rFonts w:ascii="Sylfaen" w:hAnsi="Sylfaen" w:cs="Sylfaen"/>
          <w:color w:val="000000" w:themeColor="text1"/>
        </w:rPr>
        <w:t>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փոփոխությունները</w:t>
      </w:r>
      <w:r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/>
          <w:color w:val="000000" w:themeColor="text1"/>
        </w:rPr>
        <w:t>ենթակա են հաստատման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մարմնի</w:t>
      </w:r>
      <w:r w:rsidR="00107A1C" w:rsidRPr="009D3A16">
        <w:rPr>
          <w:rFonts w:ascii="Sylfaen" w:hAnsi="Sylfaen" w:cs="Sylfaen"/>
          <w:color w:val="000000" w:themeColor="text1"/>
        </w:rPr>
        <w:t xml:space="preserve"> կողմից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13),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էության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107A1C"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 w:cs="Sylfaen"/>
          <w:color w:val="000000" w:themeColor="text1"/>
          <w:lang w:val="hy-AM"/>
        </w:rPr>
        <w:t xml:space="preserve">կողմից հաստատված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107A1C" w:rsidRPr="009D3A16">
        <w:rPr>
          <w:rFonts w:ascii="Sylfaen" w:hAnsi="Sylfaen" w:cs="Sylfaen"/>
          <w:color w:val="000000" w:themeColor="text1"/>
        </w:rPr>
        <w:t>ամբ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լավ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/>
          <w:color w:val="000000" w:themeColor="text1"/>
        </w:rPr>
        <w:t xml:space="preserve">է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53758" w:rsidRPr="009D3A16">
        <w:rPr>
          <w:rFonts w:ascii="Sylfaen" w:hAnsi="Sylfaen" w:cs="Sylfaen"/>
          <w:color w:val="000000" w:themeColor="text1"/>
        </w:rPr>
        <w:t>ի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շատերի</w:t>
      </w:r>
      <w:r w:rsidR="00553758" w:rsidRPr="009D3A16">
        <w:rPr>
          <w:rFonts w:ascii="Sylfaen" w:hAnsi="Sylfaen" w:cs="Sylfaen"/>
          <w:color w:val="000000" w:themeColor="text1"/>
        </w:rPr>
        <w:t xml:space="preserve"> համար` ոչ: Օ</w:t>
      </w:r>
      <w:r w:rsidRPr="009D3A16">
        <w:rPr>
          <w:rFonts w:ascii="Sylfaen" w:hAnsi="Sylfaen" w:cs="Sylfaen"/>
          <w:color w:val="000000" w:themeColor="text1"/>
          <w:lang w:val="hy-AM"/>
        </w:rPr>
        <w:t>րինակ</w:t>
      </w:r>
      <w:r w:rsidR="00553758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բժշկական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 w:cs="Sylfaen"/>
          <w:color w:val="000000" w:themeColor="text1"/>
          <w:lang w:val="hy-AM"/>
        </w:rPr>
        <w:t>կանոնադրություն</w:t>
      </w:r>
      <w:r w:rsidR="00553758" w:rsidRPr="009D3A16">
        <w:rPr>
          <w:rFonts w:ascii="Sylfaen" w:hAnsi="Sylfaen" w:cs="Sylfaen"/>
          <w:color w:val="000000" w:themeColor="text1"/>
        </w:rPr>
        <w:t>ը</w:t>
      </w:r>
      <w:r w:rsidR="00553758" w:rsidRPr="009D3A16">
        <w:rPr>
          <w:rStyle w:val="FootnoteReference"/>
          <w:color w:val="000000" w:themeColor="text1"/>
        </w:rPr>
        <w:footnoteReference w:id="68"/>
      </w:r>
      <w:r w:rsidR="00553758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553758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բիզնես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</w:t>
      </w:r>
      <w:r w:rsidR="00553758" w:rsidRPr="009D3A16">
        <w:rPr>
          <w:rFonts w:ascii="Sylfaen" w:hAnsi="Sylfaen" w:cs="Sylfaen"/>
          <w:color w:val="000000" w:themeColor="text1"/>
        </w:rPr>
        <w:t>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ուրիշները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/>
          <w:color w:val="000000" w:themeColor="text1"/>
        </w:rPr>
        <w:t>նման ճկունությունից զուրկ են: Մինչ Բ</w:t>
      </w:r>
      <w:r w:rsidRPr="009D3A16">
        <w:rPr>
          <w:rFonts w:ascii="Sylfaen" w:hAnsi="Sylfaen" w:cs="Sylfaen"/>
          <w:color w:val="000000" w:themeColor="text1"/>
          <w:lang w:val="hy-AM"/>
        </w:rPr>
        <w:t>ժշկական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33B5B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color w:val="000000" w:themeColor="text1"/>
          <w:lang w:val="hy-AM"/>
        </w:rPr>
        <w:t xml:space="preserve">19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վաստակում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է</w:t>
      </w:r>
      <w:r w:rsidR="0066135A" w:rsidRPr="009D3A16">
        <w:rPr>
          <w:rFonts w:ascii="Sylfaen" w:hAnsi="Sylfaen" w:cs="Sylfaen"/>
          <w:color w:val="000000" w:themeColor="text1"/>
        </w:rPr>
        <w:t xml:space="preserve"> </w:t>
      </w:r>
      <w:r w:rsidR="007E3326">
        <w:rPr>
          <w:rFonts w:ascii="Sylfaen" w:hAnsi="Sylfaen" w:cs="Sylfaen"/>
          <w:color w:val="000000" w:themeColor="text1"/>
        </w:rPr>
        <w:t xml:space="preserve">այլ աղբյուրներից (ոչ </w:t>
      </w:r>
      <w:r w:rsidR="0066135A" w:rsidRPr="009D3A16">
        <w:rPr>
          <w:rFonts w:ascii="Sylfaen" w:hAnsi="Sylfaen" w:cs="Sylfaen"/>
          <w:color w:val="000000" w:themeColor="text1"/>
        </w:rPr>
        <w:t xml:space="preserve">պետական ֆինանսավորումից և </w:t>
      </w:r>
      <w:r w:rsidR="00233B5B">
        <w:rPr>
          <w:rFonts w:ascii="Sylfaen" w:hAnsi="Sylfaen" w:cs="Sylfaen"/>
          <w:color w:val="000000" w:themeColor="text1"/>
        </w:rPr>
        <w:t>ուս</w:t>
      </w:r>
      <w:r w:rsidR="0066135A" w:rsidRPr="009D3A16">
        <w:rPr>
          <w:rFonts w:ascii="Sylfaen" w:hAnsi="Sylfaen" w:cs="Sylfaen"/>
          <w:color w:val="000000" w:themeColor="text1"/>
        </w:rPr>
        <w:t>ման վարձից</w:t>
      </w:r>
      <w:r w:rsidR="007E3326">
        <w:rPr>
          <w:rFonts w:ascii="Sylfaen" w:hAnsi="Sylfaen" w:cs="Sylfaen"/>
          <w:color w:val="000000" w:themeColor="text1"/>
        </w:rPr>
        <w:t>)</w:t>
      </w:r>
      <w:r w:rsidRPr="009D3A16">
        <w:rPr>
          <w:color w:val="000000" w:themeColor="text1"/>
          <w:lang w:val="hy-AM"/>
        </w:rPr>
        <w:t xml:space="preserve">, </w:t>
      </w:r>
      <w:r w:rsidR="0066135A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/>
          <w:color w:val="000000" w:themeColor="text1"/>
        </w:rPr>
        <w:t>Ճ</w:t>
      </w:r>
      <w:r w:rsidRPr="009D3A16">
        <w:rPr>
          <w:rFonts w:ascii="Sylfaen" w:hAnsi="Sylfaen" w:cs="Sylfaen"/>
          <w:color w:val="000000" w:themeColor="text1"/>
          <w:lang w:val="hy-AM"/>
        </w:rPr>
        <w:t>արտարապետ</w:t>
      </w:r>
      <w:r w:rsidR="0066135A" w:rsidRPr="009D3A16">
        <w:rPr>
          <w:rFonts w:ascii="Sylfaen" w:hAnsi="Sylfaen" w:cs="Sylfaen"/>
          <w:color w:val="000000" w:themeColor="text1"/>
        </w:rPr>
        <w:t xml:space="preserve">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շինարար</w:t>
      </w:r>
      <w:r w:rsidR="0066135A" w:rsidRPr="009D3A16">
        <w:rPr>
          <w:rFonts w:ascii="Sylfaen" w:hAnsi="Sylfaen" w:cs="Sylfaen"/>
          <w:color w:val="000000" w:themeColor="text1"/>
        </w:rPr>
        <w:t>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28</w:t>
      </w:r>
      <w:r w:rsidR="007E3326">
        <w:rPr>
          <w:color w:val="000000" w:themeColor="text1"/>
        </w:rPr>
        <w:t xml:space="preserve"> </w:t>
      </w:r>
      <w:r w:rsidR="0066135A" w:rsidRPr="009D3A16">
        <w:rPr>
          <w:rFonts w:ascii="Sylfaen" w:hAnsi="Sylfaen"/>
          <w:color w:val="000000" w:themeColor="text1"/>
          <w:lang w:val="hy-AM"/>
        </w:rPr>
        <w:t xml:space="preserve">տոկոսը,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="007E3326">
        <w:rPr>
          <w:rFonts w:ascii="Sylfaen" w:hAnsi="Sylfaen" w:cs="Sylfaen"/>
          <w:color w:val="000000" w:themeColor="text1"/>
        </w:rPr>
        <w:t>մարզային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վաստակ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ից էլ պակաս,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 xml:space="preserve">աղբյուրներից ստացած եկամուտը </w:t>
      </w:r>
      <w:r w:rsidR="003C2C4B">
        <w:rPr>
          <w:rFonts w:ascii="Sylfaen" w:hAnsi="Sylfaen" w:cs="Sylfaen"/>
          <w:color w:val="000000" w:themeColor="text1"/>
          <w:lang w:val="hy-AM"/>
        </w:rPr>
        <w:t>կա</w:t>
      </w:r>
      <w:r w:rsidR="003C2C4B">
        <w:rPr>
          <w:rFonts w:ascii="Sylfaen" w:hAnsi="Sylfaen" w:cs="Sylfaen"/>
          <w:color w:val="000000" w:themeColor="text1"/>
        </w:rPr>
        <w:t>զ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 xml:space="preserve">մում է </w:t>
      </w:r>
      <w:r w:rsidRPr="009D3A16">
        <w:rPr>
          <w:color w:val="000000" w:themeColor="text1"/>
          <w:lang w:val="hy-AM"/>
        </w:rPr>
        <w:t xml:space="preserve">9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միայն: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Ագրարային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/>
          <w:color w:val="000000" w:themeColor="text1"/>
          <w:lang w:val="hy-AM"/>
        </w:rPr>
        <w:t xml:space="preserve">ՊՈԱԿ-ից` Հիմնադրամին անցնելու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/>
          <w:color w:val="000000" w:themeColor="text1"/>
          <w:lang w:val="hy-AM"/>
        </w:rPr>
        <w:t>վ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երջին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 xml:space="preserve">փոփոխությունը հենց վերոհիշյալ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lastRenderedPageBreak/>
        <w:t>սահմանափակումների ապացույցն է: 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ամալսարանի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աշխատակազմի բառերով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="007E3326">
        <w:rPr>
          <w:rFonts w:ascii="Sylfaen" w:hAnsi="Sylfaen" w:cs="Sylfaen"/>
          <w:color w:val="000000" w:themeColor="text1"/>
        </w:rPr>
        <w:t>&lt;&lt;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rFonts w:ascii="Sylfaen" w:hAnsi="Sylfaen" w:cs="Sylfaen"/>
          <w:color w:val="000000" w:themeColor="text1"/>
          <w:lang w:val="hy-AM"/>
        </w:rPr>
        <w:t>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Pr="009D3A16">
        <w:rPr>
          <w:color w:val="000000" w:themeColor="text1"/>
          <w:lang w:val="hy-AM"/>
        </w:rPr>
        <w:t xml:space="preserve"> 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փոփոխությունը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 է տվել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դիվերսիֆիկացի</w:t>
      </w:r>
      <w:r w:rsidR="00F360AB" w:rsidRPr="009D3A16">
        <w:rPr>
          <w:rFonts w:ascii="Sylfaen" w:hAnsi="Sylfaen" w:cs="Sylfaen"/>
          <w:color w:val="000000" w:themeColor="text1"/>
        </w:rPr>
        <w:t>նելու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աղբյուրները</w:t>
      </w:r>
      <w:r w:rsidR="007E3326">
        <w:rPr>
          <w:rFonts w:ascii="Sylfaen" w:hAnsi="Sylfaen" w:cs="Sylfaen"/>
          <w:color w:val="000000" w:themeColor="text1"/>
        </w:rPr>
        <w:t>&gt;&gt;</w:t>
      </w:r>
      <w:r w:rsidR="00F360AB" w:rsidRPr="009D3A16">
        <w:rPr>
          <w:rFonts w:ascii="Sylfaen" w:hAnsi="Sylfaen" w:cs="Sylfaen"/>
          <w:color w:val="000000" w:themeColor="text1"/>
        </w:rPr>
        <w:t xml:space="preserve">: </w:t>
      </w:r>
    </w:p>
    <w:p w:rsidR="00656AFE" w:rsidRPr="009D3A16" w:rsidRDefault="00656AFE" w:rsidP="001524F4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9B5DFE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29" w:name="_Toc346790745"/>
      <w:r w:rsidRPr="009D3A16">
        <w:rPr>
          <w:rFonts w:ascii="Sylfaen" w:hAnsi="Sylfaen" w:cs="Times New Roman"/>
          <w:color w:val="000000" w:themeColor="text1"/>
        </w:rPr>
        <w:t xml:space="preserve">Հաշվետվողականություն </w:t>
      </w:r>
      <w:bookmarkEnd w:id="29"/>
    </w:p>
    <w:p w:rsidR="00451102" w:rsidRPr="009D3A16" w:rsidRDefault="00451102" w:rsidP="00451102">
      <w:pPr>
        <w:pStyle w:val="TimesNewRoman"/>
        <w:rPr>
          <w:color w:val="000000" w:themeColor="text1"/>
        </w:rPr>
      </w:pPr>
    </w:p>
    <w:p w:rsidR="00AC7F91" w:rsidRPr="009D3A16" w:rsidRDefault="00F360AB" w:rsidP="00AC7F9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Հաշվետվողականության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ելի է գնահատել տարբեր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հարթություններում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AE6920" w:rsidRPr="009D3A16">
        <w:rPr>
          <w:rFonts w:ascii="Sylfaen" w:hAnsi="Sylfaen"/>
          <w:color w:val="000000" w:themeColor="text1"/>
          <w:lang w:val="hy-AM"/>
        </w:rPr>
        <w:t>Հարցաթերթիկների և</w:t>
      </w:r>
      <w:r w:rsidR="007E3326">
        <w:rPr>
          <w:color w:val="000000" w:themeColor="text1"/>
          <w:lang w:val="hy-AM"/>
        </w:rPr>
        <w:t xml:space="preserve"> SABER</w:t>
      </w:r>
      <w:r w:rsidR="00AE6920" w:rsidRPr="009D3A16">
        <w:rPr>
          <w:color w:val="000000" w:themeColor="text1"/>
          <w:lang w:val="hy-AM"/>
        </w:rPr>
        <w:t>–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>գործիքների միջոցով ա</w:t>
      </w:r>
      <w:r w:rsidRPr="009D3A16">
        <w:rPr>
          <w:rFonts w:ascii="Sylfaen" w:hAnsi="Sylfaen" w:cs="Sylfaen"/>
          <w:color w:val="000000" w:themeColor="text1"/>
          <w:lang w:val="hy-AM"/>
        </w:rPr>
        <w:t>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գնահատել</w:t>
      </w:r>
      <w:r w:rsidRPr="009D3A16">
        <w:rPr>
          <w:color w:val="000000" w:themeColor="text1"/>
          <w:lang w:val="hy-AM"/>
        </w:rPr>
        <w:t xml:space="preserve"> 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է համալսարանների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հաշվետվողականությունը</w:t>
      </w:r>
      <w:r w:rsidR="00A90E6B" w:rsidRPr="009D3A16">
        <w:rPr>
          <w:rFonts w:ascii="Sylfaen" w:hAnsi="Sylfaen" w:cs="Sylfaen"/>
          <w:color w:val="000000" w:themeColor="text1"/>
        </w:rPr>
        <w:t xml:space="preserve">` 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արժեքային համակարգի </w:t>
      </w:r>
      <w:r w:rsidRPr="009D3A16">
        <w:rPr>
          <w:color w:val="000000" w:themeColor="text1"/>
          <w:lang w:val="hy-AM"/>
        </w:rPr>
        <w:t>(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քննությունների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արդարությ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ունը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թափանցիկություն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>ը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,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 ու</w:t>
      </w:r>
      <w:r w:rsidR="007E3326">
        <w:rPr>
          <w:rFonts w:ascii="Sylfaen" w:hAnsi="Sylfaen" w:cs="Sylfaen"/>
          <w:color w:val="000000" w:themeColor="text1"/>
        </w:rPr>
        <w:t>ս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անողների </w:t>
      </w:r>
      <w:r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/>
          <w:color w:val="000000" w:themeColor="text1"/>
          <w:lang w:val="hy-AM"/>
        </w:rPr>
        <w:t>գնահ</w:t>
      </w:r>
      <w:r w:rsidR="007E3326">
        <w:rPr>
          <w:rFonts w:ascii="Sylfaen" w:hAnsi="Sylfaen"/>
          <w:color w:val="000000" w:themeColor="text1"/>
        </w:rPr>
        <w:t>ա</w:t>
      </w:r>
      <w:r w:rsidR="008B26F0" w:rsidRPr="009D3A16">
        <w:rPr>
          <w:rFonts w:ascii="Sylfaen" w:hAnsi="Sylfaen"/>
          <w:color w:val="000000" w:themeColor="text1"/>
          <w:lang w:val="hy-AM"/>
        </w:rPr>
        <w:t>տականը և դասախոսների աշխատնքի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ումը, </w:t>
      </w:r>
      <w:r w:rsidRPr="009D3A16">
        <w:rPr>
          <w:rFonts w:ascii="Sylfaen" w:hAnsi="Sylfaen" w:cs="Sylfaen"/>
          <w:color w:val="000000" w:themeColor="text1"/>
          <w:lang w:val="hy-AM"/>
        </w:rPr>
        <w:t>կարիերայի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Pr="009D3A16">
        <w:rPr>
          <w:color w:val="000000" w:themeColor="text1"/>
          <w:lang w:val="hy-AM"/>
        </w:rPr>
        <w:t xml:space="preserve">,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դասավանդման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և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ուսուցման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ամբողջականությ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ան</w:t>
      </w:r>
      <w:r w:rsidRPr="009D3A16">
        <w:rPr>
          <w:color w:val="000000" w:themeColor="text1"/>
          <w:lang w:val="hy-AM"/>
        </w:rPr>
        <w:t xml:space="preserve"> (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, ծախսերի և գնումների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արդյունավետությունը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թափանցիկությունը</w:t>
      </w:r>
      <w:r w:rsidRPr="009D3A16">
        <w:rPr>
          <w:color w:val="000000" w:themeColor="text1"/>
          <w:lang w:val="hy-AM"/>
        </w:rPr>
        <w:t>)</w:t>
      </w:r>
      <w:r w:rsidR="00AE6920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առաքելությունների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ի</w:t>
      </w:r>
      <w:r w:rsidR="00A90E6B" w:rsidRPr="009D3A16">
        <w:rPr>
          <w:rFonts w:ascii="Sylfaen" w:hAnsi="Sylfaen" w:cs="Sylfaen"/>
          <w:color w:val="000000" w:themeColor="text1"/>
        </w:rPr>
        <w:t xml:space="preserve"> և դրանց </w:t>
      </w:r>
      <w:r w:rsidRPr="009D3A16">
        <w:rPr>
          <w:rFonts w:ascii="Sylfaen" w:hAnsi="Sylfaen" w:cs="Sylfaen"/>
          <w:color w:val="000000" w:themeColor="text1"/>
          <w:lang w:val="hy-AM"/>
        </w:rPr>
        <w:t>ձեռքբերումներ</w:t>
      </w:r>
      <w:r w:rsidR="00A90E6B" w:rsidRPr="009D3A16">
        <w:rPr>
          <w:rFonts w:ascii="Sylfaen" w:hAnsi="Sylfaen" w:cs="Sylfaen"/>
          <w:color w:val="000000" w:themeColor="text1"/>
        </w:rPr>
        <w:t>ի,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արտաքին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A90E6B" w:rsidRPr="009D3A16">
        <w:rPr>
          <w:rFonts w:ascii="Sylfaen" w:hAnsi="Sylfaen" w:cs="Sylfaen"/>
          <w:color w:val="000000" w:themeColor="text1"/>
        </w:rPr>
        <w:t>ի,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/>
          <w:color w:val="000000" w:themeColor="text1"/>
        </w:rPr>
        <w:t>վերահանձնումներ</w:t>
      </w:r>
      <w:r w:rsidR="006C4095" w:rsidRPr="009D3A16">
        <w:rPr>
          <w:rFonts w:ascii="Sylfaen" w:hAnsi="Sylfaen"/>
          <w:color w:val="000000" w:themeColor="text1"/>
        </w:rPr>
        <w:t>ի</w:t>
      </w:r>
      <w:r w:rsidR="00A90E6B" w:rsidRPr="009D3A16">
        <w:rPr>
          <w:rFonts w:ascii="Sylfaen" w:hAnsi="Sylfaen"/>
          <w:color w:val="000000" w:themeColor="text1"/>
        </w:rPr>
        <w:t xml:space="preserve"> քանակի և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աշխատաշուկայում</w:t>
      </w:r>
      <w:r w:rsidR="006C4095" w:rsidRPr="009D3A16">
        <w:rPr>
          <w:rFonts w:ascii="Sylfaen" w:hAnsi="Sylfaen"/>
          <w:color w:val="000000" w:themeColor="text1"/>
        </w:rPr>
        <w:t xml:space="preserve"> </w:t>
      </w:r>
      <w:r w:rsidR="00A90E6B" w:rsidRPr="009D3A16">
        <w:rPr>
          <w:rFonts w:ascii="Sylfaen" w:hAnsi="Sylfaen"/>
          <w:color w:val="000000" w:themeColor="text1"/>
        </w:rPr>
        <w:t>շրջանավարտներ</w:t>
      </w:r>
      <w:r w:rsidR="006C4095" w:rsidRPr="009D3A16">
        <w:rPr>
          <w:rFonts w:ascii="Sylfaen" w:hAnsi="Sylfaen"/>
          <w:color w:val="000000" w:themeColor="text1"/>
        </w:rPr>
        <w:t>ի անցած ուղուն հետևելու և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որոշումների</w:t>
      </w:r>
      <w:r w:rsidR="006C4095"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 xml:space="preserve">կայացման </w:t>
      </w:r>
      <w:r w:rsidR="006C4095" w:rsidRPr="009D3A16">
        <w:rPr>
          <w:rFonts w:ascii="Sylfaen" w:hAnsi="Sylfaen" w:cs="Sylfaen"/>
          <w:color w:val="000000" w:themeColor="text1"/>
        </w:rPr>
        <w:t xml:space="preserve">գործում </w:t>
      </w:r>
      <w:r w:rsidRPr="009D3A16">
        <w:rPr>
          <w:rFonts w:ascii="Sylfaen" w:hAnsi="Sylfaen" w:cs="Sylfaen"/>
          <w:color w:val="000000" w:themeColor="text1"/>
          <w:lang w:val="hy-AM"/>
        </w:rPr>
        <w:t>շահա</w:t>
      </w:r>
      <w:r w:rsidR="003C2C4B">
        <w:rPr>
          <w:rFonts w:ascii="Sylfaen" w:hAnsi="Sylfaen" w:cs="Sylfaen"/>
          <w:color w:val="000000" w:themeColor="text1"/>
        </w:rPr>
        <w:t>կիցների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6C4095" w:rsidRPr="009D3A16">
        <w:rPr>
          <w:rFonts w:ascii="Sylfaen" w:hAnsi="Sylfaen" w:cs="Sylfaen"/>
          <w:color w:val="000000" w:themeColor="text1"/>
        </w:rPr>
        <w:t>ան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հրապարակայնության և</w:t>
      </w:r>
      <w:r w:rsidR="00A90E6B"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 xml:space="preserve">թափանցիկության </w:t>
      </w:r>
      <w:r w:rsidR="006C4095" w:rsidRPr="009D3A16">
        <w:rPr>
          <w:rFonts w:ascii="Sylfaen" w:hAnsi="Sylfaen" w:cs="Sylfaen"/>
          <w:color w:val="000000" w:themeColor="text1"/>
        </w:rPr>
        <w:t>տեսակետից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:</w:t>
      </w:r>
      <w:r w:rsidR="00A90E6B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/>
          <w:color w:val="000000" w:themeColor="text1"/>
        </w:rPr>
        <w:t xml:space="preserve">հաշվետվողականության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ուղեցույց</w:t>
      </w:r>
      <w:r w:rsidR="006C4095" w:rsidRPr="009D3A16">
        <w:rPr>
          <w:rFonts w:ascii="Sylfaen" w:hAnsi="Sylfaen" w:cs="Sylfaen"/>
          <w:color w:val="000000" w:themeColor="text1"/>
        </w:rPr>
        <w:t xml:space="preserve"> չկա, սակայն  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6C4095" w:rsidRPr="009D3A16">
        <w:rPr>
          <w:color w:val="000000" w:themeColor="text1"/>
          <w:lang w:val="hy-AM"/>
        </w:rPr>
        <w:t xml:space="preserve"> – </w:t>
      </w:r>
      <w:r w:rsidR="00AF7056">
        <w:rPr>
          <w:rFonts w:ascii="Sylfaen" w:hAnsi="Sylfaen"/>
          <w:color w:val="000000" w:themeColor="text1"/>
        </w:rPr>
        <w:t xml:space="preserve">ի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կ</w:t>
      </w:r>
      <w:r w:rsidR="00AF7056">
        <w:rPr>
          <w:rFonts w:ascii="Sylfaen" w:hAnsi="Sylfaen" w:cs="Sylfaen"/>
          <w:color w:val="000000" w:themeColor="text1"/>
        </w:rPr>
        <w:t>ողմից</w:t>
      </w:r>
      <w:r w:rsidR="006C4095" w:rsidRPr="009D3A16">
        <w:rPr>
          <w:rFonts w:ascii="Sylfaen" w:hAnsi="Sylfaen" w:cs="Sylfaen"/>
          <w:color w:val="000000" w:themeColor="text1"/>
        </w:rPr>
        <w:t xml:space="preserve"> </w:t>
      </w:r>
      <w:r w:rsidR="0076579A" w:rsidRPr="009D3A16">
        <w:rPr>
          <w:rFonts w:ascii="Sylfaen" w:hAnsi="Sylfaen" w:cs="Sylfaen"/>
          <w:color w:val="000000" w:themeColor="text1"/>
        </w:rPr>
        <w:t xml:space="preserve">վերջերս </w:t>
      </w:r>
      <w:r w:rsidR="006C4095" w:rsidRPr="009D3A16">
        <w:rPr>
          <w:rFonts w:ascii="Sylfaen" w:hAnsi="Sylfaen" w:cs="Sylfaen"/>
          <w:color w:val="000000" w:themeColor="text1"/>
        </w:rPr>
        <w:t xml:space="preserve">մշակված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</w:t>
      </w:r>
      <w:r w:rsidR="006C4095" w:rsidRPr="009D3A16">
        <w:rPr>
          <w:rFonts w:ascii="Sylfaen" w:hAnsi="Sylfaen" w:cs="Sylfaen"/>
          <w:color w:val="000000" w:themeColor="text1"/>
        </w:rPr>
        <w:t xml:space="preserve">վերլուծության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Pr="009D3A16">
        <w:rPr>
          <w:color w:val="000000" w:themeColor="text1"/>
          <w:lang w:val="hy-AM"/>
        </w:rPr>
        <w:t xml:space="preserve"> </w:t>
      </w:r>
      <w:r w:rsidR="0076579A" w:rsidRPr="009D3A16">
        <w:rPr>
          <w:rFonts w:ascii="Sylfaen" w:hAnsi="Sylfaen" w:cs="Sylfaen"/>
          <w:color w:val="000000" w:themeColor="text1"/>
        </w:rPr>
        <w:t xml:space="preserve">և չափորոշիչները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ծառայել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հաշվետվողականության</w:t>
      </w:r>
      <w:r w:rsidRPr="009D3A16">
        <w:rPr>
          <w:color w:val="000000" w:themeColor="text1"/>
          <w:lang w:val="hy-AM"/>
        </w:rPr>
        <w:t xml:space="preserve"> </w:t>
      </w:r>
      <w:r w:rsidR="0076579A" w:rsidRPr="009D3A16">
        <w:rPr>
          <w:rFonts w:ascii="Sylfaen" w:hAnsi="Sylfaen"/>
          <w:color w:val="000000" w:themeColor="text1"/>
        </w:rPr>
        <w:t xml:space="preserve">ստուգաթերթիկ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9):</w:t>
      </w:r>
    </w:p>
    <w:p w:rsidR="00451102" w:rsidRPr="009D3A16" w:rsidRDefault="00451102" w:rsidP="00AC7F91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68B" w:rsidRPr="00430284" w:rsidTr="009448A2">
        <w:tc>
          <w:tcPr>
            <w:tcW w:w="9576" w:type="dxa"/>
          </w:tcPr>
          <w:p w:rsidR="00281845" w:rsidRPr="009D3A16" w:rsidRDefault="00C50DF7" w:rsidP="002818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30" w:name="_Ref338247928"/>
            <w:r w:rsidRPr="009D3A16">
              <w:rPr>
                <w:rFonts w:ascii="Sylfaen" w:hAnsi="Sylfaen" w:cs="Sylfaen"/>
                <w:b/>
                <w:color w:val="000000" w:themeColor="text1"/>
              </w:rPr>
              <w:lastRenderedPageBreak/>
              <w:t>Ներդիր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SEQ Box \* ARABIC </w:instrTex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30"/>
          </w:p>
          <w:p w:rsidR="0037568B" w:rsidRPr="009D3A16" w:rsidRDefault="0076579A" w:rsidP="009448A2">
            <w:pPr>
              <w:pStyle w:val="NoSpacing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</w:rPr>
              <w:t>Բ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արձրագույն</w:t>
            </w:r>
            <w:r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ուսումնական</w:t>
            </w:r>
            <w:r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հաստատություններում ՈԱԱԿ –ի ինքնավերլուծության չափորոշիչները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br/>
            </w:r>
          </w:p>
          <w:p w:rsidR="006E4F2B" w:rsidRPr="009D3A16" w:rsidRDefault="006E4F2B" w:rsidP="006E4F2B">
            <w:pPr>
              <w:pStyle w:val="NoSpacing"/>
              <w:keepNext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ՄՈՒՀ-ում գործում են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րթական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ծրագրերի և շնորհվող որակավորումների որակի մասին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անակական և որակական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եղեկատվության հրապարակումները գնահատող օբյեկտիվ մեխանիզմներ:</w:t>
            </w:r>
          </w:p>
          <w:p w:rsidR="0037568B" w:rsidRPr="009D3A16" w:rsidRDefault="00F658A3" w:rsidP="009448A2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color w:val="000000" w:themeColor="text1"/>
                <w:lang w:val="hy-AM"/>
              </w:rPr>
              <w:br/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ՈԱԱԿ -ը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է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չափանիշները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չափորոշիչները, որոնք 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ինքնավերլուծությանը ծառայում են որպես հիմք և շրջանակ: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ցուցանիշներ</w:t>
            </w:r>
            <w:r w:rsidR="00FD46F6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գնահատվում են հետևյալ յոթ չափորոշիչներուվ</w:t>
            </w:r>
            <w:r w:rsidR="00FD46F6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568B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:rsidR="0037568B" w:rsidRPr="009D3A16" w:rsidRDefault="0037568B" w:rsidP="00EF2952">
            <w:pPr>
              <w:pStyle w:val="TimesNewRoman"/>
              <w:keepNext/>
              <w:jc w:val="left"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կառույցները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րդյունավետ 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միտված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առաքելության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 նպատակների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իրականացմանը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`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պահպանելով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էթիկայի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կանոնները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E332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նարավորություն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տալիս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դ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ասախոսներին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ուսանողներին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ասնակցելու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առնչվող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կայացմանը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իրականացնում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կարճաժամկետ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միջնաժամկետ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C6B1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րկարաժամկետ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պլանավորում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`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առաքելությանն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նպատակներին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 ունի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FC6B1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շտադիտարկման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մեխանիզմներ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կատարում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ազդող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գործոնների ուսումնասիրություն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 կայացնելիս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ավաստի տվյալների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Քաղաքականությունների և ընթացակարգերի վարչարարությունն իրականացվում է որակի կառավարման սկզբունքով  (պլանավորում,  </w:t>
            </w:r>
            <w:r w:rsidR="00FC6B1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րականացում,  գնահատում, բարելավում)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ՄՈՒՀ-  ում գործում են մասնագիտությունների կրթական ծրագրերի և այլ գործընթացների արդյունավետության վերաբերյալ տեղեկատվության հավաքագրումը, վերլուծությունը և կիրառումը գնահատող մեխանիզմներ, և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ՄՈՒՀ-ում գործում են կրթական ծրագրերի և շնորհվող որակավորումների որակի մասին քանակական և որակական տեղեկատվության հրապարակումները գնահատող օբյեկտիվ մեխանիզմներ:</w:t>
            </w:r>
          </w:p>
          <w:p w:rsidR="0037568B" w:rsidRPr="009D3A16" w:rsidRDefault="0037568B" w:rsidP="009448A2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37568B" w:rsidRPr="009D3A16" w:rsidRDefault="00991199" w:rsidP="00991199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Վերցված է` ՈԱԱԿ – ի Հավատարմագրման Ձեռնարկ</w:t>
            </w:r>
          </w:p>
        </w:tc>
      </w:tr>
    </w:tbl>
    <w:p w:rsidR="0037568B" w:rsidRPr="009D3A16" w:rsidRDefault="0037568B" w:rsidP="00D60F1A">
      <w:pPr>
        <w:pStyle w:val="TimesNewRoman"/>
        <w:rPr>
          <w:color w:val="000000" w:themeColor="text1"/>
          <w:lang w:val="hy-AM"/>
        </w:rPr>
      </w:pPr>
    </w:p>
    <w:p w:rsidR="003C2C20" w:rsidRPr="009D3A16" w:rsidRDefault="00B06094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Առժեքային համակարգը</w:t>
      </w:r>
    </w:p>
    <w:p w:rsidR="003C2C20" w:rsidRPr="009D3A16" w:rsidRDefault="003C2C20" w:rsidP="00D60F1A">
      <w:pPr>
        <w:pStyle w:val="TimesNewRoman"/>
        <w:rPr>
          <w:color w:val="000000" w:themeColor="text1"/>
        </w:rPr>
      </w:pPr>
    </w:p>
    <w:p w:rsidR="00D60F1A" w:rsidRPr="009D3A16" w:rsidRDefault="00F800D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Ընդհանուր առմամբ արժեքային համակարգը վտանգված է: </w:t>
      </w:r>
      <w:r w:rsidRPr="009D3A16">
        <w:rPr>
          <w:rFonts w:ascii="Sylfaen" w:hAnsi="Sylfaen" w:cs="Sylfaen"/>
          <w:color w:val="000000" w:themeColor="text1"/>
        </w:rPr>
        <w:t>Ինչպես արդեն նշվել է,</w:t>
      </w:r>
      <w:r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="003F7DD1" w:rsidRPr="009D3A16">
        <w:rPr>
          <w:rFonts w:ascii="Sylfaen" w:hAnsi="Sylfaen" w:cs="Sylfaen"/>
          <w:color w:val="000000" w:themeColor="text1"/>
        </w:rPr>
        <w:t xml:space="preserve"> վերաբերյալ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հասարակական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ընկալումը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F7DD1" w:rsidRPr="009D3A16">
        <w:rPr>
          <w:rFonts w:ascii="Sylfaen" w:hAnsi="Sylfaen" w:cs="Sylfaen"/>
          <w:color w:val="000000" w:themeColor="text1"/>
        </w:rPr>
        <w:t xml:space="preserve"> ոլորտում`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ընդհանրապես</w:t>
      </w:r>
      <w:r w:rsidR="003F7DD1" w:rsidRPr="009D3A16">
        <w:rPr>
          <w:rFonts w:ascii="Sylfaen" w:hAnsi="Sylfaen" w:cs="Sylfaen"/>
          <w:color w:val="000000" w:themeColor="text1"/>
        </w:rPr>
        <w:t xml:space="preserve"> և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3F7DD1" w:rsidRPr="009D3A16">
        <w:rPr>
          <w:rFonts w:ascii="Sylfaen" w:hAnsi="Sylfaen" w:cs="Sylfaen"/>
          <w:color w:val="000000" w:themeColor="text1"/>
        </w:rPr>
        <w:t>`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</w:rPr>
        <w:t>մասնավորապե</w:t>
      </w:r>
      <w:r w:rsidR="00FC6B15">
        <w:rPr>
          <w:rFonts w:ascii="Sylfaen" w:hAnsi="Sylfaen" w:cs="Sylfaen"/>
          <w:color w:val="000000" w:themeColor="text1"/>
        </w:rPr>
        <w:t>ս</w:t>
      </w:r>
      <w:r w:rsidR="003F7DD1" w:rsidRPr="009D3A16">
        <w:rPr>
          <w:rFonts w:ascii="Sylfaen" w:hAnsi="Sylfaen" w:cs="Sylfaen"/>
          <w:color w:val="000000" w:themeColor="text1"/>
        </w:rPr>
        <w:t xml:space="preserve">, բացասական է: </w:t>
      </w:r>
      <w:r w:rsidR="00FD2208" w:rsidRPr="009D3A16">
        <w:rPr>
          <w:rFonts w:ascii="Sylfaen" w:hAnsi="Sylfaen" w:cs="Sylfaen"/>
          <w:color w:val="000000" w:themeColor="text1"/>
        </w:rPr>
        <w:t>Զանազան հ</w:t>
      </w:r>
      <w:r w:rsidRPr="009D3A16">
        <w:rPr>
          <w:rFonts w:ascii="Sylfaen" w:hAnsi="Sylfaen" w:cs="Sylfaen"/>
          <w:color w:val="000000" w:themeColor="text1"/>
          <w:lang w:val="hy-AM"/>
        </w:rPr>
        <w:t>ետազոտությ</w:t>
      </w:r>
      <w:r w:rsidR="00FD2208" w:rsidRPr="009D3A16">
        <w:rPr>
          <w:rFonts w:ascii="Sylfaen" w:hAnsi="Sylfaen" w:cs="Sylfaen"/>
          <w:color w:val="000000" w:themeColor="text1"/>
        </w:rPr>
        <w:t>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արդյունքները</w:t>
      </w:r>
      <w:r w:rsidR="00FD2208" w:rsidRPr="009D3A16">
        <w:rPr>
          <w:rFonts w:ascii="Sylfaen" w:hAnsi="Sylfaen" w:cs="Sylfaen"/>
          <w:color w:val="000000" w:themeColor="text1"/>
        </w:rPr>
        <w:t>, ինչպես նաև շնջանառվող անեկդոտները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վկայում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FD2208" w:rsidRPr="009D3A16">
        <w:rPr>
          <w:rFonts w:ascii="Sylfaen" w:hAnsi="Sylfaen" w:cs="Sylfaen"/>
          <w:color w:val="000000" w:themeColor="text1"/>
        </w:rPr>
        <w:t xml:space="preserve"> անբարո այնպիսի վարքագծերի մասին, ինչպիսի</w:t>
      </w:r>
      <w:r w:rsidR="00AF7056">
        <w:rPr>
          <w:rFonts w:ascii="Sylfaen" w:hAnsi="Sylfaen" w:cs="Sylfaen"/>
          <w:color w:val="000000" w:themeColor="text1"/>
        </w:rPr>
        <w:t>ք</w:t>
      </w:r>
      <w:r w:rsidR="00FD2208" w:rsidRPr="009D3A16">
        <w:rPr>
          <w:rFonts w:ascii="Sylfaen" w:hAnsi="Sylfaen" w:cs="Sylfaen"/>
          <w:color w:val="000000" w:themeColor="text1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համակարգում</w:t>
      </w:r>
      <w:r w:rsidR="00FD2208" w:rsidRPr="009D3A16">
        <w:rPr>
          <w:rFonts w:ascii="Sylfaen" w:hAnsi="Sylfaen" w:cs="Sylfaen"/>
          <w:color w:val="000000" w:themeColor="text1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գերակայո</w:t>
      </w:r>
      <w:r w:rsidR="00FD2208" w:rsidRPr="009D3A16">
        <w:rPr>
          <w:rFonts w:ascii="Sylfaen" w:hAnsi="Sylfaen" w:cs="Sylfaen"/>
          <w:color w:val="000000" w:themeColor="text1"/>
        </w:rPr>
        <w:t>ղ քննությունների կեղծում</w:t>
      </w:r>
      <w:r w:rsidR="00AF7056">
        <w:rPr>
          <w:rFonts w:ascii="Sylfaen" w:hAnsi="Sylfaen" w:cs="Sylfaen"/>
          <w:color w:val="000000" w:themeColor="text1"/>
        </w:rPr>
        <w:t>ն</w:t>
      </w:r>
      <w:r w:rsidR="00FD2208" w:rsidRPr="009D3A16">
        <w:rPr>
          <w:rFonts w:ascii="Sylfaen" w:hAnsi="Sylfaen" w:cs="Sylfaen"/>
          <w:color w:val="000000" w:themeColor="text1"/>
        </w:rPr>
        <w:t xml:space="preserve"> է:</w:t>
      </w:r>
      <w:r w:rsidR="00672054" w:rsidRPr="009D3A16">
        <w:rPr>
          <w:color w:val="000000" w:themeColor="text1"/>
        </w:rPr>
        <w:t xml:space="preserve"> </w:t>
      </w:r>
      <w:r w:rsidR="00FD2208"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ոռուպցիայի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դեմ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C6B15">
        <w:rPr>
          <w:rFonts w:ascii="Sylfaen" w:hAnsi="Sylfaen" w:cs="Sylfaen"/>
          <w:color w:val="000000" w:themeColor="text1"/>
        </w:rPr>
        <w:t>պ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այքարելու համար</w:t>
      </w:r>
      <w:r w:rsidRPr="009D3A16">
        <w:rPr>
          <w:color w:val="000000" w:themeColor="text1"/>
          <w:lang w:val="hy-AM"/>
        </w:rPr>
        <w:t xml:space="preserve">, 2011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-ին</w:t>
      </w:r>
      <w:r w:rsidRPr="009D3A16">
        <w:rPr>
          <w:color w:val="000000" w:themeColor="text1"/>
          <w:lang w:val="hy-AM"/>
        </w:rPr>
        <w:t xml:space="preserve">,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համազգային</w:t>
      </w:r>
      <w:r w:rsidR="005B698A"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հակակոռուպցիոն</w:t>
      </w:r>
      <w:r w:rsidR="005B698A"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ծրագրի շրջանակներում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="00FC6B15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թիվս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, պահանջվում է </w:t>
      </w:r>
      <w:r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հակակոռուպցիոն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ռազմավարությ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ուն</w:t>
      </w:r>
      <w:r w:rsidR="005B698A" w:rsidRPr="009D3A16">
        <w:rPr>
          <w:color w:val="000000" w:themeColor="text1"/>
          <w:lang w:val="hy-AM"/>
        </w:rPr>
        <w:t>:</w:t>
      </w:r>
      <w:r w:rsidR="005B698A" w:rsidRPr="009D3A16">
        <w:rPr>
          <w:rStyle w:val="FootnoteReference"/>
          <w:color w:val="000000" w:themeColor="text1"/>
        </w:rPr>
        <w:footnoteReference w:id="69"/>
      </w:r>
      <w:r w:rsidR="005B698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FC6B15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գոնե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/>
          <w:color w:val="000000" w:themeColor="text1"/>
          <w:lang w:val="hy-AM"/>
        </w:rPr>
        <w:t xml:space="preserve">ձևականորեն,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այնպիսի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ռազմավարություն</w:t>
      </w:r>
      <w:r w:rsidRPr="009D3A16">
        <w:rPr>
          <w:color w:val="000000" w:themeColor="text1"/>
          <w:lang w:val="hy-AM"/>
        </w:rPr>
        <w:t xml:space="preserve">, </w:t>
      </w:r>
      <w:r w:rsidR="005B698A" w:rsidRPr="009D3A16">
        <w:rPr>
          <w:rFonts w:ascii="Sylfaen" w:hAnsi="Sylfaen"/>
          <w:color w:val="000000" w:themeColor="text1"/>
          <w:lang w:val="hy-AM"/>
        </w:rPr>
        <w:t xml:space="preserve">նրանցից </w:t>
      </w:r>
      <w:r w:rsidRPr="009D3A16">
        <w:rPr>
          <w:rFonts w:ascii="Sylfaen" w:hAnsi="Sylfaen" w:cs="Sylfaen"/>
          <w:color w:val="000000" w:themeColor="text1"/>
          <w:lang w:val="hy-AM"/>
        </w:rPr>
        <w:t>ոմանք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/>
          <w:color w:val="000000" w:themeColor="text1"/>
          <w:lang w:val="hy-AM"/>
        </w:rPr>
        <w:t>մյուսներից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ջանքեր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 են գործադրում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ելու համար: 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 w:cs="Sylfaen"/>
          <w:color w:val="000000" w:themeColor="text1"/>
        </w:rPr>
        <w:t>Ա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յս</w:t>
      </w:r>
      <w:r w:rsidR="00672054"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ուսումնասիրությա</w:t>
      </w:r>
      <w:r w:rsidR="00672054" w:rsidRPr="009D3A16">
        <w:rPr>
          <w:rFonts w:ascii="Sylfaen" w:hAnsi="Sylfaen" w:cs="Sylfaen"/>
          <w:color w:val="000000" w:themeColor="text1"/>
        </w:rPr>
        <w:t>ն շրջանակում հարցված 10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72054" w:rsidRPr="009D3A16">
        <w:rPr>
          <w:rFonts w:ascii="Sylfaen" w:hAnsi="Sylfaen" w:cs="Sylfaen"/>
          <w:color w:val="000000" w:themeColor="text1"/>
        </w:rPr>
        <w:t xml:space="preserve">ց կեսը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 xml:space="preserve">ստանդարտացված </w:t>
      </w:r>
      <w:r w:rsidRPr="009D3A16">
        <w:rPr>
          <w:rFonts w:ascii="Sylfaen" w:hAnsi="Sylfaen" w:cs="Sylfaen"/>
          <w:color w:val="000000" w:themeColor="text1"/>
          <w:lang w:val="hy-AM"/>
        </w:rPr>
        <w:t>պատժամիջոցներ</w:t>
      </w:r>
      <w:r w:rsidR="00672054" w:rsidRPr="009D3A16">
        <w:rPr>
          <w:rFonts w:ascii="Sylfaen" w:hAnsi="Sylfaen" w:cs="Sylfaen"/>
          <w:color w:val="000000" w:themeColor="text1"/>
        </w:rPr>
        <w:t xml:space="preserve"> են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կիրառ</w:t>
      </w:r>
      <w:r w:rsidR="00672054" w:rsidRPr="009D3A16">
        <w:rPr>
          <w:rFonts w:ascii="Sylfaen" w:hAnsi="Sylfaen" w:cs="Sylfaen"/>
          <w:color w:val="000000" w:themeColor="text1"/>
        </w:rPr>
        <w:t>ում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/>
          <w:color w:val="000000" w:themeColor="text1"/>
        </w:rPr>
        <w:t xml:space="preserve">կեղծման համար և </w:t>
      </w:r>
      <w:r w:rsidRPr="009D3A16">
        <w:rPr>
          <w:rFonts w:ascii="Sylfaen" w:hAnsi="Sylfaen" w:cs="Sylfaen"/>
          <w:color w:val="000000" w:themeColor="text1"/>
          <w:lang w:val="hy-AM"/>
        </w:rPr>
        <w:t>յոթ</w:t>
      </w:r>
      <w:r w:rsidR="00672054" w:rsidRPr="009D3A16">
        <w:rPr>
          <w:rFonts w:ascii="Sylfaen" w:hAnsi="Sylfaen" w:cs="Sylfaen"/>
          <w:color w:val="000000" w:themeColor="text1"/>
        </w:rPr>
        <w:t>ը`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/>
          <w:color w:val="000000" w:themeColor="text1"/>
        </w:rPr>
        <w:t>դասախոսների անբարո վարքագծի համար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672054" w:rsidRPr="009D3A16">
        <w:rPr>
          <w:rFonts w:ascii="Sylfaen" w:hAnsi="Sylfaen" w:cs="Sylfaen"/>
          <w:color w:val="000000" w:themeColor="text1"/>
        </w:rPr>
        <w:t>ի վաճառք,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ընտանեվարություն</w:t>
      </w:r>
      <w:r w:rsidRPr="009D3A16">
        <w:rPr>
          <w:color w:val="000000" w:themeColor="text1"/>
          <w:lang w:val="hy-AM"/>
        </w:rPr>
        <w:t>)</w:t>
      </w:r>
      <w:r w:rsidR="00ED5FE5" w:rsidRPr="009D3A16">
        <w:rPr>
          <w:color w:val="000000" w:themeColor="text1"/>
        </w:rPr>
        <w:t xml:space="preserve"> </w:t>
      </w:r>
      <w:r w:rsidR="00ED5FE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ED5FE5"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չափանիշների </w:t>
      </w:r>
      <w:r w:rsidRPr="009D3A16">
        <w:rPr>
          <w:rFonts w:ascii="Sylfaen" w:hAnsi="Sylfaen" w:cs="Sylfaen"/>
          <w:color w:val="000000" w:themeColor="text1"/>
          <w:lang w:val="hy-AM"/>
        </w:rPr>
        <w:t>անհամապատասխանության</w:t>
      </w:r>
      <w:r w:rsidR="00ED5FE5" w:rsidRPr="009D3A16">
        <w:rPr>
          <w:rFonts w:ascii="Sylfaen" w:hAnsi="Sylfaen" w:cs="Sylfaen"/>
          <w:color w:val="000000" w:themeColor="text1"/>
        </w:rPr>
        <w:t xml:space="preserve"> համար: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Ֆրանսիական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C6B15">
        <w:rPr>
          <w:rFonts w:ascii="Sylfaen" w:hAnsi="Sylfaen" w:cs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հեռացվել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դասախոսների </w:t>
      </w:r>
      <w:r w:rsidR="00ED5FE5" w:rsidRPr="009D3A16">
        <w:rPr>
          <w:rFonts w:ascii="Sylfaen" w:hAnsi="Sylfaen" w:cs="Sylfaen"/>
          <w:color w:val="000000" w:themeColor="text1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/>
          <w:color w:val="000000" w:themeColor="text1"/>
        </w:rPr>
        <w:t xml:space="preserve">խումբ` անբարո վարքագծի և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ընդունելության </w:t>
      </w:r>
      <w:r w:rsidR="00ED5FE5" w:rsidRPr="009D3A16">
        <w:rPr>
          <w:rFonts w:ascii="Sylfaen" w:hAnsi="Sylfaen" w:cs="Sylfaen"/>
          <w:color w:val="000000" w:themeColor="text1"/>
        </w:rPr>
        <w:t>քննությունների</w:t>
      </w:r>
      <w:r w:rsidR="00FC6B15">
        <w:rPr>
          <w:rFonts w:ascii="Sylfaen" w:hAnsi="Sylfaen" w:cs="Sylfaen"/>
          <w:color w:val="000000" w:themeColor="text1"/>
        </w:rPr>
        <w:t xml:space="preserve"> անցկացման պահանջներին չհետևելու </w:t>
      </w:r>
      <w:r w:rsidR="00ED5FE5" w:rsidRPr="009D3A16">
        <w:rPr>
          <w:rFonts w:ascii="Sylfaen" w:hAnsi="Sylfaen"/>
          <w:color w:val="000000" w:themeColor="text1"/>
        </w:rPr>
        <w:t xml:space="preserve">համար: Նրանք մինչև քննությունները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դիմորդներին </w:t>
      </w:r>
      <w:r w:rsidR="00ED5FE5" w:rsidRPr="009D3A16">
        <w:rPr>
          <w:rFonts w:ascii="Sylfaen" w:hAnsi="Sylfaen" w:cs="Sylfaen"/>
          <w:color w:val="000000" w:themeColor="text1"/>
        </w:rPr>
        <w:t xml:space="preserve">էին տրամադրել </w:t>
      </w:r>
      <w:r w:rsidRPr="009D3A16">
        <w:rPr>
          <w:rFonts w:ascii="Sylfaen" w:hAnsi="Sylfaen" w:cs="Sylfaen"/>
          <w:color w:val="000000" w:themeColor="text1"/>
          <w:lang w:val="hy-AM"/>
        </w:rPr>
        <w:t>քնն</w:t>
      </w:r>
      <w:r w:rsidR="00ED5FE5" w:rsidRPr="009D3A16">
        <w:rPr>
          <w:rFonts w:ascii="Sylfaen" w:hAnsi="Sylfaen" w:cs="Sylfaen"/>
          <w:color w:val="000000" w:themeColor="text1"/>
        </w:rPr>
        <w:t xml:space="preserve">ական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ED5FE5" w:rsidRPr="009D3A16">
        <w:rPr>
          <w:rFonts w:ascii="Sylfaen" w:hAnsi="Sylfaen" w:cs="Sylfaen"/>
          <w:color w:val="000000" w:themeColor="text1"/>
        </w:rPr>
        <w:t xml:space="preserve">ը և այլ </w:t>
      </w:r>
      <w:r w:rsidRPr="009D3A16">
        <w:rPr>
          <w:rFonts w:ascii="Sylfaen" w:hAnsi="Sylfaen" w:cs="Sylfaen"/>
          <w:color w:val="000000" w:themeColor="text1"/>
          <w:lang w:val="hy-AM"/>
        </w:rPr>
        <w:t>գաղտնի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տեղեկություններ</w:t>
      </w:r>
      <w:r w:rsidR="00ED5FE5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կոնկրետ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</w:t>
      </w:r>
      <w:r w:rsidR="00ED5FE5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ձեռնարկ</w:t>
      </w:r>
      <w:r w:rsidR="00ED5FE5" w:rsidRPr="009D3A16">
        <w:rPr>
          <w:rFonts w:ascii="Sylfaen" w:hAnsi="Sylfaen" w:cs="Sylfaen"/>
          <w:color w:val="000000" w:themeColor="text1"/>
        </w:rPr>
        <w:t xml:space="preserve">ում ուսանողների և դասախոսների մոտ նման վարքագիծը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նվազեցնելու</w:t>
      </w:r>
      <w:r w:rsidR="00ED5FE5" w:rsidRPr="009D3A16">
        <w:rPr>
          <w:rFonts w:ascii="Sylfaen" w:hAnsi="Sylfaen" w:cs="Sylfaen"/>
          <w:color w:val="000000" w:themeColor="text1"/>
        </w:rPr>
        <w:t xml:space="preserve"> նպատակով:</w:t>
      </w:r>
      <w:r w:rsidR="00D60F1A" w:rsidRPr="009D3A16">
        <w:rPr>
          <w:color w:val="000000" w:themeColor="text1"/>
        </w:rPr>
        <w:t xml:space="preserve"> </w:t>
      </w:r>
    </w:p>
    <w:p w:rsidR="00FD0624" w:rsidRPr="009D3A16" w:rsidRDefault="00FD0624" w:rsidP="00FD0624">
      <w:pPr>
        <w:pStyle w:val="TimesNewRoman"/>
        <w:rPr>
          <w:color w:val="000000" w:themeColor="text1"/>
        </w:rPr>
      </w:pPr>
    </w:p>
    <w:p w:rsidR="00965B38" w:rsidRPr="009D3A16" w:rsidRDefault="002E06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  <w:sz w:val="24"/>
          <w:szCs w:val="24"/>
        </w:rPr>
      </w:pPr>
      <w:bookmarkStart w:id="31" w:name="_Toc346790747"/>
      <w:r w:rsidRPr="009D3A16">
        <w:rPr>
          <w:rFonts w:ascii="Sylfaen" w:hAnsi="Sylfaen" w:cs="Sylfaen"/>
          <w:color w:val="000000" w:themeColor="text1"/>
          <w:sz w:val="24"/>
          <w:szCs w:val="24"/>
        </w:rPr>
        <w:t>Ֆինանսական</w:t>
      </w:r>
      <w:r w:rsidR="00AF3EE9"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bookmarkEnd w:id="31"/>
      <w:r w:rsidR="00AF3EE9" w:rsidRPr="009D3A16">
        <w:rPr>
          <w:rFonts w:ascii="Sylfaen" w:hAnsi="Sylfaen" w:cs="Sylfaen"/>
          <w:color w:val="000000" w:themeColor="text1"/>
          <w:sz w:val="24"/>
          <w:szCs w:val="24"/>
        </w:rPr>
        <w:t>ամբողջականություն</w:t>
      </w:r>
    </w:p>
    <w:p w:rsidR="008D17CA" w:rsidRPr="009D3A16" w:rsidRDefault="008D17CA" w:rsidP="008D17CA">
      <w:pPr>
        <w:pStyle w:val="TimesNewRoman"/>
        <w:rPr>
          <w:color w:val="000000" w:themeColor="text1"/>
          <w:lang w:val="en"/>
        </w:rPr>
      </w:pPr>
    </w:p>
    <w:p w:rsidR="00F24F6D" w:rsidRPr="009D3A16" w:rsidRDefault="00AF3EE9" w:rsidP="00312614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C83B0B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կատարում են </w:t>
      </w:r>
      <w:r w:rsidR="00894E84" w:rsidRPr="009D3A16">
        <w:rPr>
          <w:rFonts w:ascii="Sylfaen" w:hAnsi="Sylfaen"/>
          <w:b/>
          <w:color w:val="000000" w:themeColor="text1"/>
        </w:rPr>
        <w:t>ամենամյա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աուդիտի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պահանջները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սահմանափակվում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միայն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աուդիտով</w:t>
      </w:r>
      <w:r w:rsidR="00C83B0B">
        <w:rPr>
          <w:rFonts w:ascii="Sylfaen" w:hAnsi="Sylfaen" w:cs="Sylfaen"/>
          <w:b/>
          <w:color w:val="000000" w:themeColor="text1"/>
        </w:rPr>
        <w:t>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ծախսերի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արդյունավետության վերաբերյալ տեղեկություններ չեն տրամադրվում:</w:t>
      </w:r>
      <w:r w:rsidR="00C859A7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color w:val="000000" w:themeColor="text1"/>
          <w:lang w:val="hy-AM"/>
        </w:rPr>
        <w:t xml:space="preserve">2010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 xml:space="preserve">թվականին </w:t>
      </w:r>
      <w:r w:rsidRPr="009D3A16">
        <w:rPr>
          <w:rFonts w:ascii="Sylfaen" w:hAnsi="Sylfaen" w:cs="Sylfaen"/>
          <w:color w:val="000000" w:themeColor="text1"/>
          <w:lang w:val="hy-AM"/>
        </w:rPr>
        <w:t>ընդունվ</w:t>
      </w:r>
      <w:r w:rsidR="00C859A7" w:rsidRPr="009D3A16">
        <w:rPr>
          <w:rFonts w:ascii="Sylfaen" w:hAnsi="Sylfaen" w:cs="Sylfaen"/>
          <w:color w:val="000000" w:themeColor="text1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C859A7" w:rsidRPr="009D3A16">
        <w:rPr>
          <w:rFonts w:ascii="Sylfaen" w:hAnsi="Sylfaen" w:cs="Sylfaen"/>
          <w:color w:val="000000" w:themeColor="text1"/>
        </w:rPr>
        <w:t>ով</w:t>
      </w:r>
      <w:r w:rsidR="00C859A7" w:rsidRPr="009D3A16">
        <w:rPr>
          <w:rStyle w:val="FootnoteReference"/>
          <w:color w:val="000000" w:themeColor="text1"/>
        </w:rPr>
        <w:footnoteReference w:id="70"/>
      </w:r>
      <w:r w:rsidR="00C859A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ՊՈԱԿ–ներից պահանջվում է </w:t>
      </w:r>
      <w:r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ծառայություններ</w:t>
      </w:r>
      <w:r w:rsidR="00C859A7" w:rsidRPr="009D3A16">
        <w:rPr>
          <w:rFonts w:ascii="Sylfaen" w:hAnsi="Sylfaen" w:cs="Sylfaen"/>
          <w:color w:val="000000" w:themeColor="text1"/>
        </w:rPr>
        <w:t>ի բաժիններ: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</w:rPr>
        <w:t>Այդուհանդերձ,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859A7" w:rsidRPr="009D3A16">
        <w:rPr>
          <w:rFonts w:ascii="Sylfaen" w:hAnsi="Sylfaen" w:cs="Sylfaen"/>
          <w:color w:val="000000" w:themeColor="text1"/>
        </w:rPr>
        <w:t xml:space="preserve">ց ոչ մեկը նման բաժին 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չի </w:t>
      </w:r>
      <w:r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ըստ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859A7" w:rsidRPr="009D3A16">
        <w:rPr>
          <w:rFonts w:ascii="Sylfaen" w:hAnsi="Sylfaen" w:cs="Sylfaen"/>
          <w:color w:val="000000" w:themeColor="text1"/>
        </w:rPr>
        <w:t xml:space="preserve">–ի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հրահանգ</w:t>
      </w:r>
      <w:r w:rsidR="00C859A7" w:rsidRPr="009D3A16">
        <w:rPr>
          <w:rFonts w:ascii="Sylfaen" w:hAnsi="Sylfaen" w:cs="Sylfaen"/>
          <w:color w:val="000000" w:themeColor="text1"/>
        </w:rPr>
        <w:t>ի</w:t>
      </w:r>
      <w:r w:rsidR="00C83B0B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="00C859A7"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C859A7" w:rsidRPr="009D3A16">
        <w:rPr>
          <w:rFonts w:ascii="Sylfaen" w:hAnsi="Sylfaen" w:cs="Sylfaen"/>
          <w:color w:val="000000" w:themeColor="text1"/>
        </w:rPr>
        <w:t>ը պ</w:t>
      </w:r>
      <w:r w:rsidRPr="009D3A16">
        <w:rPr>
          <w:rFonts w:ascii="Sylfaen" w:hAnsi="Sylfaen" w:cs="Sylfaen"/>
          <w:color w:val="000000" w:themeColor="text1"/>
          <w:lang w:val="hy-AM"/>
        </w:rPr>
        <w:t>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իրականացվի</w:t>
      </w:r>
      <w:r w:rsidR="00C859A7" w:rsidRPr="009D3A16">
        <w:rPr>
          <w:rFonts w:ascii="Sylfaen" w:hAnsi="Sylfaen" w:cs="Sylfaen"/>
          <w:color w:val="000000" w:themeColor="text1"/>
        </w:rPr>
        <w:t xml:space="preserve"> ԿԳՆ–ի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ստորաբաժան</w:t>
      </w:r>
      <w:r w:rsidR="00C859A7" w:rsidRPr="009D3A16">
        <w:rPr>
          <w:rFonts w:ascii="Sylfaen" w:hAnsi="Sylfaen" w:cs="Sylfaen"/>
          <w:color w:val="000000" w:themeColor="text1"/>
        </w:rPr>
        <w:t>ման կողմից</w:t>
      </w:r>
      <w:r w:rsidR="0044248A" w:rsidRPr="009D3A16">
        <w:rPr>
          <w:rFonts w:ascii="Sylfaen" w:hAnsi="Sylfaen" w:cs="Sylfaen"/>
          <w:color w:val="000000" w:themeColor="text1"/>
        </w:rPr>
        <w:t xml:space="preserve">: Սա ԿԳՆ–ին հնարավորություն է տալիս միջամտել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44248A" w:rsidRPr="009D3A16">
        <w:rPr>
          <w:rFonts w:ascii="Sylfaen" w:hAnsi="Sylfaen" w:cs="Sylfaen"/>
          <w:color w:val="000000" w:themeColor="text1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44248A" w:rsidRPr="009D3A16">
        <w:rPr>
          <w:rFonts w:ascii="Sylfaen" w:hAnsi="Sylfaen" w:cs="Sylfaen"/>
          <w:color w:val="000000" w:themeColor="text1"/>
        </w:rPr>
        <w:t>ը:</w:t>
      </w:r>
      <w:r w:rsidR="003C27FC" w:rsidRPr="009D3A16">
        <w:rPr>
          <w:rFonts w:ascii="Sylfaen" w:hAnsi="Sylfaen" w:cs="Sylfaen"/>
          <w:color w:val="000000" w:themeColor="text1"/>
        </w:rPr>
        <w:t xml:space="preserve"> </w:t>
      </w:r>
      <w:r w:rsidR="0044248A" w:rsidRPr="009D3A16">
        <w:rPr>
          <w:rFonts w:ascii="Sylfaen" w:hAnsi="Sylfaen"/>
          <w:color w:val="000000" w:themeColor="text1"/>
        </w:rPr>
        <w:t xml:space="preserve">Բացի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44248A" w:rsidRPr="009D3A16">
        <w:rPr>
          <w:rFonts w:ascii="Sylfaen" w:hAnsi="Sylfaen" w:cs="Sylfaen"/>
          <w:color w:val="000000" w:themeColor="text1"/>
        </w:rPr>
        <w:t xml:space="preserve">-ի կողմից </w:t>
      </w:r>
      <w:r w:rsidR="00C83B0B">
        <w:rPr>
          <w:rFonts w:ascii="Sylfaen" w:hAnsi="Sylfaen" w:cs="Sylfaen"/>
          <w:color w:val="000000" w:themeColor="text1"/>
        </w:rPr>
        <w:t>բուհե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ր</w:t>
      </w:r>
      <w:r w:rsidR="0044248A" w:rsidRPr="009D3A16">
        <w:rPr>
          <w:rFonts w:ascii="Sylfaen" w:hAnsi="Sylfaen" w:cs="Sylfaen"/>
          <w:color w:val="000000" w:themeColor="text1"/>
        </w:rPr>
        <w:t>ում իրականցվող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երը, </w:t>
      </w:r>
      <w:r w:rsidRPr="009D3A16">
        <w:rPr>
          <w:rFonts w:ascii="Sylfaen" w:hAnsi="Sylfaen" w:cs="Sylfaen"/>
          <w:color w:val="000000" w:themeColor="text1"/>
          <w:lang w:val="hy-AM"/>
        </w:rPr>
        <w:t>որոնց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տարեկան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համախառն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գերազանցում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միլիարդ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2,5 </w:t>
      </w:r>
      <w:r w:rsidRPr="009D3A16">
        <w:rPr>
          <w:rFonts w:ascii="Sylfaen" w:hAnsi="Sylfaen" w:cs="Sylfaen"/>
          <w:color w:val="000000" w:themeColor="text1"/>
          <w:lang w:val="hy-AM"/>
        </w:rPr>
        <w:t>մլն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դոլար</w:t>
      </w:r>
      <w:r w:rsidRPr="009D3A16">
        <w:rPr>
          <w:color w:val="000000" w:themeColor="text1"/>
          <w:lang w:val="hy-AM"/>
        </w:rPr>
        <w:t>)</w:t>
      </w:r>
      <w:r w:rsidR="0044248A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44248A"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է</w:t>
      </w:r>
      <w:r w:rsidR="0044248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ի ենթարկվեն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աուդիտորի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 xml:space="preserve"> կողմից: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Երկու դեպքերում էլ </w:t>
      </w:r>
      <w:r w:rsidRPr="009D3A16">
        <w:rPr>
          <w:rFonts w:ascii="Sylfaen" w:hAnsi="Sylfaen" w:cs="Sylfaen"/>
          <w:color w:val="000000" w:themeColor="text1"/>
          <w:lang w:val="hy-AM"/>
        </w:rPr>
        <w:t>աուդիտը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/>
          <w:color w:val="000000" w:themeColor="text1"/>
          <w:lang w:val="hy-AM"/>
        </w:rPr>
        <w:t>հաշվեքննությամբ և մանրամասն չի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ուսումնասիրում</w:t>
      </w:r>
      <w:r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ծախսերի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արդյունավետություն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ն ու արդարացվածությունը: Այնուհետև, </w:t>
      </w:r>
      <w:r w:rsidRPr="009D3A16">
        <w:rPr>
          <w:rFonts w:ascii="Sylfaen" w:hAnsi="Sylfaen" w:cs="Sylfaen"/>
          <w:color w:val="000000" w:themeColor="text1"/>
          <w:lang w:val="hy-AM"/>
        </w:rPr>
        <w:t>Հաշվապահական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 օրենքը խոշոր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 կազմակերպություններից,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պահանջում է հրապարակել իրենց տարեկան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հաշվետվությունները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:</w:t>
      </w:r>
      <w:r w:rsidR="003C27FC" w:rsidRPr="009D3A16">
        <w:rPr>
          <w:rStyle w:val="FootnoteReference"/>
          <w:color w:val="000000" w:themeColor="text1"/>
        </w:rPr>
        <w:footnoteReference w:id="71"/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Հաշվետվությունները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հրապարակվ</w:t>
      </w:r>
      <w:r w:rsidR="003C27FC"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lastRenderedPageBreak/>
        <w:t>մամուլի</w:t>
      </w:r>
      <w:r w:rsidR="003C27FC" w:rsidRPr="009D3A16">
        <w:rPr>
          <w:rFonts w:ascii="Sylfaen" w:hAnsi="Sylfaen" w:cs="Sylfaen"/>
          <w:color w:val="000000" w:themeColor="text1"/>
        </w:rPr>
        <w:t>,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/>
          <w:color w:val="000000" w:themeColor="text1"/>
        </w:rPr>
        <w:t xml:space="preserve">համացանցի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գրքույկների միջոցով</w:t>
      </w:r>
      <w:r w:rsidR="003C27FC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3C27FC" w:rsidRPr="009D3A16">
        <w:rPr>
          <w:rFonts w:ascii="Sylfaen" w:hAnsi="Sylfaen" w:cs="Sylfaen"/>
          <w:color w:val="000000" w:themeColor="text1"/>
        </w:rPr>
        <w:t xml:space="preserve"> անցնելուց հետո, որոնց կցվում է </w:t>
      </w:r>
      <w:r w:rsidR="00AF7056">
        <w:rPr>
          <w:rFonts w:ascii="Sylfaen" w:hAnsi="Sylfaen" w:cs="Sylfaen"/>
          <w:color w:val="000000" w:themeColor="text1"/>
        </w:rPr>
        <w:t xml:space="preserve">նաև </w:t>
      </w:r>
      <w:r w:rsidR="003C27FC" w:rsidRPr="009D3A16">
        <w:rPr>
          <w:rFonts w:ascii="Sylfaen" w:hAnsi="Sylfaen" w:cs="Sylfaen"/>
          <w:color w:val="000000" w:themeColor="text1"/>
        </w:rPr>
        <w:t>աուդիտորի եզրկացությունը</w:t>
      </w:r>
      <w:r w:rsidR="00DA028A" w:rsidRPr="009D3A16">
        <w:rPr>
          <w:rFonts w:ascii="Sylfaen" w:hAnsi="Sylfaen" w:cs="Sylfaen"/>
          <w:color w:val="000000" w:themeColor="text1"/>
        </w:rPr>
        <w:t>:</w:t>
      </w:r>
    </w:p>
    <w:p w:rsidR="00D06F79" w:rsidRPr="009D3A16" w:rsidRDefault="00D06F79" w:rsidP="00D06F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hy-AM"/>
        </w:rPr>
      </w:pPr>
    </w:p>
    <w:p w:rsidR="00721D9B" w:rsidRPr="009D3A16" w:rsidRDefault="00790DC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կողմից </w:t>
      </w:r>
      <w:r w:rsidR="00AD31ED" w:rsidRPr="009D3A16">
        <w:rPr>
          <w:rFonts w:ascii="Sylfaen" w:hAnsi="Sylfaen" w:cs="Sylfaen"/>
          <w:b/>
          <w:color w:val="000000" w:themeColor="text1"/>
          <w:lang w:val="hy-AM"/>
        </w:rPr>
        <w:t>կիրառության մեջ մտցված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նոր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էլեկտրոնային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փաստաթղթաշրջանառության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համակարգը</w:t>
      </w:r>
      <w:r w:rsidRPr="009D3A16">
        <w:rPr>
          <w:b/>
          <w:color w:val="000000" w:themeColor="text1"/>
          <w:lang w:val="hy-AM"/>
        </w:rPr>
        <w:t xml:space="preserve"> </w:t>
      </w:r>
      <w:r w:rsidR="00AD31ED" w:rsidRPr="009D3A16">
        <w:rPr>
          <w:rFonts w:ascii="Sylfaen" w:hAnsi="Sylfaen" w:cs="Sylfaen"/>
          <w:b/>
          <w:color w:val="000000" w:themeColor="text1"/>
          <w:lang w:val="hy-AM"/>
        </w:rPr>
        <w:t xml:space="preserve">կոռուպցիայի նվազեցման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միջոց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: </w:t>
      </w:r>
      <w:r w:rsidR="00AD31ED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AD31ED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2009</w:t>
      </w:r>
      <w:r w:rsidR="005B6888">
        <w:rPr>
          <w:color w:val="000000" w:themeColor="text1"/>
        </w:rPr>
        <w:t xml:space="preserve"> </w:t>
      </w:r>
      <w:r w:rsidR="00AD31ED" w:rsidRPr="009D3A16">
        <w:rPr>
          <w:rFonts w:ascii="Sylfaen" w:hAnsi="Sylfaen"/>
          <w:color w:val="000000" w:themeColor="text1"/>
          <w:lang w:val="hy-AM"/>
        </w:rPr>
        <w:t>թ</w:t>
      </w:r>
      <w:r w:rsidR="005B6888">
        <w:rPr>
          <w:rFonts w:ascii="Sylfaen" w:hAnsi="Sylfaen"/>
          <w:color w:val="000000" w:themeColor="text1"/>
        </w:rPr>
        <w:t>.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 </w:t>
      </w:r>
      <w:r w:rsidR="00AD31ED" w:rsidRPr="009D3A16">
        <w:rPr>
          <w:rFonts w:ascii="Sylfaen" w:hAnsi="Sylfaen"/>
          <w:color w:val="000000" w:themeColor="text1"/>
          <w:lang w:val="hy-AM"/>
        </w:rPr>
        <w:t xml:space="preserve">կիրառության մեջ է մտցրել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փաստաթղթաշրջանառության</w:t>
      </w:r>
      <w:r w:rsidRPr="009D3A16">
        <w:rPr>
          <w:color w:val="000000" w:themeColor="text1"/>
          <w:lang w:val="hy-AM"/>
        </w:rPr>
        <w:t xml:space="preserve"> </w:t>
      </w:r>
      <w:r w:rsidR="00AD31ED" w:rsidRPr="009D3A16">
        <w:rPr>
          <w:color w:val="000000" w:themeColor="text1"/>
          <w:lang w:val="hy-AM"/>
        </w:rPr>
        <w:t xml:space="preserve">«Mulberry»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AD31ED" w:rsidRPr="009D3A16">
        <w:rPr>
          <w:rFonts w:ascii="Sylfaen" w:hAnsi="Sylfaen" w:cs="Sylfaen"/>
          <w:color w:val="000000" w:themeColor="text1"/>
          <w:lang w:val="hy-AM"/>
        </w:rPr>
        <w:t xml:space="preserve">, որը պետք է կիրառվի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գործադիր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իշխանության </w:t>
      </w:r>
      <w:r w:rsidRPr="009D3A16">
        <w:rPr>
          <w:rFonts w:ascii="Sylfaen" w:hAnsi="Sylfaen" w:cs="Sylfaen"/>
          <w:color w:val="000000" w:themeColor="text1"/>
          <w:lang w:val="hy-AM"/>
        </w:rPr>
        <w:t>իրավասության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ներքո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կառավարական և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108B8" w:rsidRPr="009D3A16">
        <w:rPr>
          <w:color w:val="000000" w:themeColor="text1"/>
          <w:lang w:val="hy-AM"/>
        </w:rPr>
        <w:t xml:space="preserve"> ​​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մարմինների կողմից</w:t>
      </w:r>
      <w:r w:rsidR="000108B8" w:rsidRPr="009D3A16">
        <w:rPr>
          <w:rStyle w:val="FootnoteReference"/>
          <w:color w:val="000000" w:themeColor="text1"/>
        </w:rPr>
        <w:footnoteReference w:id="72"/>
      </w:r>
      <w:r w:rsidR="000108B8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Թեև ՊՈԱԿ–ները պարտադրված չեն կիրառել այն,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5B688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սկսել են այն կիրառել: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 xml:space="preserve">կոռուպցիոն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գործարքների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 նվազեցման </w:t>
      </w:r>
      <w:r w:rsidR="000108B8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բողոքների, դիմումների և հրահանգների </w:t>
      </w:r>
      <w:r w:rsidRPr="009D3A16">
        <w:rPr>
          <w:rFonts w:ascii="Sylfaen" w:hAnsi="Sylfaen" w:cs="Sylfaen"/>
          <w:color w:val="000000" w:themeColor="text1"/>
          <w:lang w:val="hy-AM"/>
        </w:rPr>
        <w:t>արձագանք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ման համար, որովհետև ֆինանսական ցանկ</w:t>
      </w:r>
      <w:r w:rsidR="005B6888">
        <w:rPr>
          <w:rFonts w:ascii="Sylfaen" w:hAnsi="Sylfaen" w:cs="Sylfaen"/>
          <w:color w:val="000000" w:themeColor="text1"/>
        </w:rPr>
        <w:t>ա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ցած շար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ժ և դրա ետևում կանգնած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="00EC2CED"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/>
          <w:color w:val="000000" w:themeColor="text1"/>
          <w:lang w:val="hy-AM"/>
        </w:rPr>
        <w:t xml:space="preserve">ձևով </w:t>
      </w:r>
      <w:r w:rsidRPr="009D3A16">
        <w:rPr>
          <w:rFonts w:ascii="Sylfaen" w:hAnsi="Sylfaen" w:cs="Sylfaen"/>
          <w:color w:val="000000" w:themeColor="text1"/>
          <w:lang w:val="hy-AM"/>
        </w:rPr>
        <w:t>փաստաթղթավորվ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ում է և հեշտությամբ </w:t>
      </w:r>
      <w:r w:rsidRPr="009D3A16">
        <w:rPr>
          <w:rFonts w:ascii="Sylfaen" w:hAnsi="Sylfaen" w:cs="Sylfaen"/>
          <w:color w:val="000000" w:themeColor="text1"/>
          <w:lang w:val="hy-AM"/>
        </w:rPr>
        <w:t>մատչելի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>առցանց:</w:t>
      </w:r>
      <w:r w:rsidR="00721D9B" w:rsidRPr="009D3A16">
        <w:rPr>
          <w:rStyle w:val="FootnoteReference"/>
          <w:color w:val="000000" w:themeColor="text1"/>
        </w:rPr>
        <w:footnoteReference w:id="73"/>
      </w:r>
      <w:r w:rsidR="00721D9B" w:rsidRPr="009D3A16">
        <w:rPr>
          <w:color w:val="000000" w:themeColor="text1"/>
          <w:lang w:val="hy-AM"/>
        </w:rPr>
        <w:t xml:space="preserve"> </w:t>
      </w:r>
    </w:p>
    <w:p w:rsidR="000F0ED3" w:rsidRPr="009D3A16" w:rsidRDefault="000F0ED3" w:rsidP="000F0ED3">
      <w:pPr>
        <w:pStyle w:val="TimesNewRoman"/>
        <w:rPr>
          <w:color w:val="000000" w:themeColor="text1"/>
          <w:lang w:val="hy-AM"/>
        </w:rPr>
      </w:pPr>
    </w:p>
    <w:p w:rsidR="00D54644" w:rsidRPr="009D3A16" w:rsidRDefault="00EC2CED" w:rsidP="00D54644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</w:t>
      </w:r>
      <w:r w:rsidR="00023EAC" w:rsidRPr="009D3A16">
        <w:rPr>
          <w:rFonts w:ascii="Sylfaen" w:hAnsi="Sylfaen" w:cs="Sylfaen"/>
          <w:b/>
          <w:color w:val="000000" w:themeColor="text1"/>
          <w:lang w:val="hy-AM"/>
        </w:rPr>
        <w:t>ության կողմից ստուգումները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սպառն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ում </w:t>
      </w:r>
      <w:r w:rsidR="00023EAC"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="00933254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ինքնավարությունը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,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երի ստուգումների հետ առնչվող</w:t>
      </w:r>
      <w:r w:rsidR="00933254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քը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բարելավ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վել է</w:t>
      </w:r>
      <w:r w:rsidR="00933254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 ՊՈԱԿ-</w:t>
      </w:r>
      <w:r w:rsidR="005B6888">
        <w:rPr>
          <w:rFonts w:ascii="Sylfaen" w:hAnsi="Sylfaen" w:cs="Sylfaen"/>
          <w:color w:val="000000" w:themeColor="text1"/>
        </w:rPr>
        <w:t>ներ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ի</w:t>
      </w:r>
      <w:r w:rsidR="005B6888">
        <w:rPr>
          <w:rFonts w:ascii="Sylfaen" w:hAnsi="Sylfaen" w:cs="Sylfaen"/>
          <w:color w:val="000000" w:themeColor="text1"/>
        </w:rPr>
        <w:t xml:space="preserve"> 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="005B6888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="00CE6B5C" w:rsidRPr="009D3A16">
        <w:rPr>
          <w:rFonts w:ascii="Sylfaen" w:hAnsi="Sylfaen"/>
          <w:color w:val="000000" w:themeColor="text1"/>
          <w:lang w:val="hy-AM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գործունեությունը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վերահսկում</w:t>
      </w:r>
      <w:r w:rsidRPr="009D3A16">
        <w:rPr>
          <w:color w:val="000000" w:themeColor="text1"/>
          <w:lang w:val="hy-AM"/>
        </w:rPr>
        <w:t xml:space="preserve"> </w:t>
      </w:r>
      <w:r w:rsidR="00CE6B5C" w:rsidRPr="009D3A16">
        <w:rPr>
          <w:rFonts w:ascii="Sylfaen" w:hAnsi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5B6888">
        <w:rPr>
          <w:rFonts w:ascii="Sylfaen" w:hAnsi="Sylfaen" w:cs="Sylfaen"/>
          <w:color w:val="000000" w:themeColor="text1"/>
        </w:rPr>
        <w:t>ի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CE6B5C" w:rsidRPr="009D3A16">
        <w:rPr>
          <w:rFonts w:ascii="Sylfaen" w:hAnsi="Sylfaen"/>
          <w:color w:val="000000" w:themeColor="text1"/>
          <w:lang w:val="hy-AM"/>
        </w:rPr>
        <w:t xml:space="preserve">օրենքով 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լիազորված այլ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:</w:t>
      </w:r>
      <w:r w:rsidR="00CE6B5C" w:rsidRPr="009D3A16">
        <w:rPr>
          <w:rStyle w:val="FootnoteReference"/>
          <w:color w:val="000000" w:themeColor="text1"/>
        </w:rPr>
        <w:footnoteReference w:id="74"/>
      </w:r>
      <w:r w:rsidR="005B6888">
        <w:rPr>
          <w:rFonts w:ascii="Sylfaen" w:hAnsi="Sylfaen" w:cs="Sylfaen"/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երում ֆինանսական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/>
          <w:color w:val="000000" w:themeColor="text1"/>
          <w:lang w:val="hy-AM"/>
        </w:rPr>
        <w:t xml:space="preserve">կամ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տեսչություն իրականացնող հ</w:t>
      </w:r>
      <w:r w:rsidRPr="009D3A16">
        <w:rPr>
          <w:rFonts w:ascii="Sylfaen" w:hAnsi="Sylfaen" w:cs="Sylfaen"/>
          <w:color w:val="000000" w:themeColor="text1"/>
          <w:lang w:val="hy-AM"/>
        </w:rPr>
        <w:t>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մարմինները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-ն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կոմիտե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երահսկիչ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պալատ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նախարարության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տար</w:t>
      </w:r>
      <w:r w:rsidR="005B6888">
        <w:rPr>
          <w:rFonts w:ascii="Sylfaen" w:hAnsi="Sylfaen" w:cs="Sylfaen"/>
          <w:color w:val="000000" w:themeColor="text1"/>
        </w:rPr>
        <w:t>ի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ներին նրանք լիազորված </w:t>
      </w:r>
      <w:r w:rsidR="005B6888">
        <w:rPr>
          <w:rFonts w:ascii="Sylfaen" w:hAnsi="Sylfaen" w:cs="Sylfaen"/>
          <w:color w:val="000000" w:themeColor="text1"/>
        </w:rPr>
        <w:t>է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վերահսկել և ստուգել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D047F" w:rsidRPr="009D3A16">
        <w:rPr>
          <w:color w:val="000000" w:themeColor="text1"/>
          <w:lang w:val="hy-AM"/>
        </w:rPr>
        <w:t xml:space="preserve"> ​​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համայնքային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բյուջեների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/>
          <w:color w:val="000000" w:themeColor="text1"/>
          <w:lang w:val="hy-AM"/>
        </w:rPr>
        <w:t>հատկացված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միջոցները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 յուրաքանչյուրը</w:t>
      </w:r>
      <w:r w:rsidRPr="009D3A16">
        <w:rPr>
          <w:color w:val="000000" w:themeColor="text1"/>
          <w:lang w:val="hy-AM"/>
        </w:rPr>
        <w:t xml:space="preserve"> </w:t>
      </w:r>
      <w:r w:rsidR="00023EAC" w:rsidRPr="009D3A16">
        <w:rPr>
          <w:rFonts w:ascii="Sylfaen" w:hAnsi="Sylfaen"/>
          <w:color w:val="000000" w:themeColor="text1"/>
          <w:lang w:val="hy-AM"/>
        </w:rPr>
        <w:t xml:space="preserve">պետք է </w:t>
      </w:r>
      <w:r w:rsidRPr="009D3A16">
        <w:rPr>
          <w:rFonts w:ascii="Sylfaen" w:hAnsi="Sylfaen" w:cs="Sylfaen"/>
          <w:color w:val="000000" w:themeColor="text1"/>
          <w:lang w:val="hy-AM"/>
        </w:rPr>
        <w:t>ստուգ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ի գործունեության իրեն բնորոշ ոլորտ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ը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`ինչպես սահմանված է վերոհիշյ</w:t>
      </w:r>
      <w:r w:rsidR="005B6888">
        <w:rPr>
          <w:rFonts w:ascii="Sylfaen" w:hAnsi="Sylfaen" w:cs="Sylfaen"/>
          <w:color w:val="000000" w:themeColor="text1"/>
        </w:rPr>
        <w:t>ալ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 օրենքով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Pr="009D3A16">
        <w:rPr>
          <w:color w:val="000000" w:themeColor="text1"/>
          <w:lang w:val="hy-AM"/>
        </w:rPr>
        <w:t xml:space="preserve">, </w:t>
      </w:r>
      <w:r w:rsidR="00023EAC" w:rsidRPr="009D3A16">
        <w:rPr>
          <w:rFonts w:ascii="Sylfaen" w:hAnsi="Sylfaen"/>
          <w:color w:val="000000" w:themeColor="text1"/>
          <w:lang w:val="hy-AM"/>
        </w:rPr>
        <w:t xml:space="preserve">նրանք կրկնում են </w:t>
      </w:r>
      <w:r w:rsidRPr="009D3A16">
        <w:rPr>
          <w:rFonts w:ascii="Sylfaen" w:hAnsi="Sylfaen" w:cs="Sylfaen"/>
          <w:color w:val="000000" w:themeColor="text1"/>
          <w:lang w:val="hy-AM"/>
        </w:rPr>
        <w:t>միմյանց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ության կողմից ստուգումները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երբեմն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023EAC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սպառնալ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D54644" w:rsidRPr="009D3A16">
        <w:rPr>
          <w:color w:val="000000" w:themeColor="text1"/>
          <w:lang w:val="hy-AM"/>
        </w:rPr>
        <w:t xml:space="preserve"> </w:t>
      </w:r>
    </w:p>
    <w:p w:rsidR="00F94E89" w:rsidRPr="009D3A16" w:rsidRDefault="00F94E89" w:rsidP="000F0ED3">
      <w:pPr>
        <w:pStyle w:val="TimesNewRoman"/>
        <w:rPr>
          <w:color w:val="000000" w:themeColor="text1"/>
          <w:lang w:val="hy-AM"/>
        </w:rPr>
      </w:pPr>
    </w:p>
    <w:p w:rsidR="002E213A" w:rsidRPr="009D3A16" w:rsidRDefault="00023EA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Pr="009D3A16">
        <w:rPr>
          <w:b/>
          <w:color w:val="000000" w:themeColor="text1"/>
          <w:lang w:val="hy-AM"/>
        </w:rPr>
        <w:t xml:space="preserve"> </w:t>
      </w:r>
      <w:r w:rsidR="001621C8" w:rsidRPr="009D3A16">
        <w:rPr>
          <w:rFonts w:ascii="Sylfaen" w:hAnsi="Sylfaen"/>
          <w:b/>
          <w:color w:val="000000" w:themeColor="text1"/>
          <w:lang w:val="hy-AM"/>
        </w:rPr>
        <w:t>տարբերություն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 xml:space="preserve"> պետականին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/>
          <w:b/>
          <w:color w:val="000000" w:themeColor="text1"/>
          <w:lang w:val="hy-AM"/>
        </w:rPr>
        <w:t xml:space="preserve">բոլորովին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կարգավորում</w:t>
      </w:r>
      <w:r w:rsidRPr="009D3A16">
        <w:rPr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="00E914C5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="00E914C5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  <w:r w:rsidR="005B6888">
        <w:rPr>
          <w:rFonts w:ascii="Sylfaen" w:hAnsi="Sylfaen" w:cs="Sylfaen"/>
          <w:b/>
          <w:color w:val="000000" w:themeColor="text1"/>
        </w:rPr>
        <w:t>,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 xml:space="preserve"> և նրանցից յուրաքանչյուրը յուրովի է որոշում իր ֆինանսական</w:t>
      </w:r>
      <w:r w:rsidR="001621C8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ամբողջականության</w:t>
      </w:r>
      <w:r w:rsidR="001621C8" w:rsidRPr="009D3A16">
        <w:rPr>
          <w:rFonts w:ascii="Sylfaen" w:hAnsi="Sylfaen" w:cs="Sylfaen"/>
          <w:b/>
          <w:color w:val="000000" w:themeColor="text1"/>
          <w:lang w:val="hy-AM"/>
        </w:rPr>
        <w:t xml:space="preserve"> դրսևորման ձևը</w:t>
      </w:r>
      <w:r w:rsidR="00E914C5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5B688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>ը ենթակա չեն տարեկան արտաքին</w:t>
      </w:r>
      <w:r w:rsidR="001621C8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="001621C8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գերազանցում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միլիարդ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0308A2"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հետազոտության</w:t>
      </w:r>
      <w:r w:rsidR="000308A2"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ընքացքում 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>չորս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հա</w:t>
      </w:r>
      <w:r w:rsidR="005B6888">
        <w:rPr>
          <w:rFonts w:ascii="Sylfaen" w:hAnsi="Sylfaen" w:cs="Sylfaen"/>
          <w:color w:val="000000" w:themeColor="text1"/>
        </w:rPr>
        <w:t>ր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ցվածներից </w:t>
      </w:r>
      <w:r w:rsidRPr="009D3A16">
        <w:rPr>
          <w:rFonts w:ascii="Sylfaen" w:hAnsi="Sylfaen" w:cs="Sylfaen"/>
          <w:color w:val="000000" w:themeColor="text1"/>
          <w:lang w:val="hy-AM"/>
        </w:rPr>
        <w:t>երեք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AF7056">
        <w:rPr>
          <w:rFonts w:ascii="Sylfaen" w:hAnsi="Sylfaen" w:cs="Sylfaen"/>
          <w:color w:val="000000" w:themeColor="text1"/>
          <w:lang w:val="hy-AM"/>
        </w:rPr>
        <w:t>իս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կ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ապես աուդիտի չեն ենթարկվել, իսկ մեկը`մեկ տարուց ավելի մեծ հաճախականությամբ: 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նրան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նրանց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բոլոր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եկամուտները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ստացվում են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վարձերից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>որևէ կերպ չեն կարող իմանալ, թե ինչպես է ծախսվում իրենց կողմից վճարված գումարները: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>Դրան հակառակ,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միակ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0308A2" w:rsidRPr="009D3A16">
        <w:rPr>
          <w:rFonts w:ascii="Sylfaen" w:hAnsi="Sylfaen"/>
          <w:color w:val="000000" w:themeColor="text1"/>
          <w:lang w:val="hy-AM"/>
        </w:rPr>
        <w:t>ն է Հ</w:t>
      </w:r>
      <w:r w:rsidRPr="009D3A16">
        <w:rPr>
          <w:rFonts w:ascii="Sylfaen" w:hAnsi="Sylfaen" w:cs="Sylfaen"/>
          <w:color w:val="000000" w:themeColor="text1"/>
          <w:lang w:val="hy-AM"/>
        </w:rPr>
        <w:t>ա</w:t>
      </w:r>
      <w:r w:rsidR="00C83B0B">
        <w:rPr>
          <w:rFonts w:ascii="Sylfaen" w:hAnsi="Sylfaen" w:cs="Sylfaen"/>
          <w:color w:val="000000" w:themeColor="text1"/>
        </w:rPr>
        <w:t>յա</w:t>
      </w:r>
      <w:r w:rsidRPr="009D3A16">
        <w:rPr>
          <w:rFonts w:ascii="Sylfaen" w:hAnsi="Sylfaen" w:cs="Sylfaen"/>
          <w:color w:val="000000" w:themeColor="text1"/>
          <w:lang w:val="hy-AM"/>
        </w:rPr>
        <w:t>ստանում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ստեղծվել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EC0A31" w:rsidRPr="009D3A16">
        <w:rPr>
          <w:rFonts w:ascii="Sylfaen" w:hAnsi="Sylfaen" w:cs="Sylfaen"/>
          <w:color w:val="000000" w:themeColor="text1"/>
          <w:lang w:val="hy-AM"/>
        </w:rPr>
        <w:t xml:space="preserve"> իր սեփական ուդիտի կոնոնակարգ և ուղեցու</w:t>
      </w:r>
      <w:r w:rsidR="00C83B0B">
        <w:rPr>
          <w:rFonts w:ascii="Sylfaen" w:hAnsi="Sylfaen" w:cs="Sylfaen"/>
          <w:color w:val="000000" w:themeColor="text1"/>
        </w:rPr>
        <w:t>յ</w:t>
      </w:r>
      <w:r w:rsidR="00EC0A31" w:rsidRPr="009D3A16">
        <w:rPr>
          <w:rFonts w:ascii="Sylfaen" w:hAnsi="Sylfaen" w:cs="Sylfaen"/>
          <w:color w:val="000000" w:themeColor="text1"/>
          <w:lang w:val="hy-AM"/>
        </w:rPr>
        <w:t>ց:</w:t>
      </w:r>
      <w:r w:rsidR="00C9789A" w:rsidRPr="009D3A16">
        <w:rPr>
          <w:rStyle w:val="FootnoteReference"/>
          <w:color w:val="000000" w:themeColor="text1"/>
        </w:rPr>
        <w:footnoteReference w:id="75"/>
      </w:r>
    </w:p>
    <w:p w:rsidR="002E213A" w:rsidRPr="009D3A16" w:rsidRDefault="002E213A" w:rsidP="002E213A">
      <w:pPr>
        <w:pStyle w:val="ListParagraph"/>
        <w:rPr>
          <w:color w:val="000000" w:themeColor="text1"/>
          <w:lang w:val="hy-AM"/>
        </w:rPr>
      </w:pPr>
    </w:p>
    <w:p w:rsidR="00E764A0" w:rsidRPr="009D3A16" w:rsidRDefault="001F515B" w:rsidP="000E506B">
      <w:pPr>
        <w:pStyle w:val="Heading2"/>
        <w:numPr>
          <w:ilvl w:val="2"/>
          <w:numId w:val="8"/>
        </w:numPr>
        <w:rPr>
          <w:color w:val="000000" w:themeColor="text1"/>
          <w:sz w:val="24"/>
          <w:szCs w:val="24"/>
        </w:rPr>
      </w:pPr>
      <w:bookmarkStart w:id="32" w:name="_Toc346790748"/>
      <w:r w:rsidRPr="009D3A16">
        <w:rPr>
          <w:rFonts w:ascii="Sylfaen" w:hAnsi="Sylfaen" w:cs="Sylfaen"/>
          <w:color w:val="000000" w:themeColor="text1"/>
          <w:sz w:val="24"/>
          <w:szCs w:val="24"/>
        </w:rPr>
        <w:t>Ուսանողներ</w:t>
      </w:r>
      <w:r w:rsidR="00EC0A31" w:rsidRPr="009D3A16">
        <w:rPr>
          <w:rFonts w:ascii="Sylfaen" w:hAnsi="Sylfaen" w:cs="Sylfaen"/>
          <w:color w:val="000000" w:themeColor="text1"/>
          <w:sz w:val="24"/>
          <w:szCs w:val="24"/>
        </w:rPr>
        <w:t>ի մասնակցությունը</w:t>
      </w:r>
      <w:bookmarkEnd w:id="32"/>
    </w:p>
    <w:p w:rsidR="00E56514" w:rsidRPr="009D3A16" w:rsidRDefault="00E56514" w:rsidP="00E56514">
      <w:pPr>
        <w:pStyle w:val="TimesNewRoman"/>
        <w:rPr>
          <w:color w:val="000000" w:themeColor="text1"/>
        </w:rPr>
      </w:pPr>
    </w:p>
    <w:p w:rsidR="00E764A0" w:rsidRPr="009D3A16" w:rsidRDefault="00A3535C" w:rsidP="00FD0624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Հայաստանում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 մեջ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ւսանողների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մասնակցությ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ունը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մինչ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խառը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արդյունք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ների է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հանգեցնում,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այ</w:t>
      </w:r>
      <w:r w:rsidR="00B81A15">
        <w:rPr>
          <w:rFonts w:ascii="Sylfaen" w:hAnsi="Sylfaen" w:cs="Sylfaen"/>
          <w:b/>
          <w:color w:val="000000" w:themeColor="text1"/>
        </w:rPr>
        <w:t>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հնարավորություն ու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 xml:space="preserve"> նպաստելու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81561F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կրթության որակի</w:t>
      </w:r>
      <w:r w:rsidR="0081561F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3E5C5B">
        <w:rPr>
          <w:rFonts w:ascii="Sylfaen" w:hAnsi="Sylfaen"/>
          <w:b/>
          <w:color w:val="000000" w:themeColor="text1"/>
        </w:rPr>
        <w:t>համապատասխանության</w:t>
      </w:r>
      <w:r w:rsidR="00B81A15">
        <w:rPr>
          <w:rFonts w:ascii="Sylfaen" w:hAnsi="Sylfaen"/>
          <w:b/>
          <w:color w:val="000000" w:themeColor="text1"/>
        </w:rPr>
        <w:t xml:space="preserve"> </w:t>
      </w:r>
      <w:r w:rsidR="0081561F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բարելավմանը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 xml:space="preserve"> և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պայքարել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կոռուպցիայի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դեմ</w:t>
      </w:r>
      <w:r w:rsidR="0081561F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Ավելորդ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ասել</w:t>
      </w:r>
      <w:r w:rsidR="003502EA" w:rsidRPr="009D3A16">
        <w:rPr>
          <w:color w:val="000000" w:themeColor="text1"/>
          <w:lang w:val="hy-AM"/>
        </w:rPr>
        <w:t>,</w:t>
      </w:r>
      <w:r w:rsidR="0081561F" w:rsidRPr="009D3A16">
        <w:rPr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35FC8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շահառուներն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ուսանողներ են</w:t>
      </w:r>
      <w:r w:rsidR="003E5C5B">
        <w:rPr>
          <w:rFonts w:ascii="Sylfaen" w:hAnsi="Sylfaen" w:cs="Sylfaen"/>
          <w:color w:val="000000" w:themeColor="text1"/>
        </w:rPr>
        <w:t>,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ձայնը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635FC8" w:rsidRPr="009D3A16">
        <w:rPr>
          <w:rFonts w:ascii="Sylfaen" w:hAnsi="Sylfaen" w:cs="Sylfaen"/>
          <w:color w:val="000000" w:themeColor="text1"/>
        </w:rPr>
        <w:t>և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35FC8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կրթությա</w:t>
      </w:r>
      <w:r w:rsidR="00635FC8" w:rsidRPr="009D3A16">
        <w:rPr>
          <w:rFonts w:ascii="Sylfaen" w:hAnsi="Sylfaen" w:cs="Sylfaen"/>
          <w:color w:val="000000" w:themeColor="text1"/>
        </w:rPr>
        <w:t xml:space="preserve">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բարելավման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համար: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</w:rPr>
        <w:t xml:space="preserve">ուսանողների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մասնակցությունը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35FC8" w:rsidRPr="009D3A16">
        <w:rPr>
          <w:rFonts w:ascii="Sylfaen" w:hAnsi="Sylfaen" w:cs="Sylfaen"/>
          <w:color w:val="000000" w:themeColor="text1"/>
        </w:rPr>
        <w:t>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սահմանափակվում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35FC8" w:rsidRPr="009D3A16">
        <w:rPr>
          <w:rFonts w:ascii="Sylfaen" w:hAnsi="Sylfaen" w:cs="Sylfaen"/>
          <w:color w:val="000000" w:themeColor="text1"/>
        </w:rPr>
        <w:t>ում,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35FC8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</w:rPr>
        <w:t xml:space="preserve">և ամբիոնների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խորհուրդներ</w:t>
      </w:r>
      <w:r w:rsidR="00635FC8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պասիվ</w:t>
      </w:r>
      <w:r w:rsidR="00635FC8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մասնակցությամբ</w:t>
      </w:r>
      <w:r w:rsidR="00635FC8" w:rsidRPr="009D3A16">
        <w:rPr>
          <w:rFonts w:ascii="Sylfaen" w:hAnsi="Sylfaen" w:cs="Sylfaen"/>
          <w:color w:val="000000" w:themeColor="text1"/>
        </w:rPr>
        <w:t xml:space="preserve">: </w:t>
      </w:r>
      <w:r w:rsidR="00635FC8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3502EA" w:rsidRPr="009D3A16">
        <w:rPr>
          <w:color w:val="000000" w:themeColor="text1"/>
          <w:lang w:val="hy-AM"/>
        </w:rPr>
        <w:t xml:space="preserve"> Transparency International-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վ</w:t>
      </w:r>
      <w:r w:rsidR="003E5C5B">
        <w:rPr>
          <w:rFonts w:ascii="Sylfaen" w:hAnsi="Sylfaen"/>
          <w:color w:val="000000" w:themeColor="text1"/>
        </w:rPr>
        <w:t>ե</w:t>
      </w:r>
      <w:r w:rsidR="00565030" w:rsidRPr="009D3A16">
        <w:rPr>
          <w:rFonts w:ascii="Sylfaen" w:hAnsi="Sylfaen"/>
          <w:color w:val="000000" w:themeColor="text1"/>
        </w:rPr>
        <w:t xml:space="preserve">րոհիշյալ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հարցման</w:t>
      </w:r>
      <w:r w:rsidR="003502EA" w:rsidRPr="009D3A16">
        <w:rPr>
          <w:color w:val="000000" w:themeColor="text1"/>
          <w:lang w:val="hy-AM"/>
        </w:rPr>
        <w:t xml:space="preserve">, 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565030" w:rsidRPr="009D3A16">
        <w:rPr>
          <w:rFonts w:ascii="Sylfaen" w:hAnsi="Sylfaen" w:cs="Sylfaen"/>
          <w:color w:val="000000" w:themeColor="text1"/>
        </w:rPr>
        <w:t>ի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565030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մասը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իրոք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շահագրգռված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մասնակցել</w:t>
      </w:r>
      <w:r w:rsidR="00565030" w:rsidRPr="009D3A16">
        <w:rPr>
          <w:rFonts w:ascii="Sylfaen" w:hAnsi="Sylfaen" w:cs="Sylfaen"/>
          <w:color w:val="000000" w:themeColor="text1"/>
        </w:rPr>
        <w:t xml:space="preserve">ու այդ աշխատանքներին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565030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="00565030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պաշտպանել</w:t>
      </w:r>
      <w:r w:rsidR="003E5C5B">
        <w:rPr>
          <w:rFonts w:ascii="Sylfaen" w:hAnsi="Sylfaen" w:cs="Sylfaen"/>
          <w:color w:val="000000" w:themeColor="text1"/>
        </w:rPr>
        <w:t>ու</w:t>
      </w:r>
      <w:r w:rsidR="00565030" w:rsidRPr="009D3A16">
        <w:rPr>
          <w:rFonts w:ascii="Sylfaen" w:hAnsi="Sylfaen" w:cs="Sylfaen"/>
          <w:color w:val="000000" w:themeColor="text1"/>
        </w:rPr>
        <w:t xml:space="preserve"> համար</w:t>
      </w:r>
      <w:r w:rsidR="00B81A15">
        <w:rPr>
          <w:rFonts w:ascii="Sylfaen" w:hAnsi="Sylfaen" w:cs="Sylfaen"/>
          <w:color w:val="000000" w:themeColor="text1"/>
        </w:rPr>
        <w:t>,</w:t>
      </w:r>
      <w:r w:rsidR="00565030" w:rsidRPr="009D3A16">
        <w:rPr>
          <w:rFonts w:ascii="Sylfaen" w:hAnsi="Sylfaen" w:cs="Sylfaen"/>
          <w:color w:val="000000" w:themeColor="text1"/>
        </w:rPr>
        <w:t xml:space="preserve"> և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հաշվետվողականությունը բարելավելու</w:t>
      </w:r>
      <w:r w:rsidR="00565030" w:rsidRPr="009D3A16">
        <w:rPr>
          <w:rFonts w:ascii="Sylfaen" w:hAnsi="Sylfaen" w:cs="Sylfaen"/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կոնկրետ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 xml:space="preserve">մտքեր 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ունեն:</w:t>
      </w:r>
      <w:r w:rsidR="00565030" w:rsidRPr="009D3A16">
        <w:rPr>
          <w:rStyle w:val="FootnoteReference"/>
          <w:color w:val="000000" w:themeColor="text1"/>
        </w:rPr>
        <w:footnoteReference w:id="76"/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Ցավոք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ձայնը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լսելի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չէ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="003502EA" w:rsidRPr="009D3A16">
        <w:rPr>
          <w:color w:val="000000" w:themeColor="text1"/>
          <w:lang w:val="hy-AM"/>
        </w:rPr>
        <w:t xml:space="preserve">, </w:t>
      </w:r>
      <w:r w:rsidR="003E5C5B">
        <w:rPr>
          <w:rFonts w:ascii="Sylfaen" w:hAnsi="Sylfaen" w:cs="Sylfaen"/>
          <w:color w:val="000000" w:themeColor="text1"/>
        </w:rPr>
        <w:t>նրա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նցից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շատերը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չգիտեն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մասնակցե</w:t>
      </w:r>
      <w:r w:rsidR="003E5C5B">
        <w:rPr>
          <w:rFonts w:ascii="Sylfaen" w:hAnsi="Sylfaen"/>
          <w:color w:val="000000" w:themeColor="text1"/>
        </w:rPr>
        <w:t>լ</w:t>
      </w:r>
      <w:r w:rsidR="0038557F" w:rsidRPr="009D3A16">
        <w:rPr>
          <w:rFonts w:ascii="Sylfaen" w:hAnsi="Sylfaen"/>
          <w:color w:val="000000" w:themeColor="text1"/>
        </w:rPr>
        <w:t xml:space="preserve"> առանց </w:t>
      </w:r>
      <w:r w:rsidR="00B81A15">
        <w:rPr>
          <w:rFonts w:ascii="Sylfaen" w:hAnsi="Sylfaen"/>
          <w:color w:val="000000" w:themeColor="text1"/>
        </w:rPr>
        <w:t>այ</w:t>
      </w:r>
      <w:r w:rsidR="003E5C5B">
        <w:rPr>
          <w:rFonts w:ascii="Sylfaen" w:hAnsi="Sylfaen"/>
          <w:color w:val="000000" w:themeColor="text1"/>
        </w:rPr>
        <w:t>ն</w:t>
      </w:r>
      <w:r w:rsidR="00B81A15">
        <w:rPr>
          <w:rFonts w:ascii="Sylfaen" w:hAnsi="Sylfaen"/>
          <w:color w:val="000000" w:themeColor="text1"/>
        </w:rPr>
        <w:t>պիսի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38557F" w:rsidRPr="009D3A16">
        <w:rPr>
          <w:rFonts w:ascii="Sylfaen" w:hAnsi="Sylfaen" w:cs="Sylfaen"/>
          <w:color w:val="000000" w:themeColor="text1"/>
        </w:rPr>
        <w:t>նի,</w:t>
      </w:r>
      <w:r w:rsidR="00B81A15">
        <w:rPr>
          <w:rFonts w:ascii="Sylfaen" w:hAnsi="Sylfaen" w:cs="Sylfaen"/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8557F" w:rsidRPr="009D3A16">
        <w:rPr>
          <w:rFonts w:ascii="Sylfaen" w:hAnsi="Sylfaen" w:cs="Sylfaen"/>
          <w:color w:val="000000" w:themeColor="text1"/>
        </w:rPr>
        <w:t>ին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էին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վստահել</w:t>
      </w:r>
      <w:r w:rsidR="0038557F" w:rsidRPr="009D3A16">
        <w:rPr>
          <w:rFonts w:ascii="Sylfaen" w:hAnsi="Sylfaen" w:cs="Sylfaen"/>
          <w:color w:val="000000" w:themeColor="text1"/>
        </w:rPr>
        <w:t>:</w:t>
      </w:r>
      <w:r w:rsidR="0038557F" w:rsidRPr="009D3A16">
        <w:rPr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Բացառություն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ճարտարագիտական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8557F" w:rsidRPr="009D3A16">
        <w:rPr>
          <w:rFonts w:ascii="Sylfaen" w:hAnsi="Sylfaen" w:cs="Sylfaen"/>
          <w:color w:val="000000" w:themeColor="text1"/>
        </w:rPr>
        <w:t>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38557F" w:rsidRPr="009D3A16">
        <w:rPr>
          <w:rFonts w:ascii="Sylfaen" w:hAnsi="Sylfaen" w:cs="Sylfaen"/>
          <w:color w:val="000000" w:themeColor="text1"/>
        </w:rPr>
        <w:t>ի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38557F" w:rsidRPr="009D3A16">
        <w:rPr>
          <w:rFonts w:ascii="Sylfaen" w:hAnsi="Sylfaen" w:cs="Sylfaen"/>
          <w:color w:val="000000" w:themeColor="text1"/>
        </w:rPr>
        <w:t>որեն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ներկայաց</w:t>
      </w:r>
      <w:r w:rsidR="0038557F" w:rsidRPr="009D3A16">
        <w:rPr>
          <w:rFonts w:ascii="Sylfaen" w:hAnsi="Sylfaen" w:cs="Sylfaen"/>
          <w:color w:val="000000" w:themeColor="text1"/>
        </w:rPr>
        <w:t xml:space="preserve">նում է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38557F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և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դրական</w:t>
      </w:r>
      <w:r w:rsidR="0038557F" w:rsidRPr="009D3A16">
        <w:rPr>
          <w:rFonts w:ascii="Sylfaen" w:hAnsi="Sylfaen" w:cs="Sylfaen"/>
          <w:color w:val="000000" w:themeColor="text1"/>
        </w:rPr>
        <w:t xml:space="preserve"> է գնահատվում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38557F" w:rsidRPr="009D3A16">
        <w:rPr>
          <w:rFonts w:ascii="Sylfaen" w:hAnsi="Sylfaen" w:cs="Sylfaen"/>
          <w:color w:val="000000" w:themeColor="text1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</w:rPr>
        <w:t>ուսանող</w:t>
      </w:r>
      <w:r w:rsidR="0038557F" w:rsidRPr="009D3A16">
        <w:rPr>
          <w:rFonts w:ascii="Sylfaen" w:hAnsi="Sylfaen" w:cs="Sylfaen"/>
          <w:color w:val="000000" w:themeColor="text1"/>
        </w:rPr>
        <w:t>ների կողմից: Ո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ւսանողների</w:t>
      </w:r>
      <w:r w:rsidR="0038557F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38557F" w:rsidRPr="009D3A16">
        <w:rPr>
          <w:rFonts w:ascii="Sylfaen" w:hAnsi="Sylfaen" w:cs="Sylfaen"/>
          <w:color w:val="000000" w:themeColor="text1"/>
        </w:rPr>
        <w:t>ա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ն</w:t>
      </w:r>
      <w:r w:rsidR="0038557F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</w:rPr>
        <w:t>մյուս լավ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E74F4B" w:rsidRPr="009D3A16">
        <w:rPr>
          <w:rFonts w:ascii="Sylfaen" w:hAnsi="Sylfaen" w:cs="Sylfaen"/>
          <w:color w:val="000000" w:themeColor="text1"/>
        </w:rPr>
        <w:t>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Ֆրանսիական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38557F" w:rsidRPr="009D3A16">
        <w:rPr>
          <w:rFonts w:ascii="Sylfaen" w:hAnsi="Sylfaen" w:cs="Sylfaen"/>
          <w:color w:val="000000" w:themeColor="text1"/>
        </w:rPr>
        <w:t>ն է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74F4B" w:rsidRPr="009D3A16">
        <w:rPr>
          <w:rFonts w:ascii="Sylfaen" w:hAnsi="Sylfaen" w:cs="Sylfaen"/>
          <w:color w:val="000000" w:themeColor="text1"/>
        </w:rPr>
        <w:t xml:space="preserve">տեղ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</w:rPr>
        <w:t>և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ընթացակարգեր </w:t>
      </w:r>
      <w:r w:rsidR="00E74F4B" w:rsidRPr="009D3A16">
        <w:rPr>
          <w:rFonts w:ascii="Sylfaen" w:hAnsi="Sylfaen" w:cs="Sylfaen"/>
          <w:color w:val="000000" w:themeColor="text1"/>
        </w:rPr>
        <w:t xml:space="preserve">են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E74F4B" w:rsidRPr="009D3A16">
        <w:rPr>
          <w:rFonts w:ascii="Sylfaen" w:hAnsi="Sylfaen" w:cs="Sylfaen"/>
          <w:color w:val="000000" w:themeColor="text1"/>
        </w:rPr>
        <w:t xml:space="preserve">` </w:t>
      </w:r>
      <w:r w:rsidR="003E5C5B">
        <w:rPr>
          <w:rFonts w:ascii="Sylfaen" w:hAnsi="Sylfaen" w:cs="Sylfaen"/>
          <w:color w:val="000000" w:themeColor="text1"/>
        </w:rPr>
        <w:t>սահ</w:t>
      </w:r>
      <w:r w:rsidR="00E74F4B" w:rsidRPr="009D3A16">
        <w:rPr>
          <w:rFonts w:ascii="Sylfaen" w:hAnsi="Sylfaen" w:cs="Sylfaen"/>
          <w:color w:val="000000" w:themeColor="text1"/>
        </w:rPr>
        <w:t xml:space="preserve">մանելով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արտահայտման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իրավունքներ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E74F4B" w:rsidRPr="009D3A16">
        <w:rPr>
          <w:rFonts w:ascii="Sylfaen" w:hAnsi="Sylfaen"/>
          <w:color w:val="000000" w:themeColor="text1"/>
          <w:lang w:val="hy-AM"/>
        </w:rPr>
        <w:t xml:space="preserve">Օրենքի նոր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ով </w:t>
      </w:r>
      <w:r w:rsidR="003502EA" w:rsidRPr="009D3A16">
        <w:rPr>
          <w:color w:val="000000" w:themeColor="text1"/>
          <w:lang w:val="hy-AM"/>
        </w:rPr>
        <w:t>2011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թ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-ից</w:t>
      </w:r>
      <w:r w:rsidR="003502EA" w:rsidRPr="009D3A16">
        <w:rPr>
          <w:color w:val="000000" w:themeColor="text1"/>
          <w:lang w:val="hy-AM"/>
        </w:rPr>
        <w:t xml:space="preserve"> </w:t>
      </w:r>
      <w:r w:rsidR="003E5C5B">
        <w:rPr>
          <w:rFonts w:ascii="Sylfaen" w:hAnsi="Sylfaen" w:cs="Sylfaen"/>
          <w:color w:val="000000" w:themeColor="text1"/>
        </w:rPr>
        <w:t>բուհ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  <w:lang w:val="hy-AM"/>
        </w:rPr>
        <w:t>իրենց բյուջեյում պարտավոր են նախատեսե</w:t>
      </w:r>
      <w:r w:rsidR="008E6712" w:rsidRPr="009D3A16">
        <w:rPr>
          <w:rFonts w:ascii="Sylfaen" w:hAnsi="Sylfaen"/>
          <w:color w:val="000000" w:themeColor="text1"/>
          <w:lang w:val="hy-AM"/>
        </w:rPr>
        <w:t>լ</w:t>
      </w:r>
      <w:r w:rsidR="00E74F4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խորհուրդների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  <w:lang w:val="hy-AM"/>
        </w:rPr>
        <w:t>առանձին տող</w:t>
      </w:r>
      <w:r w:rsidR="008E6712" w:rsidRPr="009D3A16">
        <w:rPr>
          <w:rFonts w:ascii="Sylfaen" w:hAnsi="Sylfaen"/>
          <w:color w:val="000000" w:themeColor="text1"/>
          <w:lang w:val="hy-AM"/>
        </w:rPr>
        <w:t>, որը կարող է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բարձրացնել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ունը: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եղել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դեպքեր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երբ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3502EA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/>
          <w:color w:val="000000" w:themeColor="text1"/>
          <w:lang w:val="hy-AM"/>
        </w:rPr>
        <w:t>չարաշահել են իրենց ձայնի իրավունք</w:t>
      </w:r>
      <w:r w:rsidR="003E5C5B">
        <w:rPr>
          <w:rFonts w:ascii="Sylfaen" w:hAnsi="Sylfaen"/>
          <w:color w:val="000000" w:themeColor="text1"/>
        </w:rPr>
        <w:t>ը</w:t>
      </w:r>
      <w:r w:rsidR="008E6712" w:rsidRPr="009D3A16">
        <w:rPr>
          <w:rFonts w:ascii="Sylfaen" w:hAnsi="Sylfaen"/>
          <w:color w:val="000000" w:themeColor="text1"/>
          <w:lang w:val="hy-AM"/>
        </w:rPr>
        <w:t xml:space="preserve"> և,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` խիստ դասախոսներին մեղադրել են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անարդար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ության և կոռուպցիայի մեջ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color w:val="000000" w:themeColor="text1"/>
        </w:rPr>
        <w:t>:</w:t>
      </w:r>
      <w:r w:rsidR="008E6712" w:rsidRPr="009D3A16">
        <w:rPr>
          <w:rStyle w:val="FootnoteReference"/>
          <w:color w:val="000000" w:themeColor="text1"/>
        </w:rPr>
        <w:footnoteReference w:id="77"/>
      </w:r>
      <w:r w:rsidR="003502EA" w:rsidRPr="009D3A16">
        <w:rPr>
          <w:color w:val="000000" w:themeColor="text1"/>
          <w:lang w:val="hy-AM"/>
        </w:rPr>
        <w:t xml:space="preserve"> 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նպաստել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lastRenderedPageBreak/>
        <w:t>դրական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արդյունքների</w:t>
      </w:r>
      <w:r w:rsidR="008E6712" w:rsidRPr="009D3A16">
        <w:rPr>
          <w:rFonts w:ascii="Sylfaen" w:hAnsi="Sylfaen" w:cs="Sylfaen"/>
          <w:color w:val="000000" w:themeColor="text1"/>
        </w:rPr>
        <w:t xml:space="preserve"> ձեռքբերմանը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եթե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լավ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տեղեկացված</w:t>
      </w:r>
      <w:r w:rsidR="008E6712" w:rsidRPr="009D3A16">
        <w:rPr>
          <w:rFonts w:ascii="Sylfaen" w:hAnsi="Sylfaen" w:cs="Sylfaen"/>
          <w:color w:val="000000" w:themeColor="text1"/>
        </w:rPr>
        <w:t xml:space="preserve"> </w:t>
      </w:r>
      <w:r w:rsidR="008E6712" w:rsidRPr="009D3A16">
        <w:rPr>
          <w:rFonts w:ascii="Sylfaen" w:hAnsi="Sylfaen"/>
          <w:color w:val="000000" w:themeColor="text1"/>
        </w:rPr>
        <w:t xml:space="preserve">լինեն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</w:rPr>
        <w:t>և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ապահով</w:t>
      </w:r>
      <w:r w:rsidR="008E6712" w:rsidRPr="009D3A16">
        <w:rPr>
          <w:rFonts w:ascii="Sylfaen" w:hAnsi="Sylfaen" w:cs="Sylfaen"/>
          <w:color w:val="000000" w:themeColor="text1"/>
        </w:rPr>
        <w:t xml:space="preserve">ման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3502EA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/>
          <w:color w:val="000000" w:themeColor="text1"/>
        </w:rPr>
        <w:t xml:space="preserve">պոտենցիալ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դերերի</w:t>
      </w:r>
      <w:r w:rsidR="005D3C6E" w:rsidRPr="009D3A16">
        <w:rPr>
          <w:rFonts w:ascii="Sylfaen" w:hAnsi="Sylfaen" w:cs="Sylfaen"/>
          <w:color w:val="000000" w:themeColor="text1"/>
        </w:rPr>
        <w:t xml:space="preserve"> մասին և պատրաստված լինեն դրանում:</w:t>
      </w:r>
      <w:r w:rsidR="00072681" w:rsidRPr="009D3A16">
        <w:rPr>
          <w:color w:val="000000" w:themeColor="text1"/>
        </w:rPr>
        <w:t xml:space="preserve"> </w:t>
      </w:r>
    </w:p>
    <w:p w:rsidR="00072681" w:rsidRPr="009D3A16" w:rsidRDefault="00072681" w:rsidP="00072681">
      <w:pPr>
        <w:pStyle w:val="TimesNewRoman"/>
        <w:rPr>
          <w:color w:val="000000" w:themeColor="text1"/>
        </w:rPr>
      </w:pPr>
    </w:p>
    <w:p w:rsidR="00CC669E" w:rsidRPr="009D3A16" w:rsidRDefault="005E450E" w:rsidP="000E506B">
      <w:pPr>
        <w:pStyle w:val="Heading2"/>
        <w:numPr>
          <w:ilvl w:val="2"/>
          <w:numId w:val="8"/>
        </w:numPr>
        <w:rPr>
          <w:color w:val="000000" w:themeColor="text1"/>
          <w:sz w:val="24"/>
          <w:szCs w:val="24"/>
        </w:rPr>
      </w:pPr>
      <w:bookmarkStart w:id="33" w:name="_Toc346790749"/>
      <w:r w:rsidRPr="009D3A16">
        <w:rPr>
          <w:rFonts w:ascii="Sylfaen" w:hAnsi="Sylfaen"/>
          <w:color w:val="000000" w:themeColor="text1"/>
          <w:sz w:val="24"/>
          <w:szCs w:val="24"/>
        </w:rPr>
        <w:t>Կառավարման և վարչարարության կարողություններ</w:t>
      </w:r>
      <w:bookmarkEnd w:id="33"/>
    </w:p>
    <w:p w:rsidR="002E213A" w:rsidRPr="009D3A16" w:rsidRDefault="002E213A" w:rsidP="002E213A">
      <w:pPr>
        <w:pStyle w:val="TimesNewRoman"/>
        <w:rPr>
          <w:color w:val="000000" w:themeColor="text1"/>
          <w:lang w:val="en"/>
        </w:rPr>
      </w:pPr>
    </w:p>
    <w:p w:rsidR="002E213A" w:rsidRPr="009D3A16" w:rsidRDefault="001E66BF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Պ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b/>
          <w:color w:val="000000" w:themeColor="text1"/>
          <w:lang w:val="hy-AM"/>
        </w:rPr>
        <w:t>​​</w:t>
      </w:r>
      <w:r w:rsidR="005B6888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 xml:space="preserve">ի </w:t>
      </w:r>
      <w:r w:rsidR="00E06F9E" w:rsidRPr="009D3A16">
        <w:rPr>
          <w:rFonts w:ascii="Sylfaen" w:hAnsi="Sylfaen"/>
          <w:b/>
          <w:color w:val="000000" w:themeColor="text1"/>
        </w:rPr>
        <w:t>առավել հիմնարար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խնդիր</w:t>
      </w:r>
      <w:r w:rsidRPr="009D3A16">
        <w:rPr>
          <w:rFonts w:ascii="Sylfaen" w:hAnsi="Sylfaen" w:cs="Sylfaen"/>
          <w:b/>
          <w:color w:val="000000" w:themeColor="text1"/>
        </w:rPr>
        <w:t xml:space="preserve">ը </w:t>
      </w:r>
      <w:r w:rsidR="00B81A15"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="00B81A15" w:rsidRPr="009D3A16">
        <w:rPr>
          <w:b/>
          <w:color w:val="000000" w:themeColor="text1"/>
          <w:lang w:val="hy-AM"/>
        </w:rPr>
        <w:t xml:space="preserve"> </w:t>
      </w:r>
      <w:r w:rsidR="00B81A15" w:rsidRPr="009D3A16">
        <w:rPr>
          <w:rFonts w:ascii="Sylfaen" w:hAnsi="Sylfaen" w:cs="Sylfaen"/>
          <w:b/>
          <w:color w:val="000000" w:themeColor="text1"/>
          <w:lang w:val="hy-AM"/>
        </w:rPr>
        <w:t xml:space="preserve">մակարդակով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rFonts w:ascii="Sylfaen" w:hAnsi="Sylfaen" w:cs="Sylfaen"/>
          <w:b/>
          <w:color w:val="000000" w:themeColor="text1"/>
        </w:rPr>
        <w:t xml:space="preserve">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վարչարարության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կարողություններ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բացակայությ</w:t>
      </w:r>
      <w:r w:rsidRPr="009D3A16">
        <w:rPr>
          <w:rFonts w:ascii="Sylfaen" w:hAnsi="Sylfaen" w:cs="Sylfaen"/>
          <w:b/>
          <w:color w:val="000000" w:themeColor="text1"/>
        </w:rPr>
        <w:t xml:space="preserve">ունն է,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որը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չափազանց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կենտրոնացված</w:t>
      </w:r>
      <w:r w:rsidRPr="009D3A16">
        <w:rPr>
          <w:rFonts w:ascii="Sylfaen" w:hAnsi="Sylfaen" w:cs="Sylfaen"/>
          <w:b/>
          <w:color w:val="000000" w:themeColor="text1"/>
        </w:rPr>
        <w:t xml:space="preserve"> է</w:t>
      </w:r>
      <w:r w:rsidR="005E450E"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</w:rPr>
        <w:t xml:space="preserve">կատարվում է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վեր</w:t>
      </w:r>
      <w:r w:rsidR="00A54464" w:rsidRPr="009D3A16">
        <w:rPr>
          <w:rFonts w:ascii="Sylfaen" w:hAnsi="Sylfaen" w:cs="Sylfaen"/>
          <w:b/>
          <w:color w:val="000000" w:themeColor="text1"/>
        </w:rPr>
        <w:t>ից</w:t>
      </w:r>
      <w:r w:rsidRPr="009D3A16">
        <w:rPr>
          <w:rFonts w:ascii="Sylfaen" w:hAnsi="Sylfaen" w:cs="Sylfaen"/>
          <w:b/>
          <w:color w:val="000000" w:themeColor="text1"/>
        </w:rPr>
        <w:t>`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b/>
          <w:color w:val="000000" w:themeColor="text1"/>
        </w:rPr>
        <w:t>վար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և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չի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ար</w:t>
      </w:r>
      <w:r w:rsidRPr="009D3A16">
        <w:rPr>
          <w:rFonts w:ascii="Sylfaen" w:hAnsi="Sylfaen" w:cs="Sylfaen"/>
          <w:b/>
          <w:color w:val="000000" w:themeColor="text1"/>
        </w:rPr>
        <w:t xml:space="preserve">տացոլում 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ուսանողների</w:t>
      </w:r>
      <w:r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գործատուների</w:t>
      </w:r>
      <w:r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պահանջներ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</w:rPr>
        <w:t>:</w:t>
      </w:r>
      <w:r w:rsidR="00B81A15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Սովորաբար</w:t>
      </w:r>
      <w:r w:rsidR="005E450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կենտրոնացված</w:t>
      </w:r>
      <w:r w:rsidRPr="009D3A16">
        <w:rPr>
          <w:rFonts w:ascii="Sylfaen" w:hAnsi="Sylfaen" w:cs="Sylfaen"/>
          <w:color w:val="000000" w:themeColor="text1"/>
        </w:rPr>
        <w:t xml:space="preserve"> է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վերահսկվում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է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</w:rPr>
        <w:t>կ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ենտրոնական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 xml:space="preserve">գործադիրի կողմից, և այդ պայմաններում </w:t>
      </w:r>
      <w:r w:rsidR="00933033">
        <w:rPr>
          <w:rFonts w:ascii="Sylfaen" w:hAnsi="Sylfaen"/>
          <w:color w:val="000000" w:themeColor="text1"/>
        </w:rPr>
        <w:t>բուհ</w:t>
      </w:r>
      <w:r w:rsidR="00516344" w:rsidRPr="009D3A16">
        <w:rPr>
          <w:rFonts w:ascii="Sylfaen" w:hAnsi="Sylfaen"/>
          <w:color w:val="000000" w:themeColor="text1"/>
        </w:rPr>
        <w:t>երը անելու քիչ բան ունեն: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>Բ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յուջեները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>պլանավորվում են առանց հաշվի առնելու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հաստատության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516344" w:rsidRPr="009D3A16">
        <w:rPr>
          <w:rFonts w:ascii="Sylfaen" w:hAnsi="Sylfaen" w:cs="Sylfaen"/>
          <w:color w:val="000000" w:themeColor="text1"/>
        </w:rPr>
        <w:t>երը կամ անտեսում են նրա կարիքները:</w:t>
      </w:r>
      <w:r w:rsidR="00516344" w:rsidRPr="009D3A16">
        <w:rPr>
          <w:color w:val="000000" w:themeColor="text1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</w:rPr>
        <w:t>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այ</w:t>
      </w:r>
      <w:r w:rsidR="00516344" w:rsidRPr="009D3A16">
        <w:rPr>
          <w:rFonts w:ascii="Sylfaen" w:hAnsi="Sylfaen" w:cs="Sylfaen"/>
          <w:color w:val="000000" w:themeColor="text1"/>
        </w:rPr>
        <w:t>աստանի</w:t>
      </w:r>
      <w:r w:rsidR="0051634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516344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516344" w:rsidRPr="009D3A16">
        <w:rPr>
          <w:color w:val="000000" w:themeColor="text1"/>
          <w:lang w:val="hy-AM"/>
        </w:rPr>
        <w:t xml:space="preserve"> (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Նյու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Յորք</w:t>
      </w:r>
      <w:r w:rsidR="00516344" w:rsidRPr="009D3A16">
        <w:rPr>
          <w:rFonts w:ascii="Sylfaen" w:hAnsi="Sylfaen" w:cs="Sylfaen"/>
          <w:color w:val="000000" w:themeColor="text1"/>
        </w:rPr>
        <w:t>ի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 xml:space="preserve"> պետական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A445CC">
        <w:rPr>
          <w:rFonts w:ascii="Sylfaen" w:hAnsi="Sylfaen" w:cs="Sylfaen"/>
          <w:color w:val="000000" w:themeColor="text1"/>
        </w:rPr>
        <w:t>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ամալսարան</w:t>
      </w:r>
      <w:r w:rsidR="00516344" w:rsidRPr="009D3A16">
        <w:rPr>
          <w:color w:val="000000" w:themeColor="text1"/>
          <w:lang w:val="hy-AM"/>
        </w:rPr>
        <w:t>)</w:t>
      </w:r>
      <w:r w:rsidR="00516344" w:rsidRPr="009D3A16">
        <w:rPr>
          <w:rStyle w:val="FootnoteReference"/>
          <w:color w:val="000000" w:themeColor="text1"/>
        </w:rPr>
        <w:footnoteReference w:id="78"/>
      </w:r>
      <w:r w:rsidR="00516344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համակարգերի</w:t>
      </w:r>
      <w:r w:rsidR="00516344" w:rsidRPr="009D3A16">
        <w:rPr>
          <w:rFonts w:ascii="Sylfaen" w:hAnsi="Sylfaen" w:cs="Sylfaen"/>
          <w:color w:val="000000" w:themeColor="text1"/>
        </w:rPr>
        <w:t xml:space="preserve"> 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ամեմատական</w:t>
      </w:r>
      <w:r w:rsidR="00516344" w:rsidRPr="009D3A16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B81A15">
        <w:rPr>
          <w:rFonts w:ascii="Sylfaen" w:hAnsi="Sylfaen" w:cs="Sylfaen"/>
          <w:color w:val="000000" w:themeColor="text1"/>
        </w:rPr>
        <w:t>ը</w:t>
      </w:r>
      <w:r w:rsidR="00516344" w:rsidRPr="009D3A16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ցույց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է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="003C55A0" w:rsidRPr="009D3A16">
        <w:rPr>
          <w:rFonts w:ascii="Sylfaen" w:hAnsi="Sylfaen" w:cs="Sylfaen"/>
          <w:color w:val="000000" w:themeColor="text1"/>
        </w:rPr>
        <w:t xml:space="preserve"> այն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ոլորտները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5E450E" w:rsidRPr="009D3A16">
        <w:rPr>
          <w:color w:val="000000" w:themeColor="text1"/>
          <w:lang w:val="hy-AM"/>
        </w:rPr>
        <w:t xml:space="preserve"> </w:t>
      </w:r>
      <w:r w:rsidR="003C55A0" w:rsidRPr="009D3A16">
        <w:rPr>
          <w:rFonts w:ascii="Sylfaen" w:hAnsi="Sylfaen"/>
          <w:color w:val="000000" w:themeColor="text1"/>
        </w:rPr>
        <w:t xml:space="preserve">ՀՀ </w:t>
      </w:r>
      <w:r w:rsidR="00933033">
        <w:rPr>
          <w:rFonts w:ascii="Sylfaen" w:hAnsi="Sylfaen"/>
          <w:color w:val="000000" w:themeColor="text1"/>
        </w:rPr>
        <w:t>բուհ</w:t>
      </w:r>
      <w:r w:rsidR="003C55A0" w:rsidRPr="009D3A16">
        <w:rPr>
          <w:rFonts w:ascii="Sylfaen" w:hAnsi="Sylfaen"/>
          <w:color w:val="000000" w:themeColor="text1"/>
        </w:rPr>
        <w:t xml:space="preserve">երի համար հզորացման հնարավորություններ կան. </w:t>
      </w:r>
      <w:r w:rsidR="005E450E" w:rsidRPr="009D3A16">
        <w:rPr>
          <w:color w:val="000000" w:themeColor="text1"/>
          <w:lang w:val="hy-AM"/>
        </w:rPr>
        <w:t xml:space="preserve"> </w:t>
      </w:r>
      <w:r w:rsidR="003C55A0" w:rsidRPr="009D3A16">
        <w:rPr>
          <w:rFonts w:ascii="Sylfaen" w:hAnsi="Sylfaen"/>
          <w:color w:val="000000" w:themeColor="text1"/>
          <w:lang w:val="hy-AM"/>
        </w:rPr>
        <w:t>մշակել ռազմավարական և գործողությունների ծրագրերի իրական</w:t>
      </w:r>
      <w:r w:rsidR="00A445CC">
        <w:rPr>
          <w:rFonts w:ascii="Sylfaen" w:hAnsi="Sylfaen"/>
          <w:color w:val="000000" w:themeColor="text1"/>
        </w:rPr>
        <w:t>ա</w:t>
      </w:r>
      <w:r w:rsidR="003C55A0" w:rsidRPr="009D3A16">
        <w:rPr>
          <w:rFonts w:ascii="Sylfaen" w:hAnsi="Sylfaen"/>
          <w:color w:val="000000" w:themeColor="text1"/>
          <w:lang w:val="hy-AM"/>
        </w:rPr>
        <w:t>ցմանը համադրելի բյուջե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/>
          <w:color w:val="000000" w:themeColor="text1"/>
          <w:lang w:val="hy-AM"/>
        </w:rPr>
        <w:t>և սահ</w:t>
      </w:r>
      <w:r w:rsidR="00B81A15" w:rsidRPr="00B81A15">
        <w:rPr>
          <w:rFonts w:ascii="Sylfaen" w:hAnsi="Sylfaen"/>
          <w:color w:val="000000" w:themeColor="text1"/>
          <w:lang w:val="hy-AM"/>
        </w:rPr>
        <w:t>մ</w:t>
      </w:r>
      <w:r w:rsidR="0041568A" w:rsidRPr="009D3A16">
        <w:rPr>
          <w:rFonts w:ascii="Sylfaen" w:hAnsi="Sylfaen"/>
          <w:color w:val="000000" w:themeColor="text1"/>
          <w:lang w:val="hy-AM"/>
        </w:rPr>
        <w:t>անել այ</w:t>
      </w:r>
      <w:r w:rsidR="00A445CC">
        <w:rPr>
          <w:rFonts w:ascii="Sylfaen" w:hAnsi="Sylfaen"/>
          <w:color w:val="000000" w:themeColor="text1"/>
        </w:rPr>
        <w:t>ն</w:t>
      </w:r>
      <w:r w:rsidR="0041568A" w:rsidRPr="009D3A16">
        <w:rPr>
          <w:rFonts w:ascii="Sylfaen" w:hAnsi="Sylfaen"/>
          <w:color w:val="000000" w:themeColor="text1"/>
          <w:lang w:val="hy-AM"/>
        </w:rPr>
        <w:t>պիսի ուսմա</w:t>
      </w:r>
      <w:r w:rsidR="00B81A15" w:rsidRPr="00B81A15">
        <w:rPr>
          <w:rFonts w:ascii="Sylfaen" w:hAnsi="Sylfaen"/>
          <w:color w:val="000000" w:themeColor="text1"/>
          <w:lang w:val="hy-AM"/>
        </w:rPr>
        <w:t>ն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 վարձ, որ կարտացոլի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միջոցառումների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փաստացի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:</w:t>
      </w:r>
      <w:r w:rsidR="0041568A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Ինչ վերաբերում է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 xml:space="preserve"> վարչարարության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ին, ապա</w:t>
      </w:r>
      <w:r w:rsidR="005E450E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ինքնակառավարվող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իրավաբանական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իք են 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հաշվետվությունների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: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A445CC">
        <w:rPr>
          <w:rFonts w:ascii="Sylfaen" w:hAnsi="Sylfaen" w:cs="Sylfaen"/>
          <w:color w:val="000000" w:themeColor="text1"/>
        </w:rPr>
        <w:t>բուհ</w:t>
      </w:r>
      <w:r w:rsidR="00A445CC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ից շատերը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ևում են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41568A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մշակված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վարչական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ընթացակարգերի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պարզապես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չունեն</w:t>
      </w:r>
      <w:r w:rsidR="006A065F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կերպ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վարվելու</w:t>
      </w:r>
      <w:r w:rsidR="006A065F" w:rsidRPr="009D3A16">
        <w:rPr>
          <w:rStyle w:val="FootnoteReference"/>
          <w:color w:val="000000" w:themeColor="text1"/>
        </w:rPr>
        <w:footnoteReference w:id="79"/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/>
          <w:color w:val="000000" w:themeColor="text1"/>
          <w:lang w:val="hy-AM"/>
        </w:rPr>
        <w:t>եթե նույնիս</w:t>
      </w:r>
      <w:r w:rsidR="00A445CC">
        <w:rPr>
          <w:rFonts w:ascii="Sylfaen" w:hAnsi="Sylfaen"/>
          <w:color w:val="000000" w:themeColor="text1"/>
        </w:rPr>
        <w:t>կ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 այդ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ընթացակարգերը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հատուկ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մշակված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չեն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="005E450E" w:rsidRPr="009D3A16">
        <w:rPr>
          <w:color w:val="000000" w:themeColor="text1"/>
          <w:lang w:val="hy-AM"/>
        </w:rPr>
        <w:t xml:space="preserve">,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երի կառավարման և վարչարարության համար հարմար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չ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են:</w:t>
      </w:r>
      <w:r w:rsidR="008470A9" w:rsidRPr="009D3A16">
        <w:rPr>
          <w:color w:val="000000" w:themeColor="text1"/>
          <w:lang w:val="hy-AM"/>
        </w:rPr>
        <w:t xml:space="preserve"> </w:t>
      </w:r>
    </w:p>
    <w:p w:rsidR="00F97EF7" w:rsidRPr="009D3A16" w:rsidRDefault="00F97EF7" w:rsidP="00F97EF7">
      <w:pPr>
        <w:pStyle w:val="TimesNewRoman"/>
        <w:rPr>
          <w:color w:val="000000" w:themeColor="text1"/>
          <w:lang w:val="hy-AM"/>
        </w:rPr>
      </w:pPr>
    </w:p>
    <w:p w:rsidR="00CC669E" w:rsidRPr="009D3A16" w:rsidRDefault="00CD3500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Կ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րթության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որակ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b/>
          <w:color w:val="000000" w:themeColor="text1"/>
        </w:rPr>
        <w:t>համապատասխանության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/>
          <w:b/>
          <w:color w:val="000000" w:themeColor="text1"/>
          <w:lang w:val="hy-AM"/>
        </w:rPr>
        <w:t>ապահով</w:t>
      </w:r>
      <w:r w:rsidR="0004303C" w:rsidRPr="009D3A16">
        <w:rPr>
          <w:rFonts w:ascii="Sylfaen" w:hAnsi="Sylfaen"/>
          <w:b/>
          <w:color w:val="000000" w:themeColor="text1"/>
          <w:lang w:val="hy-AM"/>
        </w:rPr>
        <w:t>ման</w:t>
      </w:r>
      <w:r w:rsidR="00555172" w:rsidRPr="009D3A16">
        <w:rPr>
          <w:rFonts w:ascii="Sylfaen" w:hAnsi="Sylfaen"/>
          <w:b/>
          <w:color w:val="000000" w:themeColor="text1"/>
          <w:lang w:val="hy-AM"/>
        </w:rPr>
        <w:t xml:space="preserve"> համար </w:t>
      </w:r>
      <w:r w:rsidR="00A445CC">
        <w:rPr>
          <w:rFonts w:ascii="Sylfaen" w:hAnsi="Sylfaen" w:cs="Sylfaen"/>
          <w:b/>
          <w:color w:val="000000" w:themeColor="text1"/>
        </w:rPr>
        <w:t>բուհե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ր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>անհրաժեշտ</w:t>
      </w:r>
      <w:r w:rsidR="00555172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 xml:space="preserve">է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մակարդակով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վ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երահսկ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ել և մշտադիտարկել իրենց կատարողական ցուցանիշները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սերտորեն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կապված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լինել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աշխատաշուկայի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6A065F" w:rsidRPr="009D3A16">
        <w:rPr>
          <w:b/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երից քչերն են </w:t>
      </w:r>
      <w:r w:rsidR="00A54464" w:rsidRPr="009D3A16">
        <w:rPr>
          <w:rFonts w:ascii="Sylfaen" w:hAnsi="Sylfaen" w:cs="Sylfaen"/>
          <w:b/>
          <w:color w:val="000000" w:themeColor="text1"/>
          <w:lang w:val="hy-AM"/>
        </w:rPr>
        <w:t xml:space="preserve">դա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արդյունավետորեն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անում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A445CC">
        <w:rPr>
          <w:rFonts w:ascii="Sylfaen" w:hAnsi="Sylfaen" w:cs="Sylfaen"/>
          <w:color w:val="000000" w:themeColor="text1"/>
        </w:rPr>
        <w:t>Բ</w:t>
      </w:r>
      <w:r w:rsidR="00A445CC">
        <w:rPr>
          <w:rFonts w:ascii="Sylfaen" w:hAnsi="Sylfaen" w:cs="Sylfaen"/>
          <w:color w:val="000000" w:themeColor="text1"/>
        </w:rPr>
        <w:t>ուհ</w:t>
      </w:r>
      <w:r w:rsidR="00A445CC" w:rsidRPr="009D3A16">
        <w:rPr>
          <w:rFonts w:ascii="Sylfaen" w:hAnsi="Sylfaen" w:cs="Sylfaen"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color w:val="000000" w:themeColor="text1"/>
          <w:lang w:val="hy-AM"/>
        </w:rPr>
        <w:t>ից շատերը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 xml:space="preserve"> արդեն մաշակել 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/>
          <w:color w:val="000000" w:themeColor="text1"/>
          <w:lang w:val="hy-AM"/>
        </w:rPr>
        <w:t>կատարող</w:t>
      </w:r>
      <w:r w:rsidR="00B44FAA" w:rsidRPr="009D3A16">
        <w:rPr>
          <w:rFonts w:ascii="Sylfaen" w:hAnsi="Sylfaen"/>
          <w:color w:val="000000" w:themeColor="text1"/>
          <w:lang w:val="hy-AM"/>
        </w:rPr>
        <w:t xml:space="preserve">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ցուցանիշներ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ը` իրենց</w:t>
      </w:r>
      <w:r w:rsidR="0004303C" w:rsidRPr="009D3A16">
        <w:rPr>
          <w:color w:val="000000" w:themeColor="text1"/>
          <w:lang w:val="hy-AM"/>
        </w:rPr>
        <w:t xml:space="preserve"> 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lastRenderedPageBreak/>
        <w:t>ռազմավարության</w:t>
      </w:r>
      <w:r w:rsidR="0004303C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և</w:t>
      </w:r>
      <w:r w:rsidR="0004303C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նպատակների արդյունքները մշտադիտարկելու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գնահատելու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604859" w:rsidRPr="009D3A16">
        <w:rPr>
          <w:rFonts w:ascii="Sylfaen" w:hAnsi="Sylfaen" w:cs="Sylfaen"/>
          <w:color w:val="000000" w:themeColor="text1"/>
          <w:lang w:val="hy-AM"/>
        </w:rPr>
        <w:t>:</w:t>
      </w:r>
      <w:r w:rsidR="00604859" w:rsidRPr="009D3A16">
        <w:rPr>
          <w:rStyle w:val="FootnoteReference"/>
          <w:color w:val="000000" w:themeColor="text1"/>
        </w:rPr>
        <w:footnoteReference w:id="80"/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մասը</w:t>
      </w:r>
      <w:r w:rsidR="006A065F" w:rsidRPr="009D3A16">
        <w:rPr>
          <w:color w:val="000000" w:themeColor="text1"/>
          <w:lang w:val="hy-AM"/>
        </w:rPr>
        <w:t xml:space="preserve"> </w:t>
      </w:r>
      <w:r w:rsidR="0044682A" w:rsidRPr="009D3A16">
        <w:rPr>
          <w:rFonts w:ascii="Sylfaen" w:hAnsi="Sylfaen" w:cs="Sylfaen"/>
          <w:color w:val="000000" w:themeColor="text1"/>
          <w:lang w:val="hy-AM"/>
        </w:rPr>
        <w:t xml:space="preserve">աշխատաշուկայի 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մասին </w:t>
      </w:r>
      <w:r w:rsidR="0044682A" w:rsidRPr="009D3A16">
        <w:rPr>
          <w:rFonts w:ascii="Sylfaen" w:hAnsi="Sylfaen" w:cs="Sylfaen"/>
          <w:color w:val="000000" w:themeColor="text1"/>
          <w:lang w:val="hy-AM"/>
        </w:rPr>
        <w:t>տեղեկատվությ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համակարգված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հավաքագրում</w:t>
      </w:r>
      <w:r w:rsidR="006A065F" w:rsidRPr="009D3A16">
        <w:rPr>
          <w:color w:val="000000" w:themeColor="text1"/>
          <w:lang w:val="hy-AM"/>
        </w:rPr>
        <w:t xml:space="preserve"> </w:t>
      </w:r>
      <w:r w:rsidR="00367D40" w:rsidRPr="009D3A16">
        <w:rPr>
          <w:rFonts w:ascii="Sylfaen" w:hAnsi="Sylfaen"/>
          <w:color w:val="000000" w:themeColor="text1"/>
          <w:lang w:val="hy-AM"/>
        </w:rPr>
        <w:t>չեն կատարում և չեն հետևում 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շրջանավարտների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 զբաղվածության իրավիճակին:</w:t>
      </w:r>
      <w:r w:rsidR="006A065F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ից քչերն են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ներգրավել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հատված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շրջանավարտներ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>ի</w:t>
      </w:r>
      <w:r w:rsidR="00B81A15" w:rsidRPr="00B81A15">
        <w:rPr>
          <w:rFonts w:ascii="Sylfaen" w:hAnsi="Sylfaen"/>
          <w:color w:val="000000" w:themeColor="text1"/>
          <w:lang w:val="hy-AM"/>
        </w:rPr>
        <w:t>ր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ենց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ի</w:t>
      </w:r>
      <w:r w:rsidR="006A065F" w:rsidRPr="009D3A16">
        <w:rPr>
          <w:color w:val="000000" w:themeColor="text1"/>
          <w:lang w:val="hy-AM"/>
        </w:rPr>
        <w:t xml:space="preserve"> (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6A065F" w:rsidRPr="009D3A16">
        <w:rPr>
          <w:color w:val="000000" w:themeColor="text1"/>
          <w:lang w:val="hy-AM"/>
        </w:rPr>
        <w:t xml:space="preserve">)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րդի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կազմում, </w:t>
      </w:r>
      <w:r w:rsidR="00A445CC">
        <w:rPr>
          <w:rFonts w:ascii="Sylfaen" w:hAnsi="Sylfaen"/>
          <w:color w:val="000000" w:themeColor="text1"/>
        </w:rPr>
        <w:t>ինչը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 կ</w:t>
      </w:r>
      <w:r w:rsidR="00A445CC">
        <w:rPr>
          <w:rFonts w:ascii="Sylfaen" w:hAnsi="Sylfaen"/>
          <w:color w:val="000000" w:themeColor="text1"/>
        </w:rPr>
        <w:t>օ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գներ 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աշխատաշուկայում</w:t>
      </w:r>
      <w:r w:rsidR="00124B4B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>ներկա</w:t>
      </w:r>
      <w:r w:rsidR="00124B4B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պահանջարկը արտացոլել</w:t>
      </w:r>
      <w:r w:rsidR="00124B4B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կողմից մշակվող կրթական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ում և ուսումնական առարկայական ծրագրերում:</w:t>
      </w:r>
      <w:r w:rsidR="00124B4B" w:rsidRPr="009D3A16">
        <w:rPr>
          <w:color w:val="000000" w:themeColor="text1"/>
          <w:lang w:val="hy-AM"/>
        </w:rPr>
        <w:t xml:space="preserve"> 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Մ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իջկառավարական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E66407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/>
          <w:color w:val="000000" w:themeColor="text1"/>
          <w:lang w:val="hy-AM"/>
        </w:rPr>
        <w:t>բնագավառում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լավ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աշխատում</w:t>
      </w:r>
      <w:r w:rsidR="00E66407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6A065F" w:rsidRPr="009D3A16">
        <w:rPr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color w:val="000000" w:themeColor="text1"/>
          <w:lang w:val="hy-AM"/>
        </w:rPr>
        <w:t xml:space="preserve">2008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թ-ին, առաջինը Հայաստանում,</w:t>
      </w:r>
      <w:r w:rsidR="00E6640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հիմն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 xml:space="preserve">ել է համալսարանական 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Կարիերա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յի Կենտրոն: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Սկզբում</w:t>
      </w:r>
      <w:r w:rsidR="006A065F" w:rsidRPr="009D3A16">
        <w:rPr>
          <w:color w:val="000000" w:themeColor="text1"/>
          <w:lang w:val="hy-AM"/>
        </w:rPr>
        <w:t xml:space="preserve">,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Զ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բոսաշրջության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Կարիերայի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կենտրոն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բարելավ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եց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համալսարանի և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ձեռնարկությունների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 միջև 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կապերը</w:t>
      </w:r>
      <w:r w:rsidR="00095CF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հաջողությամբ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օգնե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ց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color w:val="000000" w:themeColor="text1"/>
          <w:lang w:val="hy-AM"/>
        </w:rPr>
        <w:t xml:space="preserve">15-20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տոկոսով</w:t>
      </w:r>
      <w:r w:rsidR="00095CF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ավելացել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աշխատատեղերի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տեղաբաշխ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զբոսաշրջության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: Մ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հատվածի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հետ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սերտ</w:t>
      </w:r>
      <w:r w:rsidR="00095CF7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համագործակցությունը համալսարանին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տվեց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պարբերաբար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թարմացնել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առարկայական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ծրագիր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առաջարկել</w:t>
      </w:r>
      <w:r w:rsidR="006A065F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</w:rPr>
        <w:t>պրակտիկայի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արագ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արձագանքե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="006A065F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  <w:lang w:val="hy-AM"/>
        </w:rPr>
        <w:t>պահանջ</w:t>
      </w:r>
      <w:r w:rsidR="00A445CC">
        <w:rPr>
          <w:rFonts w:ascii="Sylfaen" w:hAnsi="Sylfaen" w:cs="Sylfaen"/>
          <w:color w:val="000000" w:themeColor="text1"/>
        </w:rPr>
        <w:t>ներ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ին: </w:t>
      </w:r>
      <w:r w:rsidR="004225C1" w:rsidRPr="009D3A16">
        <w:rPr>
          <w:color w:val="000000" w:themeColor="text1"/>
          <w:lang w:val="hy-AM"/>
        </w:rPr>
        <w:t xml:space="preserve"> </w:t>
      </w:r>
    </w:p>
    <w:p w:rsidR="00A21A7E" w:rsidRPr="009D3A16" w:rsidRDefault="00A21A7E" w:rsidP="00A21A7E">
      <w:pPr>
        <w:pStyle w:val="TimesNewRoman"/>
        <w:rPr>
          <w:color w:val="000000" w:themeColor="text1"/>
          <w:lang w:val="hy-AM"/>
        </w:rPr>
      </w:pPr>
    </w:p>
    <w:p w:rsidR="009903F5" w:rsidRPr="009D3A16" w:rsidRDefault="009903F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hy-AM"/>
        </w:rPr>
      </w:pPr>
      <w:r w:rsidRPr="009D3A16">
        <w:rPr>
          <w:rFonts w:cs="Times New Roman"/>
          <w:color w:val="000000" w:themeColor="text1"/>
          <w:lang w:val="hy-AM"/>
        </w:rPr>
        <w:br w:type="page"/>
      </w:r>
    </w:p>
    <w:p w:rsidR="00681F93" w:rsidRPr="009D3A16" w:rsidRDefault="008A33D3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34" w:name="_Toc346790750"/>
      <w:r w:rsidRPr="009D3A16">
        <w:rPr>
          <w:rFonts w:ascii="Sylfaen" w:hAnsi="Sylfaen" w:cs="Times New Roman"/>
          <w:color w:val="000000" w:themeColor="text1"/>
        </w:rPr>
        <w:lastRenderedPageBreak/>
        <w:t>Եզրակացություն</w:t>
      </w:r>
      <w:bookmarkEnd w:id="34"/>
    </w:p>
    <w:p w:rsidR="00D56595" w:rsidRPr="009D3A16" w:rsidRDefault="00D56595" w:rsidP="00D56595">
      <w:pPr>
        <w:pStyle w:val="TimesNewRoman"/>
        <w:rPr>
          <w:color w:val="000000" w:themeColor="text1"/>
        </w:rPr>
      </w:pPr>
    </w:p>
    <w:p w:rsidR="00CE3065" w:rsidRPr="009D3A16" w:rsidRDefault="003731F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</w:t>
      </w:r>
      <w:r w:rsidR="00A445CC">
        <w:rPr>
          <w:b/>
          <w:color w:val="000000" w:themeColor="text1"/>
        </w:rPr>
        <w:t xml:space="preserve"> </w:t>
      </w:r>
      <w:r w:rsidR="00A445CC">
        <w:rPr>
          <w:rFonts w:ascii="Sylfaen" w:hAnsi="Sylfaen"/>
          <w:b/>
          <w:color w:val="000000" w:themeColor="text1"/>
        </w:rPr>
        <w:t>թ.</w:t>
      </w:r>
      <w:r w:rsidRPr="009D3A16">
        <w:rPr>
          <w:b/>
          <w:color w:val="000000" w:themeColor="text1"/>
          <w:lang w:val="hy-AM"/>
        </w:rPr>
        <w:t>–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վեր`</w:t>
      </w:r>
      <w:r w:rsidRPr="009D3A16">
        <w:rPr>
          <w:b/>
          <w:color w:val="000000" w:themeColor="text1"/>
          <w:lang w:val="hy-AM"/>
        </w:rPr>
        <w:t xml:space="preserve"> </w:t>
      </w:r>
      <w:proofErr w:type="gramStart"/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proofErr w:type="gramEnd"/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(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),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բարեփոխման</w:t>
      </w:r>
      <w:r w:rsidRPr="009D3A16">
        <w:rPr>
          <w:rFonts w:ascii="Sylfaen" w:hAnsi="Sylfaen" w:cs="Sylfaen"/>
          <w:b/>
          <w:color w:val="000000" w:themeColor="text1"/>
        </w:rPr>
        <w:t xml:space="preserve">ներում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="00D64C59" w:rsidRPr="009D3A16">
        <w:rPr>
          <w:rFonts w:ascii="Sylfaen" w:hAnsi="Sylfaen" w:cs="Sylfaen"/>
          <w:b/>
          <w:color w:val="000000" w:themeColor="text1"/>
        </w:rPr>
        <w:t>,</w:t>
      </w:r>
      <w:r w:rsidR="009F2721" w:rsidRPr="009D3A16">
        <w:rPr>
          <w:color w:val="000000" w:themeColor="text1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</w:rPr>
        <w:t xml:space="preserve">որոնցից են.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համակարգին համահունչ` որակի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ազգային համակարգի</w:t>
      </w:r>
      <w:r w:rsidR="00933906" w:rsidRPr="009D3A16">
        <w:rPr>
          <w:rFonts w:ascii="Sylfaen" w:hAnsi="Sylfaen" w:cs="Sylfaen"/>
          <w:color w:val="000000" w:themeColor="text1"/>
        </w:rPr>
        <w:t xml:space="preserve"> ստեղծումը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, բարձրագույն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առավել օբյեկտիվ և արդյունավետ ֆինանսավորման ռազմավարության</w:t>
      </w:r>
      <w:r w:rsidR="00933906" w:rsidRPr="009D3A16">
        <w:rPr>
          <w:rFonts w:ascii="Sylfaen" w:hAnsi="Sylfaen" w:cs="Sylfaen"/>
          <w:color w:val="000000" w:themeColor="text1"/>
        </w:rPr>
        <w:t xml:space="preserve">ը: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/>
          <w:color w:val="000000" w:themeColor="text1"/>
          <w:lang w:val="hy-AM"/>
        </w:rPr>
        <w:t xml:space="preserve">դրական </w:t>
      </w:r>
      <w:r w:rsidR="00B81A15">
        <w:rPr>
          <w:rFonts w:ascii="Sylfaen" w:hAnsi="Sylfaen"/>
          <w:color w:val="000000" w:themeColor="text1"/>
        </w:rPr>
        <w:t>զ</w:t>
      </w:r>
      <w:r w:rsidR="00933906" w:rsidRPr="009D3A16">
        <w:rPr>
          <w:rFonts w:ascii="Sylfaen" w:hAnsi="Sylfaen"/>
          <w:color w:val="000000" w:themeColor="text1"/>
          <w:lang w:val="hy-AM"/>
        </w:rPr>
        <w:t>արգացումներին</w:t>
      </w:r>
      <w:r w:rsidR="00933906" w:rsidRPr="009D3A16">
        <w:rPr>
          <w:rFonts w:ascii="Sylfaen" w:hAnsi="Sylfaen"/>
          <w:color w:val="000000" w:themeColor="text1"/>
        </w:rPr>
        <w:t>, բար</w:t>
      </w:r>
      <w:r w:rsidR="00A445CC">
        <w:rPr>
          <w:rFonts w:ascii="Sylfaen" w:hAnsi="Sylfaen"/>
          <w:color w:val="000000" w:themeColor="text1"/>
        </w:rPr>
        <w:t>ե</w:t>
      </w:r>
      <w:r w:rsidR="00933906" w:rsidRPr="009D3A16">
        <w:rPr>
          <w:rFonts w:ascii="Sylfaen" w:hAnsi="Sylfaen"/>
          <w:color w:val="000000" w:themeColor="text1"/>
        </w:rPr>
        <w:t xml:space="preserve">փոխումները չեն </w:t>
      </w:r>
      <w:r w:rsidR="00A445CC">
        <w:rPr>
          <w:rFonts w:ascii="Sylfaen" w:hAnsi="Sylfaen"/>
          <w:color w:val="000000" w:themeColor="text1"/>
        </w:rPr>
        <w:t>առնչվել</w:t>
      </w:r>
      <w:r w:rsidR="00933906" w:rsidRPr="009D3A16">
        <w:rPr>
          <w:rFonts w:ascii="Sylfaen" w:hAnsi="Sylfaen"/>
          <w:color w:val="000000" w:themeColor="text1"/>
        </w:rPr>
        <w:t xml:space="preserve"> կառավարման և վարչարարության խնդիրներին:</w:t>
      </w:r>
      <w:r w:rsidR="006A5968" w:rsidRPr="009D3A16">
        <w:rPr>
          <w:color w:val="000000" w:themeColor="text1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Ընթացիկ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բարեփոխումներից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առա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վելագույն օգուտներ քաղելու և բարձրագույն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կրթությունը հետագա զարգացնելու համար ՀՀ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կառավարությանը` </w:t>
      </w:r>
      <w:r w:rsidR="00A445C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երի հետ միասին, անհրաժեշտ է համալսարանի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կառավարումը 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և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ղեկավարումը</w:t>
      </w:r>
      <w:r w:rsidR="00751A1D" w:rsidRPr="009D3A16">
        <w:rPr>
          <w:color w:val="000000" w:themeColor="text1"/>
          <w:lang w:val="hy-AM"/>
        </w:rPr>
        <w:t xml:space="preserve">  </w:t>
      </w:r>
      <w:r w:rsidR="00751A1D" w:rsidRPr="009D3A16">
        <w:rPr>
          <w:rFonts w:ascii="Sylfaen" w:hAnsi="Sylfaen"/>
          <w:color w:val="000000" w:themeColor="text1"/>
          <w:lang w:val="hy-AM"/>
        </w:rPr>
        <w:t xml:space="preserve">դնել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 բարձրագույն կրթության ամբողջ համակարգի բարեփոխումների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սրտում</w:t>
      </w:r>
      <w:r w:rsidR="00751A1D" w:rsidRPr="009D3A16">
        <w:rPr>
          <w:rFonts w:ascii="Sylfaen" w:hAnsi="Sylfaen" w:cs="Sylfaen"/>
          <w:color w:val="000000" w:themeColor="text1"/>
        </w:rPr>
        <w:t xml:space="preserve"> և գտնել փոխադարձ ընդունելի և հստակ կառավարման մի համակարգ: Հետազոտության երկու հիմնական մեխանի</w:t>
      </w:r>
      <w:r w:rsidR="00B81A15">
        <w:rPr>
          <w:rFonts w:ascii="Sylfaen" w:hAnsi="Sylfaen" w:cs="Sylfaen"/>
          <w:color w:val="000000" w:themeColor="text1"/>
        </w:rPr>
        <w:t>զ</w:t>
      </w:r>
      <w:r w:rsidR="00751A1D" w:rsidRPr="009D3A16">
        <w:rPr>
          <w:rFonts w:ascii="Sylfaen" w:hAnsi="Sylfaen" w:cs="Sylfaen"/>
          <w:color w:val="000000" w:themeColor="text1"/>
        </w:rPr>
        <w:t xml:space="preserve">մների կիրառմամբ </w:t>
      </w:r>
      <w:r w:rsidR="00BF205C" w:rsidRPr="009D3A16">
        <w:rPr>
          <w:rFonts w:ascii="Sylfaen" w:hAnsi="Sylfaen"/>
          <w:color w:val="000000" w:themeColor="text1"/>
          <w:lang w:val="hy-AM"/>
        </w:rPr>
        <w:t>սույն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BF205C" w:rsidRPr="009D3A16">
        <w:rPr>
          <w:rFonts w:ascii="Sylfaen" w:hAnsi="Sylfaen" w:cs="Sylfaen"/>
          <w:color w:val="000000" w:themeColor="text1"/>
        </w:rPr>
        <w:t xml:space="preserve">: </w:t>
      </w:r>
      <w:r w:rsidR="00BF205C" w:rsidRPr="009D3A16">
        <w:rPr>
          <w:rFonts w:ascii="Sylfaen" w:hAnsi="Sylfaen"/>
          <w:color w:val="000000" w:themeColor="text1"/>
          <w:lang w:val="hy-AM"/>
        </w:rPr>
        <w:t>Առա</w:t>
      </w:r>
      <w:r w:rsidR="00DA0B01" w:rsidRPr="009D3A16">
        <w:rPr>
          <w:rFonts w:ascii="Sylfaen" w:hAnsi="Sylfaen"/>
          <w:color w:val="000000" w:themeColor="text1"/>
        </w:rPr>
        <w:t>ջ</w:t>
      </w:r>
      <w:r w:rsidR="00BF205C" w:rsidRPr="009D3A16">
        <w:rPr>
          <w:rFonts w:ascii="Sylfaen" w:hAnsi="Sylfaen"/>
          <w:color w:val="000000" w:themeColor="text1"/>
          <w:lang w:val="hy-AM"/>
        </w:rPr>
        <w:t>ինը`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ուրվագծել Հայաստանում բարձրագույն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/>
          <w:color w:val="000000" w:themeColor="text1"/>
          <w:lang w:val="hy-AM"/>
        </w:rPr>
        <w:t>կառուցված</w:t>
      </w:r>
      <w:r w:rsidR="00DA0B01" w:rsidRPr="009D3A16">
        <w:rPr>
          <w:rFonts w:ascii="Sylfaen" w:hAnsi="Sylfaen"/>
          <w:color w:val="000000" w:themeColor="text1"/>
        </w:rPr>
        <w:t>ք</w:t>
      </w:r>
      <w:r w:rsidR="00BF205C" w:rsidRPr="009D3A16">
        <w:rPr>
          <w:rFonts w:ascii="Sylfaen" w:hAnsi="Sylfaen"/>
          <w:color w:val="000000" w:themeColor="text1"/>
          <w:lang w:val="hy-AM"/>
        </w:rPr>
        <w:t>ը և դրա իրականացման  ձևը</w:t>
      </w:r>
      <w:r w:rsidR="00BF205C" w:rsidRPr="009D3A16">
        <w:rPr>
          <w:rFonts w:ascii="Sylfaen" w:hAnsi="Sylfaen"/>
          <w:color w:val="000000" w:themeColor="text1"/>
        </w:rPr>
        <w:t xml:space="preserve">: Երկրորդը` այն նպատակ ունի </w:t>
      </w:r>
      <w:r w:rsidR="00CE69D4" w:rsidRPr="009D3A16">
        <w:rPr>
          <w:rFonts w:ascii="Sylfaen" w:hAnsi="Sylfaen"/>
          <w:color w:val="000000" w:themeColor="text1"/>
        </w:rPr>
        <w:t xml:space="preserve">կառավարման համակարգը հզորացնելու և դրա </w:t>
      </w:r>
      <w:r w:rsidR="00A445CC">
        <w:rPr>
          <w:rFonts w:ascii="Sylfaen" w:hAnsi="Sylfaen"/>
          <w:color w:val="000000" w:themeColor="text1"/>
        </w:rPr>
        <w:t>իրականացմանն</w:t>
      </w:r>
      <w:r w:rsidR="00CE69D4" w:rsidRPr="009D3A16">
        <w:rPr>
          <w:rFonts w:ascii="Sylfaen" w:hAnsi="Sylfaen"/>
          <w:color w:val="000000" w:themeColor="text1"/>
        </w:rPr>
        <w:t xml:space="preserve"> ուղղված </w:t>
      </w:r>
      <w:r w:rsidR="00BF205C" w:rsidRPr="009D3A16">
        <w:rPr>
          <w:rFonts w:ascii="Sylfaen" w:hAnsi="Sylfaen"/>
          <w:color w:val="000000" w:themeColor="text1"/>
        </w:rPr>
        <w:t>քաղաքականության բարեփոխումների վերաբերյալ առաջարկ</w:t>
      </w:r>
      <w:r w:rsidR="00CE69D4" w:rsidRPr="009D3A16">
        <w:rPr>
          <w:rFonts w:ascii="Sylfaen" w:hAnsi="Sylfaen"/>
          <w:color w:val="000000" w:themeColor="text1"/>
        </w:rPr>
        <w:t>ություններ անել:</w:t>
      </w:r>
      <w:r w:rsidR="00BF205C" w:rsidRPr="009D3A16">
        <w:rPr>
          <w:rFonts w:ascii="Sylfaen" w:hAnsi="Sylfaen"/>
          <w:color w:val="000000" w:themeColor="text1"/>
        </w:rPr>
        <w:t xml:space="preserve"> </w:t>
      </w:r>
      <w:r w:rsidR="00CE69D4" w:rsidRPr="009D3A16">
        <w:rPr>
          <w:rFonts w:ascii="Sylfaen" w:hAnsi="Sylfaen"/>
          <w:color w:val="000000" w:themeColor="text1"/>
        </w:rPr>
        <w:t>Հիմնական եզրակացություններն ու առաջարկություններն ամփոփված են ստորև:</w:t>
      </w:r>
    </w:p>
    <w:p w:rsidR="006E37FE" w:rsidRPr="009D3A16" w:rsidRDefault="006E37FE" w:rsidP="006E37FE">
      <w:pPr>
        <w:pStyle w:val="TimesNewRoman"/>
        <w:rPr>
          <w:color w:val="000000" w:themeColor="text1"/>
          <w:lang w:val="hy-AM"/>
        </w:rPr>
      </w:pPr>
    </w:p>
    <w:p w:rsidR="00B50530" w:rsidRPr="009D3A16" w:rsidRDefault="00B50530" w:rsidP="00B50530">
      <w:pPr>
        <w:pStyle w:val="TimesNewRoman"/>
        <w:rPr>
          <w:b/>
          <w:color w:val="000000" w:themeColor="text1"/>
          <w:lang w:val="hy-AM"/>
        </w:rPr>
      </w:pPr>
    </w:p>
    <w:p w:rsidR="00407D31" w:rsidRPr="009D3A16" w:rsidRDefault="00CE69D4" w:rsidP="000E506B">
      <w:pPr>
        <w:pStyle w:val="TimesNewRoman"/>
        <w:numPr>
          <w:ilvl w:val="0"/>
          <w:numId w:val="16"/>
        </w:numPr>
        <w:rPr>
          <w:b/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Համակարգային կառավարման շրջանակը </w:t>
      </w:r>
    </w:p>
    <w:p w:rsidR="00407D31" w:rsidRPr="009D3A16" w:rsidRDefault="00407D31" w:rsidP="00B50530">
      <w:pPr>
        <w:pStyle w:val="TimesNewRoman"/>
        <w:rPr>
          <w:b/>
          <w:color w:val="000000" w:themeColor="text1"/>
        </w:rPr>
      </w:pPr>
    </w:p>
    <w:p w:rsidR="00357BD6" w:rsidRPr="009D3A16" w:rsidRDefault="0078069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փոփոխությունների կարիք ունի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հակասում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միմյանց, ինչը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հանգեցնում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 գործունեության մեջ զգալի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միջամտությանը:</w:t>
      </w:r>
      <w:r w:rsidR="0076329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մասին 2004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թ. օրենքը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/>
          <w:color w:val="000000" w:themeColor="text1"/>
          <w:lang w:val="hy-AM"/>
        </w:rPr>
        <w:t>ԲԿՕ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color w:val="000000" w:themeColor="text1"/>
          <w:lang w:val="hy-AM"/>
        </w:rPr>
        <w:t>1999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 xml:space="preserve">առաջին հայացքից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 են բարձրագույն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շրջանակ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ները և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ն լայն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ուն են ապահովում: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կապված հակասություններ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>կան նույնիսկ ԲԿՕ–ում  և դրա ենթաօրենսդրական ակտերում:</w:t>
      </w:r>
      <w:r w:rsidR="00A541C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 xml:space="preserve">Ավելին, </w:t>
      </w:r>
      <w:r w:rsidR="000B0134" w:rsidRPr="009D3A16">
        <w:rPr>
          <w:rFonts w:ascii="Sylfaen" w:hAnsi="Sylfaen"/>
          <w:color w:val="000000" w:themeColor="text1"/>
          <w:lang w:val="hy-AM"/>
        </w:rPr>
        <w:t xml:space="preserve">ՊՈԱԿ-ի մասին 2001թ.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 xml:space="preserve"> և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/>
          <w:color w:val="000000" w:themeColor="text1"/>
          <w:lang w:val="hy-AM"/>
        </w:rPr>
        <w:t xml:space="preserve">մարմինների մասին 2001թ. օրենքը հակասում </w:t>
      </w:r>
      <w:r w:rsidR="00DA0B01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 xml:space="preserve"> մասին օրենքներին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և  լիազորում են  </w:t>
      </w:r>
      <w:r w:rsidR="00DA0B01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կառավարությանը</w:t>
      </w:r>
      <w:r w:rsidR="000B0134" w:rsidRPr="009D3A16">
        <w:rPr>
          <w:color w:val="000000" w:themeColor="text1"/>
          <w:lang w:val="hy-AM"/>
        </w:rPr>
        <w:t>`</w:t>
      </w:r>
      <w:r w:rsidR="00A541CC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րի 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նախարարության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ը</w:t>
      </w:r>
      <w:r w:rsidR="000B0134" w:rsidRPr="009D3A16">
        <w:rPr>
          <w:color w:val="000000" w:themeColor="text1"/>
          <w:lang w:val="hy-AM"/>
        </w:rPr>
        <w:t xml:space="preserve"> (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0B0134" w:rsidRPr="009D3A16">
        <w:rPr>
          <w:color w:val="000000" w:themeColor="text1"/>
          <w:lang w:val="hy-AM"/>
        </w:rPr>
        <w:t>)</w:t>
      </w:r>
      <w:r w:rsidR="00DA0B01" w:rsidRPr="009D3A16">
        <w:rPr>
          <w:color w:val="000000" w:themeColor="text1"/>
          <w:lang w:val="hy-AM"/>
        </w:rPr>
        <w:t>`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վերահսկող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նի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,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անտեսե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լ</w:t>
      </w:r>
      <w:r w:rsidR="000B013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: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Հակասական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օրենսդրությ</w:t>
      </w:r>
      <w:r w:rsidR="00A541CC" w:rsidRPr="009D3A16">
        <w:rPr>
          <w:rFonts w:ascii="Sylfaen" w:hAnsi="Sylfaen" w:cs="Sylfaen"/>
          <w:color w:val="000000" w:themeColor="text1"/>
        </w:rPr>
        <w:t xml:space="preserve">անը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A541CC" w:rsidRPr="009D3A16">
        <w:rPr>
          <w:rFonts w:ascii="Sylfaen" w:hAnsi="Sylfaen" w:cs="Sylfaen"/>
          <w:color w:val="000000" w:themeColor="text1"/>
        </w:rPr>
        <w:t xml:space="preserve"> հաջողվել 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>և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հաշվետվողականության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միջև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համարժեք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հավասարակշռություն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ապահովել և Հայաստաստանի </w:t>
      </w:r>
      <w:r w:rsidR="00933033">
        <w:rPr>
          <w:rFonts w:ascii="Sylfaen" w:hAnsi="Sylfaen"/>
          <w:color w:val="000000" w:themeColor="text1"/>
        </w:rPr>
        <w:t>բուհ</w:t>
      </w:r>
      <w:r w:rsidR="00A541CC" w:rsidRPr="009D3A16">
        <w:rPr>
          <w:rFonts w:ascii="Sylfaen" w:hAnsi="Sylfaen"/>
          <w:color w:val="000000" w:themeColor="text1"/>
        </w:rPr>
        <w:t>երին օգնել առավելագույնի հասցնել  իրենց ներուժը:</w:t>
      </w:r>
      <w:r w:rsidR="00A541CC" w:rsidRPr="009D3A16">
        <w:rPr>
          <w:color w:val="000000" w:themeColor="text1"/>
        </w:rPr>
        <w:t xml:space="preserve"> </w:t>
      </w:r>
      <w:r w:rsidR="00706BD2" w:rsidRPr="009D3A16">
        <w:rPr>
          <w:rFonts w:ascii="Sylfaen" w:hAnsi="Sylfaen"/>
          <w:color w:val="000000" w:themeColor="text1"/>
        </w:rPr>
        <w:t>Հայաստանի Ա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գրարային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0B0134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/>
          <w:color w:val="000000" w:themeColor="text1"/>
        </w:rPr>
        <w:t>վերջերս կատար</w:t>
      </w:r>
      <w:r w:rsidR="005173FB" w:rsidRPr="009D3A16">
        <w:rPr>
          <w:rFonts w:ascii="Sylfaen" w:hAnsi="Sylfaen"/>
          <w:color w:val="000000" w:themeColor="text1"/>
        </w:rPr>
        <w:t>ած</w:t>
      </w:r>
      <w:r w:rsidR="00706BD2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վերա</w:t>
      </w:r>
      <w:r w:rsidR="00706BD2" w:rsidRPr="009D3A16">
        <w:rPr>
          <w:rFonts w:ascii="Sylfaen" w:hAnsi="Sylfaen" w:cs="Sylfaen"/>
          <w:color w:val="000000" w:themeColor="text1"/>
        </w:rPr>
        <w:t xml:space="preserve">գրանցումը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ՊՈԱԿ</w:t>
      </w:r>
      <w:r w:rsidR="00706BD2" w:rsidRPr="009D3A16">
        <w:rPr>
          <w:color w:val="000000" w:themeColor="text1"/>
          <w:lang w:val="hy-AM"/>
        </w:rPr>
        <w:t>–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</w:t>
      </w:r>
      <w:r w:rsidR="00706BD2" w:rsidRPr="009D3A16">
        <w:rPr>
          <w:rFonts w:ascii="Sylfaen" w:hAnsi="Sylfaen" w:cs="Sylfaen"/>
          <w:color w:val="000000" w:themeColor="text1"/>
        </w:rPr>
        <w:t>ց`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706BD2" w:rsidRPr="009D3A16">
        <w:rPr>
          <w:rFonts w:ascii="Sylfaen" w:hAnsi="Sylfaen" w:cs="Sylfaen"/>
          <w:color w:val="000000" w:themeColor="text1"/>
        </w:rPr>
        <w:t>ի</w:t>
      </w:r>
      <w:r w:rsidR="000B0134" w:rsidRPr="009D3A16">
        <w:rPr>
          <w:color w:val="000000" w:themeColor="text1"/>
          <w:lang w:val="hy-AM"/>
        </w:rPr>
        <w:t xml:space="preserve">,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ցույց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է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="000B013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706BD2" w:rsidRPr="009D3A16">
        <w:rPr>
          <w:rFonts w:ascii="Sylfaen" w:hAnsi="Sylfaen"/>
          <w:color w:val="000000" w:themeColor="text1"/>
        </w:rPr>
        <w:t xml:space="preserve">երի առաջ ծառացած 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lastRenderedPageBreak/>
        <w:t>խոչընդոտների</w:t>
      </w:r>
      <w:r w:rsidR="000B0134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կարճաժամկետ</w:t>
      </w:r>
      <w:r w:rsidR="00706BD2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լուծ</w:t>
      </w:r>
      <w:r w:rsidR="005173FB" w:rsidRPr="009D3A16">
        <w:rPr>
          <w:rFonts w:ascii="Sylfaen" w:hAnsi="Sylfaen" w:cs="Sylfaen"/>
          <w:color w:val="000000" w:themeColor="text1"/>
        </w:rPr>
        <w:t>ման ճանապաչհը</w:t>
      </w:r>
      <w:r w:rsidR="000B0134" w:rsidRPr="009D3A16">
        <w:rPr>
          <w:color w:val="000000" w:themeColor="text1"/>
          <w:lang w:val="hy-AM"/>
        </w:rPr>
        <w:t xml:space="preserve">,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5173FB" w:rsidRPr="009D3A16">
        <w:rPr>
          <w:rFonts w:ascii="Sylfaen" w:hAnsi="Sylfaen" w:cs="Sylfaen"/>
          <w:color w:val="000000" w:themeColor="text1"/>
        </w:rPr>
        <w:t xml:space="preserve">ը կարող է հանգեցնել 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173FB" w:rsidRPr="009D3A16">
        <w:rPr>
          <w:rFonts w:ascii="Sylfaen" w:hAnsi="Sylfaen" w:cs="Sylfaen"/>
          <w:color w:val="000000" w:themeColor="text1"/>
        </w:rPr>
        <w:t xml:space="preserve">երի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="005173FB" w:rsidRPr="009D3A16">
        <w:rPr>
          <w:rFonts w:ascii="Sylfaen" w:hAnsi="Sylfaen" w:cs="Sylfaen"/>
          <w:color w:val="000000" w:themeColor="text1"/>
        </w:rPr>
        <w:t xml:space="preserve"> հիմնանորոգմանը: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5173FB" w:rsidRPr="009D3A16">
        <w:rPr>
          <w:rFonts w:ascii="Sylfaen" w:hAnsi="Sylfaen" w:cs="Sylfaen"/>
          <w:color w:val="000000" w:themeColor="text1"/>
        </w:rPr>
        <w:t>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0B0134"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</w:rPr>
        <w:t>բուհ</w:t>
      </w:r>
      <w:r w:rsidR="00AA5685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ը</w:t>
      </w:r>
      <w:r w:rsidR="000B0134" w:rsidRPr="009D3A16">
        <w:rPr>
          <w:color w:val="000000" w:themeColor="text1"/>
          <w:lang w:val="hy-AM"/>
        </w:rPr>
        <w:t xml:space="preserve"> </w:t>
      </w:r>
      <w:r w:rsidR="005173FB" w:rsidRPr="009D3A16">
        <w:rPr>
          <w:rFonts w:ascii="Sylfaen" w:hAnsi="Sylfaen"/>
          <w:color w:val="000000" w:themeColor="text1"/>
        </w:rPr>
        <w:t xml:space="preserve">պետականների նման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խ</w:t>
      </w:r>
      <w:r w:rsidR="005173FB" w:rsidRPr="009D3A16">
        <w:rPr>
          <w:rFonts w:ascii="Sylfaen" w:hAnsi="Sylfaen" w:cs="Sylfaen"/>
          <w:color w:val="000000" w:themeColor="text1"/>
        </w:rPr>
        <w:t>իստ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5173FB" w:rsidRPr="009D3A16">
        <w:rPr>
          <w:rFonts w:ascii="Sylfaen" w:hAnsi="Sylfaen" w:cs="Sylfaen"/>
          <w:color w:val="000000" w:themeColor="text1"/>
        </w:rPr>
        <w:t>ման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0B0134" w:rsidRPr="009D3A16">
        <w:rPr>
          <w:color w:val="000000" w:themeColor="text1"/>
          <w:lang w:val="hy-AM"/>
        </w:rPr>
        <w:t xml:space="preserve"> </w:t>
      </w:r>
      <w:r w:rsidR="005173FB" w:rsidRPr="009D3A16">
        <w:rPr>
          <w:rFonts w:ascii="Sylfaen" w:hAnsi="Sylfaen"/>
          <w:color w:val="000000" w:themeColor="text1"/>
        </w:rPr>
        <w:t xml:space="preserve">վերահսկողության չեն ենթարկվում, </w:t>
      </w:r>
      <w:r w:rsidR="00CE577A" w:rsidRPr="009D3A16">
        <w:rPr>
          <w:rFonts w:ascii="Sylfaen" w:hAnsi="Sylfaen"/>
          <w:color w:val="000000" w:themeColor="text1"/>
        </w:rPr>
        <w:t>այդուհանդերծ, նրանց զարգացմանը նպաստող օրենք նույնպես չկա:</w:t>
      </w:r>
      <w:r w:rsidR="000B0134" w:rsidRPr="009D3A16">
        <w:rPr>
          <w:color w:val="000000" w:themeColor="text1"/>
          <w:lang w:val="hy-AM"/>
        </w:rPr>
        <w:t xml:space="preserve"> </w:t>
      </w:r>
      <w:r w:rsidR="00CE577A" w:rsidRPr="009D3A16">
        <w:rPr>
          <w:rFonts w:ascii="Sylfaen" w:hAnsi="Sylfaen"/>
          <w:color w:val="000000" w:themeColor="text1"/>
        </w:rPr>
        <w:t xml:space="preserve">Օտարերկյա </w:t>
      </w:r>
      <w:r w:rsidR="00933033">
        <w:rPr>
          <w:rFonts w:ascii="Sylfaen" w:hAnsi="Sylfaen"/>
          <w:color w:val="000000" w:themeColor="text1"/>
        </w:rPr>
        <w:t>բուհ</w:t>
      </w:r>
      <w:r w:rsidR="00CE577A" w:rsidRPr="009D3A16">
        <w:rPr>
          <w:rFonts w:ascii="Sylfaen" w:hAnsi="Sylfaen"/>
          <w:color w:val="000000" w:themeColor="text1"/>
        </w:rPr>
        <w:t>երի մ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ասնաճյուղեր</w:t>
      </w:r>
      <w:r w:rsidR="00CE577A" w:rsidRPr="009D3A16">
        <w:rPr>
          <w:rFonts w:ascii="Sylfaen" w:hAnsi="Sylfaen" w:cs="Sylfaen"/>
          <w:color w:val="000000" w:themeColor="text1"/>
        </w:rPr>
        <w:t>ն ամենաքիչն են վերահսկվում ԿԳՆ–ի կողմից</w:t>
      </w:r>
      <w:r w:rsidR="00AA5685">
        <w:rPr>
          <w:rFonts w:ascii="Sylfaen" w:hAnsi="Sylfaen" w:cs="Sylfaen"/>
          <w:color w:val="000000" w:themeColor="text1"/>
        </w:rPr>
        <w:t>,</w:t>
      </w:r>
      <w:r w:rsidR="00CE577A" w:rsidRPr="009D3A16">
        <w:rPr>
          <w:rFonts w:ascii="Sylfaen" w:hAnsi="Sylfaen" w:cs="Sylfaen"/>
          <w:color w:val="000000" w:themeColor="text1"/>
        </w:rPr>
        <w:t xml:space="preserve">  և այդ մասին բավարար տեղեկատվություն չկա: </w:t>
      </w:r>
      <w:r w:rsidR="000B0134" w:rsidRPr="009D3A16">
        <w:rPr>
          <w:color w:val="000000" w:themeColor="text1"/>
          <w:lang w:val="hy-AM"/>
        </w:rPr>
        <w:t xml:space="preserve"> </w:t>
      </w:r>
    </w:p>
    <w:p w:rsidR="00976334" w:rsidRPr="009D3A16" w:rsidRDefault="00976334" w:rsidP="00EA0511">
      <w:pPr>
        <w:pStyle w:val="TimesNewRoman"/>
        <w:rPr>
          <w:b/>
          <w:color w:val="000000" w:themeColor="text1"/>
        </w:rPr>
      </w:pPr>
    </w:p>
    <w:p w:rsidR="009E4929" w:rsidRPr="009D3A16" w:rsidRDefault="009E4929" w:rsidP="009E4929">
      <w:pPr>
        <w:pStyle w:val="TimesNewRoman"/>
        <w:ind w:firstLine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Pr="009D3A16">
        <w:rPr>
          <w:b/>
          <w:color w:val="000000" w:themeColor="text1"/>
          <w:lang w:val="hy-AM"/>
        </w:rPr>
        <w:t xml:space="preserve"> 1 –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b/>
          <w:color w:val="000000" w:themeColor="text1"/>
        </w:rPr>
        <w:t>Վերանայել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 կարգավորող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</w:rPr>
      </w:pPr>
    </w:p>
    <w:p w:rsidR="00853E66" w:rsidRPr="009D3A16" w:rsidRDefault="009E4929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Վերասահմանել կառավարության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AA5685">
        <w:rPr>
          <w:rFonts w:ascii="Sylfaen" w:hAnsi="Sylfaen"/>
          <w:b/>
          <w:i/>
          <w:color w:val="000000" w:themeColor="text1"/>
        </w:rPr>
        <w:t>բուհե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րի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դերերը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բարելավելու համար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Հայաստանը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անհապաղ </w:t>
      </w:r>
      <w:r w:rsidR="00AA5685">
        <w:rPr>
          <w:rFonts w:ascii="Sylfaen" w:hAnsi="Sylfaen" w:cs="Sylfaen"/>
          <w:color w:val="000000" w:themeColor="text1"/>
        </w:rPr>
        <w:t>վերանայի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օրենսդրությանը և </w:t>
      </w:r>
      <w:r w:rsidR="00AA5685">
        <w:rPr>
          <w:rFonts w:ascii="Sylfaen" w:hAnsi="Sylfaen" w:cs="Sylfaen"/>
          <w:i/>
          <w:color w:val="000000" w:themeColor="text1"/>
        </w:rPr>
        <w:t>տրամաբանական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 կառավարման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մոդելի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համար մշակի մի կուռ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կարգավորող դաշտ,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վերասահմանվ</w:t>
      </w:r>
      <w:r w:rsidR="00AA5685">
        <w:rPr>
          <w:rFonts w:ascii="Sylfaen" w:hAnsi="Sylfaen" w:cs="Sylfaen"/>
          <w:color w:val="000000" w:themeColor="text1"/>
        </w:rPr>
        <w:t>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պետության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 դերերը</w:t>
      </w:r>
      <w:r w:rsidRPr="009D3A16">
        <w:rPr>
          <w:rFonts w:ascii="Sylfaen" w:hAnsi="Sylfaen" w:cs="Sylfaen"/>
          <w:color w:val="000000" w:themeColor="text1"/>
        </w:rPr>
        <w:t>:</w:t>
      </w:r>
      <w:r w:rsidR="00CE577A" w:rsidRPr="009D3A16">
        <w:rPr>
          <w:rFonts w:ascii="Sylfaen" w:hAnsi="Sylfaen" w:cs="Sylfaen"/>
          <w:color w:val="000000" w:themeColor="text1"/>
        </w:rPr>
        <w:t xml:space="preserve"> Նոր սահմանված  համակարգը  կառավարությանը պետք</w:t>
      </w:r>
      <w:r w:rsidR="0008517B" w:rsidRPr="009D3A16">
        <w:rPr>
          <w:rFonts w:ascii="Sylfaen" w:hAnsi="Sylfaen" w:cs="Sylfaen"/>
          <w:color w:val="000000" w:themeColor="text1"/>
        </w:rPr>
        <w:t xml:space="preserve"> է</w:t>
      </w:r>
      <w:r w:rsidR="00CE577A" w:rsidRPr="009D3A16">
        <w:rPr>
          <w:rFonts w:ascii="Sylfaen" w:hAnsi="Sylfaen" w:cs="Sylfaen"/>
          <w:color w:val="000000" w:themeColor="text1"/>
        </w:rPr>
        <w:t xml:space="preserve"> տա քաղ</w:t>
      </w:r>
      <w:r w:rsidR="0008517B" w:rsidRPr="009D3A16">
        <w:rPr>
          <w:rFonts w:ascii="Sylfaen" w:hAnsi="Sylfaen" w:cs="Sylfaen"/>
          <w:color w:val="000000" w:themeColor="text1"/>
        </w:rPr>
        <w:t>ա</w:t>
      </w:r>
      <w:r w:rsidR="00CE577A" w:rsidRPr="009D3A16">
        <w:rPr>
          <w:rFonts w:ascii="Sylfaen" w:hAnsi="Sylfaen" w:cs="Sylfaen"/>
          <w:color w:val="000000" w:themeColor="text1"/>
        </w:rPr>
        <w:t>քականություն ձևավորելու, վերահսկելու և գնահատելու կարողություններ</w:t>
      </w:r>
      <w:r w:rsidR="0008517B" w:rsidRPr="009D3A16">
        <w:rPr>
          <w:rFonts w:ascii="Sylfaen" w:hAnsi="Sylfaen" w:cs="Sylfaen"/>
          <w:color w:val="000000" w:themeColor="text1"/>
        </w:rPr>
        <w:t>, որոնցով</w:t>
      </w:r>
      <w:r w:rsidR="000538E6" w:rsidRPr="009D3A16">
        <w:rPr>
          <w:rFonts w:ascii="Sylfaen" w:hAnsi="Sylfaen" w:cs="Sylfaen"/>
          <w:color w:val="000000" w:themeColor="text1"/>
        </w:rPr>
        <w:t>,</w:t>
      </w:r>
      <w:r w:rsidR="0008517B" w:rsidRPr="009D3A16">
        <w:rPr>
          <w:rFonts w:ascii="Sylfaen" w:hAnsi="Sylfaen" w:cs="Sylfaen"/>
          <w:color w:val="000000" w:themeColor="text1"/>
        </w:rPr>
        <w:t xml:space="preserve"> </w:t>
      </w:r>
      <w:r w:rsidR="000538E6" w:rsidRPr="009D3A16">
        <w:rPr>
          <w:rFonts w:ascii="Sylfaen" w:hAnsi="Sylfaen" w:cs="Sylfaen"/>
          <w:color w:val="000000" w:themeColor="text1"/>
        </w:rPr>
        <w:t xml:space="preserve">մի կողմից  </w:t>
      </w:r>
      <w:r w:rsidR="00933033">
        <w:rPr>
          <w:rFonts w:ascii="Sylfaen" w:hAnsi="Sylfaen" w:cs="Sylfaen"/>
          <w:color w:val="000000" w:themeColor="text1"/>
        </w:rPr>
        <w:t>բուհ</w:t>
      </w:r>
      <w:r w:rsidR="00CE577A" w:rsidRPr="009D3A16">
        <w:rPr>
          <w:rFonts w:ascii="Sylfaen" w:hAnsi="Sylfaen" w:cs="Sylfaen"/>
          <w:color w:val="000000" w:themeColor="text1"/>
        </w:rPr>
        <w:t>ե</w:t>
      </w:r>
      <w:r w:rsidR="0008517B" w:rsidRPr="009D3A16">
        <w:rPr>
          <w:rFonts w:ascii="Sylfaen" w:hAnsi="Sylfaen" w:cs="Sylfaen"/>
          <w:color w:val="000000" w:themeColor="text1"/>
        </w:rPr>
        <w:t>ր</w:t>
      </w:r>
      <w:r w:rsidR="00CE577A" w:rsidRPr="009D3A16">
        <w:rPr>
          <w:rFonts w:ascii="Sylfaen" w:hAnsi="Sylfaen" w:cs="Sylfaen"/>
          <w:color w:val="000000" w:themeColor="text1"/>
        </w:rPr>
        <w:t>ին</w:t>
      </w:r>
      <w:r w:rsidR="0008517B" w:rsidRPr="009D3A16">
        <w:rPr>
          <w:rFonts w:ascii="Sylfaen" w:hAnsi="Sylfaen" w:cs="Sylfaen"/>
          <w:color w:val="000000" w:themeColor="text1"/>
        </w:rPr>
        <w:t xml:space="preserve"> կառաջնորդի դեպի ազգային նպատակների իրական</w:t>
      </w:r>
      <w:r w:rsidR="000538E6" w:rsidRPr="009D3A16">
        <w:rPr>
          <w:rFonts w:ascii="Sylfaen" w:hAnsi="Sylfaen" w:cs="Sylfaen"/>
          <w:color w:val="000000" w:themeColor="text1"/>
        </w:rPr>
        <w:t xml:space="preserve">ացումը </w:t>
      </w:r>
      <w:r w:rsidR="0008517B" w:rsidRPr="009D3A16">
        <w:rPr>
          <w:rFonts w:ascii="Sylfaen" w:hAnsi="Sylfaen" w:cs="Sylfaen"/>
          <w:color w:val="000000" w:themeColor="text1"/>
        </w:rPr>
        <w:t>և</w:t>
      </w:r>
      <w:r w:rsidR="000538E6" w:rsidRPr="009D3A16">
        <w:rPr>
          <w:rFonts w:ascii="Sylfaen" w:hAnsi="Sylfaen" w:cs="Sylfaen"/>
          <w:color w:val="000000" w:themeColor="text1"/>
        </w:rPr>
        <w:t>, մյուս</w:t>
      </w:r>
      <w:r w:rsidR="0008517B" w:rsidRPr="009D3A16">
        <w:rPr>
          <w:rFonts w:ascii="Sylfaen" w:hAnsi="Sylfaen" w:cs="Sylfaen"/>
          <w:color w:val="000000" w:themeColor="text1"/>
        </w:rPr>
        <w:t xml:space="preserve"> </w:t>
      </w:r>
      <w:r w:rsidR="000538E6" w:rsidRPr="009D3A16">
        <w:rPr>
          <w:rFonts w:ascii="Sylfaen" w:hAnsi="Sylfaen" w:cs="Sylfaen"/>
          <w:color w:val="000000" w:themeColor="text1"/>
        </w:rPr>
        <w:t xml:space="preserve">կողմից էլ, </w:t>
      </w:r>
      <w:r w:rsidR="0008517B" w:rsidRPr="009D3A16">
        <w:rPr>
          <w:rFonts w:ascii="Sylfaen" w:hAnsi="Sylfaen" w:cs="Sylfaen"/>
          <w:color w:val="000000" w:themeColor="text1"/>
        </w:rPr>
        <w:t xml:space="preserve">նրանց հնարավորություն </w:t>
      </w:r>
      <w:r w:rsidR="000538E6" w:rsidRPr="009D3A16">
        <w:rPr>
          <w:rFonts w:ascii="Sylfaen" w:hAnsi="Sylfaen" w:cs="Sylfaen"/>
          <w:color w:val="000000" w:themeColor="text1"/>
        </w:rPr>
        <w:t>կտա</w:t>
      </w:r>
      <w:r w:rsidR="0008517B" w:rsidRPr="009D3A16">
        <w:rPr>
          <w:rFonts w:ascii="Sylfaen" w:hAnsi="Sylfaen" w:cs="Sylfaen"/>
          <w:color w:val="000000" w:themeColor="text1"/>
        </w:rPr>
        <w:t xml:space="preserve"> արդյունավետորեն իրականացնել ինքնավարությունը</w:t>
      </w:r>
      <w:r w:rsidR="000538E6" w:rsidRPr="009D3A16">
        <w:rPr>
          <w:rFonts w:ascii="Sylfaen" w:hAnsi="Sylfaen" w:cs="Sylfaen"/>
          <w:color w:val="000000" w:themeColor="text1"/>
        </w:rPr>
        <w:t xml:space="preserve"> </w:t>
      </w:r>
      <w:r w:rsidR="0008517B" w:rsidRPr="009D3A16">
        <w:rPr>
          <w:rFonts w:ascii="Sylfaen" w:hAnsi="Sylfaen" w:cs="Sylfaen"/>
          <w:color w:val="000000" w:themeColor="text1"/>
        </w:rPr>
        <w:t xml:space="preserve">և պահանջել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08517B" w:rsidRPr="009D3A16">
        <w:rPr>
          <w:rFonts w:ascii="Sylfaen" w:hAnsi="Sylfaen" w:cs="Sylfaen"/>
          <w:color w:val="000000" w:themeColor="text1"/>
        </w:rPr>
        <w:t>երից առավել հաշվետու լինել ուսանողների և հանրության</w:t>
      </w:r>
      <w:r w:rsidR="000538E6" w:rsidRPr="009D3A16">
        <w:rPr>
          <w:rFonts w:ascii="Sylfaen" w:hAnsi="Sylfaen" w:cs="Sylfaen"/>
          <w:color w:val="000000" w:themeColor="text1"/>
        </w:rPr>
        <w:t xml:space="preserve"> առաջ: </w:t>
      </w:r>
      <w:r w:rsidRPr="009D3A16">
        <w:rPr>
          <w:rFonts w:ascii="Sylfaen" w:hAnsi="Sylfaen"/>
          <w:color w:val="000000" w:themeColor="text1"/>
          <w:lang w:val="hy-AM"/>
        </w:rPr>
        <w:t>Շատ կ</w:t>
      </w:r>
      <w:r w:rsidRPr="009D3A16">
        <w:rPr>
          <w:rFonts w:ascii="Sylfaen" w:hAnsi="Sylfaen" w:cs="Sylfaen"/>
          <w:color w:val="000000" w:themeColor="text1"/>
          <w:lang w:val="hy-AM"/>
        </w:rPr>
        <w:t>արևոր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 շահա</w:t>
      </w:r>
      <w:r w:rsidR="00C31823" w:rsidRPr="009D3A16">
        <w:rPr>
          <w:rFonts w:ascii="Sylfaen" w:hAnsi="Sylfaen" w:cs="Sylfaen"/>
          <w:color w:val="000000" w:themeColor="text1"/>
        </w:rPr>
        <w:t>կիցների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ծավալուն խորհրդակցության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համատեղ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գտնե</w:t>
      </w:r>
      <w:r w:rsidR="00C31823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Հայաստանին հարմար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հավասարակշռությ</w:t>
      </w:r>
      <w:r w:rsidR="000538E6"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դերերի </w:t>
      </w:r>
      <w:r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 միջև</w:t>
      </w:r>
      <w:r w:rsidR="00C31823" w:rsidRPr="009D3A16">
        <w:rPr>
          <w:rFonts w:ascii="Sylfaen" w:hAnsi="Sylfaen" w:cs="Sylfaen"/>
          <w:color w:val="000000" w:themeColor="text1"/>
        </w:rPr>
        <w:t>:</w:t>
      </w:r>
    </w:p>
    <w:p w:rsidR="000538E6" w:rsidRPr="009D3A16" w:rsidRDefault="000538E6" w:rsidP="000538E6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5F3138" w:rsidRPr="009D3A16" w:rsidRDefault="00C34B7C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Մշակել կարգավորման մի կուռ դաշտ: </w:t>
      </w:r>
      <w:r w:rsidRPr="009D3A16">
        <w:rPr>
          <w:rFonts w:ascii="Sylfaen" w:hAnsi="Sylfaen" w:cs="Sylfaen"/>
          <w:color w:val="000000" w:themeColor="text1"/>
          <w:lang w:val="hy-AM"/>
        </w:rPr>
        <w:t>Փոխադարձ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համաձայնեցված կառավարման կառուցվածքի 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/>
          <w:color w:val="000000" w:themeColor="text1"/>
        </w:rPr>
        <w:t>վերանայի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մասին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  <w:lang w:val="hy-AM"/>
        </w:rPr>
        <w:t>օրենսդրությ</w:t>
      </w:r>
      <w:r w:rsidR="00AA5685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և մշակի մի </w:t>
      </w:r>
      <w:r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Pr="009D3A16">
        <w:rPr>
          <w:rFonts w:ascii="Sylfaen" w:hAnsi="Sylfaen"/>
          <w:color w:val="000000" w:themeColor="text1"/>
          <w:lang w:val="hy-AM"/>
        </w:rPr>
        <w:t xml:space="preserve"> և կուռ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դաշտ:  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ենթադրի նաև մասնավոր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մասնակցությունը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խթանելու պայմաններ:</w:t>
      </w:r>
      <w:r w:rsidR="005B3DF5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5F3138" w:rsidRPr="009D3A16" w:rsidRDefault="005F3138" w:rsidP="00C82ACA">
      <w:pPr>
        <w:pStyle w:val="TimesNewRoman"/>
        <w:rPr>
          <w:color w:val="000000" w:themeColor="text1"/>
          <w:lang w:val="hy-AM"/>
        </w:rPr>
      </w:pPr>
    </w:p>
    <w:p w:rsidR="00C82ACA" w:rsidRPr="009D3A16" w:rsidRDefault="005B3DF5" w:rsidP="00C82ACA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Շատ կարևոր է</w:t>
      </w:r>
      <w:r w:rsidR="00EE69F1" w:rsidRPr="009D3A16">
        <w:rPr>
          <w:rFonts w:ascii="Sylfaen" w:hAnsi="Sylfaen"/>
          <w:color w:val="000000" w:themeColor="text1"/>
          <w:lang w:val="hy-AM"/>
        </w:rPr>
        <w:t>, որ</w:t>
      </w:r>
      <w:r w:rsidRPr="009D3A16">
        <w:rPr>
          <w:rFonts w:ascii="Sylfaen" w:hAnsi="Sylfaen"/>
          <w:color w:val="000000" w:themeColor="text1"/>
          <w:lang w:val="hy-AM"/>
        </w:rPr>
        <w:t xml:space="preserve"> մասնագիտական կրթության համակ</w:t>
      </w:r>
      <w:r w:rsidR="00EE69F1" w:rsidRPr="009D3A16">
        <w:rPr>
          <w:rFonts w:ascii="Sylfaen" w:hAnsi="Sylfaen"/>
          <w:color w:val="000000" w:themeColor="text1"/>
          <w:lang w:val="hy-AM"/>
        </w:rPr>
        <w:t>ա</w:t>
      </w:r>
      <w:r w:rsidRPr="009D3A16">
        <w:rPr>
          <w:rFonts w:ascii="Sylfaen" w:hAnsi="Sylfaen"/>
          <w:color w:val="000000" w:themeColor="text1"/>
          <w:lang w:val="hy-AM"/>
        </w:rPr>
        <w:t xml:space="preserve">րգը 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դիտարկվի </w:t>
      </w:r>
      <w:r w:rsidRPr="009D3A16">
        <w:rPr>
          <w:rFonts w:ascii="Sylfaen" w:hAnsi="Sylfaen"/>
          <w:color w:val="000000" w:themeColor="text1"/>
          <w:lang w:val="hy-AM"/>
        </w:rPr>
        <w:t xml:space="preserve"> որպես համալսարանական և ոչ</w:t>
      </w:r>
      <w:r w:rsidR="00812AA3" w:rsidRPr="009D3A16">
        <w:rPr>
          <w:rFonts w:ascii="Sylfaen" w:hAnsi="Sylfaen"/>
          <w:color w:val="000000" w:themeColor="text1"/>
          <w:lang w:val="hy-AM"/>
        </w:rPr>
        <w:t>-</w:t>
      </w:r>
      <w:r w:rsidRPr="009D3A16">
        <w:rPr>
          <w:rFonts w:ascii="Sylfaen" w:hAnsi="Sylfaen"/>
          <w:color w:val="000000" w:themeColor="text1"/>
          <w:lang w:val="hy-AM"/>
        </w:rPr>
        <w:t>համալսարանական մասնագիտական հաստատությունների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E69F1" w:rsidRPr="009D3A16">
        <w:rPr>
          <w:color w:val="000000" w:themeColor="text1"/>
          <w:lang w:val="hy-AM"/>
        </w:rPr>
        <w:t>(</w:t>
      </w:r>
      <w:r w:rsidR="00EE69F1" w:rsidRPr="009D3A16">
        <w:rPr>
          <w:rFonts w:ascii="Sylfaen" w:hAnsi="Sylfaen"/>
          <w:color w:val="000000" w:themeColor="text1"/>
          <w:lang w:val="hy-AM"/>
        </w:rPr>
        <w:t>ՄՈւՀ</w:t>
      </w:r>
      <w:r w:rsidR="00EE69F1"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համապարփակ ցանց, որը բազմազան 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գիտելիքներ և հմտություններ է առաջարկում: </w:t>
      </w:r>
      <w:r w:rsidRPr="009D3A16">
        <w:rPr>
          <w:rFonts w:ascii="Sylfaen" w:hAnsi="Sylfaen" w:cs="Sylfaen"/>
          <w:color w:val="000000" w:themeColor="text1"/>
          <w:lang w:val="hy-AM"/>
        </w:rPr>
        <w:t>Գիտահետազոտական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="00EE69F1" w:rsidRPr="009D3A16">
        <w:rPr>
          <w:rFonts w:ascii="Sylfaen" w:hAnsi="Sylfaen"/>
          <w:color w:val="000000" w:themeColor="text1"/>
          <w:lang w:val="hy-AM"/>
        </w:rPr>
        <w:t>և ս</w:t>
      </w:r>
      <w:r w:rsidR="00B27D8D" w:rsidRPr="009D3A16">
        <w:rPr>
          <w:rFonts w:ascii="Sylfaen" w:hAnsi="Sylfaen"/>
          <w:color w:val="000000" w:themeColor="text1"/>
          <w:lang w:val="hy-AM"/>
        </w:rPr>
        <w:t>տեղծագործական աշխատ</w:t>
      </w:r>
      <w:r w:rsidR="00AA5685">
        <w:rPr>
          <w:rFonts w:ascii="Sylfaen" w:hAnsi="Sylfaen"/>
          <w:color w:val="000000" w:themeColor="text1"/>
        </w:rPr>
        <w:t>ա</w:t>
      </w:r>
      <w:r w:rsidR="00AA5685">
        <w:rPr>
          <w:rFonts w:ascii="Sylfaen" w:hAnsi="Sylfaen"/>
          <w:color w:val="000000" w:themeColor="text1"/>
          <w:lang w:val="hy-AM"/>
        </w:rPr>
        <w:t>ն</w:t>
      </w:r>
      <w:r w:rsidR="00B27D8D" w:rsidRPr="009D3A16">
        <w:rPr>
          <w:rFonts w:ascii="Sylfaen" w:hAnsi="Sylfaen"/>
          <w:color w:val="000000" w:themeColor="text1"/>
          <w:lang w:val="hy-AM"/>
        </w:rPr>
        <w:t xml:space="preserve">քը </w:t>
      </w:r>
      <w:r w:rsidR="00B27D8D" w:rsidRPr="009D3A16">
        <w:rPr>
          <w:color w:val="000000" w:themeColor="text1"/>
          <w:lang w:val="hy-AM"/>
        </w:rPr>
        <w:t>(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B27D8D" w:rsidRPr="009D3A16">
        <w:rPr>
          <w:color w:val="000000" w:themeColor="text1"/>
          <w:lang w:val="hy-AM"/>
        </w:rPr>
        <w:t xml:space="preserve">) </w:t>
      </w:r>
      <w:r w:rsidR="00B27D8D" w:rsidRPr="009D3A16">
        <w:rPr>
          <w:rFonts w:ascii="Sylfaen" w:hAnsi="Sylfaen"/>
          <w:color w:val="000000" w:themeColor="text1"/>
          <w:lang w:val="hy-AM"/>
        </w:rPr>
        <w:t>ևս մի ոլորտ է, որն անհր</w:t>
      </w:r>
      <w:r w:rsidR="00AA5685" w:rsidRPr="009D3A16">
        <w:rPr>
          <w:rFonts w:ascii="Sylfaen" w:hAnsi="Sylfaen"/>
          <w:color w:val="000000" w:themeColor="text1"/>
          <w:lang w:val="hy-AM"/>
        </w:rPr>
        <w:t>ա</w:t>
      </w:r>
      <w:r w:rsidR="00B27D8D" w:rsidRPr="009D3A16">
        <w:rPr>
          <w:rFonts w:ascii="Sylfaen" w:hAnsi="Sylfaen"/>
          <w:color w:val="000000" w:themeColor="text1"/>
          <w:lang w:val="hy-AM"/>
        </w:rPr>
        <w:t xml:space="preserve">ժեշտ է դիտարկել 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27D8D"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27D8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</w:t>
      </w:r>
      <w:r w:rsidR="00C8593E" w:rsidRPr="009D3A16">
        <w:rPr>
          <w:rFonts w:ascii="Sylfaen" w:hAnsi="Sylfaen" w:cs="Sylfaen"/>
          <w:color w:val="000000" w:themeColor="text1"/>
          <w:lang w:val="hy-AM"/>
        </w:rPr>
        <w:t>եկտեղ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:</w:t>
      </w:r>
      <w:r w:rsidR="00812AA3" w:rsidRPr="009D3A16">
        <w:rPr>
          <w:color w:val="000000" w:themeColor="text1"/>
          <w:lang w:val="hy-AM"/>
        </w:rPr>
        <w:t xml:space="preserve"> </w:t>
      </w:r>
      <w:r w:rsidR="00812AA3" w:rsidRPr="009D3A16">
        <w:rPr>
          <w:rFonts w:ascii="Sylfaen" w:hAnsi="Sylfaen"/>
          <w:color w:val="000000" w:themeColor="text1"/>
          <w:lang w:val="hy-AM"/>
        </w:rPr>
        <w:t>Խիստ անհրաժեշտ է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 համալսարանական </w:t>
      </w:r>
      <w:r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ությունը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ությունը ինտեգրել երկրի </w:t>
      </w:r>
      <w:r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7C051B" w:rsidRPr="009D3A16">
        <w:rPr>
          <w:rFonts w:ascii="Sylfaen" w:hAnsi="Sylfaen"/>
          <w:color w:val="000000" w:themeColor="text1"/>
          <w:lang w:val="hy-AM"/>
        </w:rPr>
        <w:t>-ի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ին` հանուն մրցունակ տնտեության: Այդուհանդերձ</w:t>
      </w:r>
      <w:r w:rsidRPr="009D3A16">
        <w:rPr>
          <w:color w:val="000000" w:themeColor="text1"/>
          <w:lang w:val="hy-AM"/>
        </w:rPr>
        <w:t xml:space="preserve">, </w:t>
      </w:r>
      <w:r w:rsidR="00812AA3" w:rsidRPr="009D3A16">
        <w:rPr>
          <w:rFonts w:ascii="Sylfaen" w:hAnsi="Sylfaen"/>
          <w:color w:val="000000" w:themeColor="text1"/>
          <w:lang w:val="hy-AM"/>
        </w:rPr>
        <w:t>սու</w:t>
      </w:r>
      <w:r w:rsidR="00AA5685">
        <w:rPr>
          <w:rFonts w:ascii="Sylfaen" w:hAnsi="Sylfaen"/>
          <w:color w:val="000000" w:themeColor="text1"/>
        </w:rPr>
        <w:t>յ</w:t>
      </w:r>
      <w:r w:rsidR="00812AA3" w:rsidRPr="009D3A16">
        <w:rPr>
          <w:rFonts w:ascii="Sylfaen" w:hAnsi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տարածվում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վրա և չի արտացոլում</w:t>
      </w:r>
      <w:r w:rsidRPr="009D3A16">
        <w:rPr>
          <w:color w:val="000000" w:themeColor="text1"/>
          <w:lang w:val="hy-AM"/>
        </w:rPr>
        <w:t xml:space="preserve"> 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Հայաստանի այն իրականությունը, որտեղ ոչ-համալսարանական մասնագիտական կրթությունը և</w:t>
      </w:r>
      <w:r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812AA3" w:rsidRPr="009D3A16">
        <w:rPr>
          <w:rFonts w:ascii="Sylfaen" w:hAnsi="Sylfaen"/>
          <w:color w:val="000000" w:themeColor="text1"/>
          <w:lang w:val="hy-AM"/>
        </w:rPr>
        <w:t>-</w:t>
      </w:r>
      <w:r w:rsidR="007C051B" w:rsidRPr="009D3A16">
        <w:rPr>
          <w:rFonts w:ascii="Sylfaen" w:hAnsi="Sylfaen"/>
          <w:color w:val="000000" w:themeColor="text1"/>
          <w:lang w:val="hy-AM"/>
        </w:rPr>
        <w:t>ը</w:t>
      </w:r>
      <w:r w:rsidR="00812AA3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կարգավորվում են այլ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ով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t>,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500939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ռազմավարության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t>բ</w:t>
      </w:r>
      <w:r w:rsidR="00AA5685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500939" w:rsidRPr="009D3A16">
        <w:rPr>
          <w:rFonts w:ascii="Sylfaen" w:hAnsi="Sylfaen"/>
          <w:color w:val="000000" w:themeColor="text1"/>
          <w:lang w:val="hy-AM"/>
        </w:rPr>
        <w:t>և սու</w:t>
      </w:r>
      <w:r w:rsidR="00AA5685">
        <w:rPr>
          <w:rFonts w:ascii="Sylfaen" w:hAnsi="Sylfaen"/>
          <w:color w:val="000000" w:themeColor="text1"/>
        </w:rPr>
        <w:t>յ</w:t>
      </w:r>
      <w:r w:rsidR="00500939" w:rsidRPr="009D3A16">
        <w:rPr>
          <w:rFonts w:ascii="Sylfaen" w:hAnsi="Sylfaen"/>
          <w:color w:val="000000" w:themeColor="text1"/>
          <w:lang w:val="hy-AM"/>
        </w:rPr>
        <w:t xml:space="preserve">ն 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lastRenderedPageBreak/>
        <w:t>զեկույցում</w:t>
      </w:r>
      <w:r w:rsidR="00500939" w:rsidRPr="009D3A16">
        <w:rPr>
          <w:rFonts w:ascii="Sylfaen" w:hAnsi="Sylfaen"/>
          <w:color w:val="000000" w:themeColor="text1"/>
          <w:lang w:val="hy-AM"/>
        </w:rPr>
        <w:t xml:space="preserve"> այդ ամենը արտացոլելը դժվար է: Սա մի ոլորտ է, որը մոտ հեռանկարում հետագա հետազոտման և զարգացման կարիք ունի:</w:t>
      </w:r>
    </w:p>
    <w:p w:rsidR="00C82ACA" w:rsidRPr="009D3A16" w:rsidRDefault="00C82ACA" w:rsidP="00C82ACA">
      <w:pPr>
        <w:pStyle w:val="TimesNewRoman"/>
        <w:rPr>
          <w:b/>
          <w:color w:val="000000" w:themeColor="text1"/>
          <w:lang w:val="hy-AM"/>
        </w:rPr>
      </w:pPr>
    </w:p>
    <w:p w:rsidR="002B76D2" w:rsidRPr="009D3A16" w:rsidRDefault="00C34B7C" w:rsidP="008A515F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Pr="009D3A16">
        <w:rPr>
          <w:b/>
          <w:color w:val="000000" w:themeColor="text1"/>
          <w:lang w:val="hy-AM"/>
        </w:rPr>
        <w:t xml:space="preserve"> 2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Ստեղծել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մասնագիտական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b/>
          <w:color w:val="000000" w:themeColor="text1"/>
        </w:rPr>
        <w:t>բազմատարր</w:t>
      </w:r>
      <w:r w:rsidRPr="009D3A16">
        <w:rPr>
          <w:b/>
          <w:color w:val="000000" w:themeColor="text1"/>
          <w:lang w:val="hy-AM"/>
        </w:rPr>
        <w:t xml:space="preserve">,  </w:t>
      </w:r>
      <w:r w:rsidR="00AA5685">
        <w:rPr>
          <w:rFonts w:ascii="Sylfaen" w:hAnsi="Sylfaen" w:cs="Sylfaen"/>
          <w:b/>
          <w:color w:val="000000" w:themeColor="text1"/>
        </w:rPr>
        <w:t>համապարփակ</w:t>
      </w:r>
      <w:r w:rsidR="00AA5685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</w:p>
    <w:p w:rsidR="002B76D2" w:rsidRPr="009D3A16" w:rsidRDefault="002B76D2" w:rsidP="008A515F">
      <w:pPr>
        <w:pStyle w:val="TimesNewRoman"/>
        <w:ind w:firstLine="360"/>
        <w:jc w:val="center"/>
        <w:rPr>
          <w:b/>
          <w:color w:val="000000" w:themeColor="text1"/>
          <w:lang w:val="hy-AM"/>
        </w:rPr>
      </w:pPr>
    </w:p>
    <w:p w:rsidR="002B76D2" w:rsidRPr="00AA5685" w:rsidRDefault="00C34B7C" w:rsidP="00AA5685">
      <w:pPr>
        <w:pStyle w:val="NoSpacing"/>
        <w:numPr>
          <w:ilvl w:val="0"/>
          <w:numId w:val="4"/>
        </w:numPr>
        <w:ind w:left="720" w:hanging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Անցում, մի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կողմից` դեպի համալսարանական և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ոչ-համալսարանական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կրթության,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և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մյուս կողմից` 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մասնագիտական կրթության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գիտա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հետազոտության ինտեգրմանը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: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ամակարգային թերությունն է </w:t>
      </w:r>
      <w:r w:rsid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պա</w:t>
      </w:r>
      <w:r w:rsidR="00AA5685">
        <w:rPr>
          <w:rFonts w:ascii="Sylfaen" w:hAnsi="Sylfaen" w:cs="Sylfaen"/>
          <w:color w:val="000000" w:themeColor="text1"/>
          <w:sz w:val="24"/>
          <w:szCs w:val="24"/>
        </w:rPr>
        <w:t>տ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ճառը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համալսարանական և 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ոչ-համալսարանական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մասնագիտական 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կրթությունը</w:t>
      </w:r>
      <w:r w:rsidRPr="00AA5685">
        <w:rPr>
          <w:color w:val="000000" w:themeColor="text1"/>
          <w:sz w:val="24"/>
          <w:szCs w:val="24"/>
          <w:lang w:val="hy-AM"/>
        </w:rPr>
        <w:t xml:space="preserve"> (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այսինքն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արհեստագործական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ուսումնարանները</w:t>
      </w:r>
      <w:r w:rsidRPr="00AA5685">
        <w:rPr>
          <w:color w:val="000000" w:themeColor="text1"/>
          <w:sz w:val="24"/>
          <w:szCs w:val="24"/>
          <w:lang w:val="hy-AM"/>
        </w:rPr>
        <w:t xml:space="preserve">),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և բարձրագույն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գիտական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հետազոտությունը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ինտեգրված</w:t>
      </w:r>
      <w:r w:rsidRPr="00AA56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չեն:</w:t>
      </w:r>
      <w:r w:rsidRPr="00AA568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 միասնական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 ձևավորելու համար կառավարությանը խորհուրդ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տրվում ստեղծել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աշխատանքային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խումբ և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մտածել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թե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="00AA5685">
        <w:rPr>
          <w:rFonts w:ascii="Sylfaen" w:hAnsi="Sylfaen"/>
          <w:color w:val="000000" w:themeColor="text1"/>
          <w:sz w:val="24"/>
          <w:szCs w:val="24"/>
        </w:rPr>
        <w:t>բազմատարր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="00AA5685">
        <w:rPr>
          <w:rFonts w:ascii="Sylfaen" w:hAnsi="Sylfaen"/>
          <w:color w:val="000000" w:themeColor="text1"/>
          <w:sz w:val="24"/>
          <w:szCs w:val="24"/>
        </w:rPr>
        <w:t>համապարփակ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ցանց`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ունենալով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միջնաժամկետ հեռանկարում վերացնել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ներկայիս մասնատվածությունը:</w:t>
      </w:r>
      <w:r w:rsidR="002B76D2" w:rsidRPr="00AA568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B76D2" w:rsidRPr="009D3A16" w:rsidRDefault="002B76D2" w:rsidP="002B76D2">
      <w:pPr>
        <w:pStyle w:val="TimesNewRoman"/>
        <w:rPr>
          <w:color w:val="000000" w:themeColor="text1"/>
          <w:lang w:val="hy-AM"/>
        </w:rPr>
      </w:pPr>
    </w:p>
    <w:p w:rsidR="00C34B7C" w:rsidRPr="009D3A16" w:rsidRDefault="00C34B7C" w:rsidP="00AA5685">
      <w:pPr>
        <w:pStyle w:val="TimesNewRoman"/>
        <w:ind w:left="72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E06050" w:rsidRPr="009D3A16" w:rsidRDefault="00F1137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eastAsia="MS Mincho" w:hAnsi="Sylfaen"/>
          <w:b/>
          <w:color w:val="000000" w:themeColor="text1"/>
          <w:lang w:val="hy-AM"/>
        </w:rPr>
        <w:t>Ենթաճյուղի ամենանշանակալի գարգացումներից մեկը` որակի ապահովման ազգային համակ</w:t>
      </w:r>
      <w:r w:rsidR="00AA5685">
        <w:rPr>
          <w:rFonts w:ascii="Sylfaen" w:eastAsia="MS Mincho" w:hAnsi="Sylfaen"/>
          <w:b/>
          <w:color w:val="000000" w:themeColor="text1"/>
        </w:rPr>
        <w:t>ա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րագի ստեղծումն էր, որը հետագա հզորացման կարիք ունի միջազգայնորեն </w:t>
      </w:r>
      <w:r w:rsidR="00AA5685">
        <w:rPr>
          <w:rFonts w:ascii="Sylfaen" w:eastAsia="MS Mincho" w:hAnsi="Sylfaen"/>
          <w:b/>
          <w:color w:val="000000" w:themeColor="text1"/>
        </w:rPr>
        <w:t>ճանաչելի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 համակ</w:t>
      </w:r>
      <w:r w:rsidR="00AA5685">
        <w:rPr>
          <w:rFonts w:ascii="Sylfaen" w:eastAsia="MS Mincho" w:hAnsi="Sylfaen"/>
          <w:b/>
          <w:color w:val="000000" w:themeColor="text1"/>
        </w:rPr>
        <w:t>ար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գի վերածվելու համար: </w:t>
      </w:r>
      <w:r w:rsidR="00C44F8D" w:rsidRPr="009D3A16">
        <w:rPr>
          <w:rFonts w:ascii="Sylfaen" w:eastAsia="MS Mincho" w:hAnsi="Sylfaen"/>
          <w:b/>
          <w:color w:val="000000" w:themeColor="text1"/>
          <w:lang w:val="hy-AM"/>
        </w:rPr>
        <w:t>Հ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իմնադրվելով</w:t>
      </w:r>
      <w:r w:rsidR="00C44F8D" w:rsidRPr="009D3A16">
        <w:rPr>
          <w:color w:val="000000" w:themeColor="text1"/>
          <w:lang w:val="hy-AM"/>
        </w:rPr>
        <w:t xml:space="preserve"> 2009</w:t>
      </w:r>
      <w:r w:rsidR="00AA5685">
        <w:rPr>
          <w:color w:val="000000" w:themeColor="text1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թ</w:t>
      </w:r>
      <w:r w:rsidR="00AA5685">
        <w:rPr>
          <w:rFonts w:ascii="Sylfaen" w:hAnsi="Sylfaen"/>
          <w:color w:val="000000" w:themeColor="text1"/>
        </w:rPr>
        <w:t>.</w:t>
      </w:r>
      <w:r w:rsidR="00C44F8D" w:rsidRPr="009D3A16">
        <w:rPr>
          <w:color w:val="000000" w:themeColor="text1"/>
          <w:lang w:val="hy-AM"/>
        </w:rPr>
        <w:t xml:space="preserve"> –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ի</w:t>
      </w:r>
      <w:r w:rsidR="00AA5685">
        <w:rPr>
          <w:rFonts w:ascii="Sylfaen" w:hAnsi="Sylfaen" w:cs="Sylfaen"/>
          <w:color w:val="000000" w:themeColor="text1"/>
        </w:rPr>
        <w:t>ն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,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C44F8D" w:rsidRPr="009D3A16">
        <w:rPr>
          <w:color w:val="000000" w:themeColor="text1"/>
          <w:lang w:val="hy-AM"/>
        </w:rPr>
        <w:t xml:space="preserve"> –</w:t>
      </w:r>
      <w:r w:rsidR="00C44F8D" w:rsidRPr="009D3A16">
        <w:rPr>
          <w:rFonts w:ascii="Sylfaen" w:hAnsi="Sylfaen"/>
          <w:color w:val="000000" w:themeColor="text1"/>
          <w:lang w:val="hy-AM"/>
        </w:rPr>
        <w:t>ը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զգալի առաընթաց է արձանագրել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Հ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այաստանում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ապահովման համակարգի զարգացման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գործում</w:t>
      </w:r>
      <w:r w:rsidR="00C44F8D" w:rsidRPr="009D3A16">
        <w:rPr>
          <w:color w:val="000000" w:themeColor="text1"/>
          <w:lang w:val="hy-AM"/>
        </w:rPr>
        <w:t xml:space="preserve">, </w:t>
      </w:r>
      <w:r w:rsidR="00C44F8D" w:rsidRPr="009D3A16">
        <w:rPr>
          <w:rFonts w:ascii="Sylfaen" w:hAnsi="Sylfaen"/>
          <w:color w:val="000000" w:themeColor="text1"/>
          <w:lang w:val="hy-AM"/>
        </w:rPr>
        <w:t>սակայն</w:t>
      </w:r>
      <w:r w:rsidR="00C44F8D" w:rsidRPr="009D3A16">
        <w:rPr>
          <w:color w:val="000000" w:themeColor="text1"/>
          <w:lang w:val="hy-AM"/>
        </w:rPr>
        <w:t xml:space="preserve"> </w:t>
      </w:r>
      <w:r w:rsidR="00AA5685" w:rsidRPr="009D3A16">
        <w:rPr>
          <w:rFonts w:ascii="Sylfaen" w:hAnsi="Sylfaen"/>
          <w:color w:val="000000" w:themeColor="text1"/>
          <w:lang w:val="hy-AM"/>
        </w:rPr>
        <w:t>դեռ</w:t>
      </w:r>
      <w:r w:rsidR="00AA5685">
        <w:rPr>
          <w:rFonts w:ascii="Sylfaen" w:hAnsi="Sylfaen"/>
          <w:color w:val="000000" w:themeColor="text1"/>
        </w:rPr>
        <w:t>ևս</w:t>
      </w:r>
      <w:r w:rsidR="00AA568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/>
          <w:color w:val="000000" w:themeColor="text1"/>
          <w:lang w:val="hy-AM"/>
        </w:rPr>
        <w:t>կան հետագա անելիքներ, որպեսզի այն դառ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նա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միջազգայ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նորեն </w:t>
      </w:r>
      <w:r w:rsidR="000B0854">
        <w:rPr>
          <w:rFonts w:ascii="Sylfaen" w:hAnsi="Sylfaen" w:cs="Sylfaen"/>
          <w:color w:val="000000" w:themeColor="text1"/>
        </w:rPr>
        <w:t>ճանաչված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գործակալություն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:</w:t>
      </w:r>
      <w:r w:rsidR="00C44F8D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A5AB1" w:rsidRPr="009D3A16">
        <w:rPr>
          <w:rFonts w:ascii="Sylfaen" w:hAnsi="Sylfaen"/>
          <w:color w:val="000000" w:themeColor="text1"/>
          <w:lang w:val="hy-AM"/>
        </w:rPr>
        <w:t>երն</w:t>
      </w:r>
      <w:r w:rsidR="00C44F8D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ինքնավերլուծութ</w:t>
      </w:r>
      <w:r w:rsidR="000B0854">
        <w:rPr>
          <w:rFonts w:ascii="Sylfaen" w:hAnsi="Sylfaen" w:cs="Sylfaen"/>
          <w:color w:val="000000" w:themeColor="text1"/>
        </w:rPr>
        <w:t>յ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ունը կիրառել են որպես  ինստիտուցիոնալ</w:t>
      </w:r>
      <w:r w:rsidR="00EA5AB1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մակարդակով որակի բար</w:t>
      </w:r>
      <w:r w:rsidR="008A515F" w:rsidRPr="008A515F">
        <w:rPr>
          <w:rFonts w:ascii="Sylfaen" w:hAnsi="Sylfaen" w:cs="Sylfaen"/>
          <w:color w:val="000000" w:themeColor="text1"/>
          <w:lang w:val="hy-AM"/>
        </w:rPr>
        <w:t>ե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լավման մեխանիզմ: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C44F8D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A5AB1" w:rsidRPr="009D3A16">
        <w:rPr>
          <w:rFonts w:ascii="Sylfaen" w:hAnsi="Sylfaen"/>
          <w:color w:val="000000" w:themeColor="text1"/>
          <w:lang w:val="hy-AM"/>
        </w:rPr>
        <w:t>երի և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 նախնական</w:t>
      </w:r>
      <w:r w:rsidR="00EA5AB1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փուլ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ի</w:t>
      </w:r>
      <w:r w:rsidR="000B0854">
        <w:rPr>
          <w:rFonts w:ascii="Sylfaen" w:hAnsi="Sylfaen" w:cs="Sylfaen"/>
          <w:color w:val="000000" w:themeColor="text1"/>
        </w:rPr>
        <w:t>՝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երից շատեր</w:t>
      </w:r>
      <w:r w:rsidR="008A515F" w:rsidRPr="008A515F">
        <w:rPr>
          <w:rFonts w:ascii="Sylfaen" w:hAnsi="Sylfaen" w:cs="Sylfaen"/>
          <w:color w:val="000000" w:themeColor="text1"/>
          <w:lang w:val="hy-AM"/>
        </w:rPr>
        <w:t>ի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ն այս  փուլում կարող են ժամանակավոր հավատարմագրեր շնորհել և հնարավորություն տալ երկամյա ժամկետում կրկին դիմել</w:t>
      </w:r>
      <w:r w:rsidR="005B1235" w:rsidRPr="009D3A16">
        <w:rPr>
          <w:rFonts w:ascii="Sylfaen" w:hAnsi="Sylfaen" w:cs="Sylfaen"/>
          <w:color w:val="000000" w:themeColor="text1"/>
          <w:lang w:val="hy-AM"/>
        </w:rPr>
        <w:t xml:space="preserve"> լիարժեք հավատարմագրման համար: </w:t>
      </w:r>
      <w:r w:rsidR="00E06050" w:rsidRPr="009D3A16">
        <w:rPr>
          <w:rFonts w:eastAsia="Times New Roman"/>
          <w:color w:val="000000" w:themeColor="text1"/>
          <w:lang w:val="hy-AM"/>
        </w:rPr>
        <w:t xml:space="preserve"> </w:t>
      </w:r>
    </w:p>
    <w:p w:rsidR="00E06050" w:rsidRPr="009D3A16" w:rsidRDefault="00E06050" w:rsidP="00E06050">
      <w:pPr>
        <w:pStyle w:val="NoSpacing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853E66" w:rsidRPr="009D3A16" w:rsidRDefault="00BB42BA" w:rsidP="00853E66">
      <w:pPr>
        <w:pStyle w:val="TimesNewRoman"/>
        <w:ind w:firstLine="360"/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Առաջարկություն</w:t>
      </w:r>
      <w:r w:rsidRPr="009D3A16">
        <w:rPr>
          <w:b/>
          <w:color w:val="000000" w:themeColor="text1"/>
        </w:rPr>
        <w:t xml:space="preserve"> 3 – </w:t>
      </w:r>
      <w:r w:rsidRPr="009D3A16">
        <w:rPr>
          <w:rFonts w:ascii="Sylfaen" w:hAnsi="Sylfaen"/>
          <w:b/>
          <w:color w:val="000000" w:themeColor="text1"/>
        </w:rPr>
        <w:t>Ուժեղացնել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ը</w:t>
      </w: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</w:rPr>
      </w:pPr>
    </w:p>
    <w:p w:rsidR="00853E66" w:rsidRPr="009D3A16" w:rsidRDefault="00BB42BA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="000B0854">
        <w:rPr>
          <w:rFonts w:ascii="Sylfaen" w:hAnsi="Sylfaen" w:cs="Sylfaen"/>
          <w:b/>
          <w:i/>
          <w:color w:val="000000" w:themeColor="text1"/>
          <w:sz w:val="24"/>
          <w:szCs w:val="24"/>
        </w:rPr>
        <w:t>գործակալությու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նը:</w:t>
      </w:r>
      <w:r w:rsidR="00AA5685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կարևոր է,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 ու ՀՀ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գիտության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նախարարությունը</w:t>
      </w:r>
      <w:r w:rsidRPr="009D3A16">
        <w:rPr>
          <w:color w:val="000000" w:themeColor="text1"/>
          <w:sz w:val="24"/>
          <w:szCs w:val="24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Pr="009D3A16">
        <w:rPr>
          <w:color w:val="000000" w:themeColor="text1"/>
          <w:sz w:val="24"/>
          <w:szCs w:val="24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մ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ասնագիտական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կենտրոնի</w:t>
      </w:r>
      <w:r w:rsidRPr="009D3A16">
        <w:rPr>
          <w:color w:val="000000" w:themeColor="text1"/>
          <w:sz w:val="24"/>
          <w:szCs w:val="24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</w:t>
      </w:r>
      <w:r w:rsidRPr="009D3A16">
        <w:rPr>
          <w:color w:val="000000" w:themeColor="text1"/>
          <w:sz w:val="24"/>
          <w:szCs w:val="24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բարենպաստ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միջավայր, որով կաջակցեն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համակարգը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որպես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միջազգայնորեն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ճանաչված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գործակալությ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ուն</w:t>
      </w:r>
      <w:r w:rsidR="000B08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481E" w:rsidRPr="009D3A16" w:rsidRDefault="00BB42BA" w:rsidP="0011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Մշակել որակի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նոր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մոդել: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 ապահովման ձևն 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պատասխանատվությունը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տեղափոխվեն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Pr="009D3A16">
        <w:rPr>
          <w:color w:val="000000" w:themeColor="text1"/>
          <w:sz w:val="24"/>
          <w:szCs w:val="24"/>
          <w:lang w:val="hy-AM"/>
        </w:rPr>
        <w:t>–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կողմից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կրթական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ծրագրերի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խիստ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չափորոշիչների </w:t>
      </w:r>
      <w:r w:rsidRPr="009D3A16">
        <w:rPr>
          <w:color w:val="000000" w:themeColor="text1"/>
          <w:sz w:val="24"/>
          <w:szCs w:val="24"/>
          <w:lang w:val="hy-AM"/>
        </w:rPr>
        <w:t xml:space="preserve">​​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դասավանդման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գործընթացներ սահամանելուց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դեպի ՈԱԱԿ-ի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կողմից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չափանիշների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արդյունքների սահմանումը:</w:t>
      </w:r>
      <w:r w:rsidR="0011481E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3E66" w:rsidRPr="009D3A16" w:rsidRDefault="00BB42BA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մոնիտորինգի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գնահատման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մեխանիզմ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0F36E9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Բարձրագու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>յ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ն կրթության և կառավարման հ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>ա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մապարփակ համա</w:t>
      </w:r>
      <w:r w:rsidR="000B0854">
        <w:rPr>
          <w:rFonts w:ascii="Sylfaen" w:hAnsi="Sylfaen" w:cs="Times New Roman"/>
          <w:color w:val="000000" w:themeColor="text1"/>
          <w:sz w:val="24"/>
          <w:szCs w:val="24"/>
        </w:rPr>
        <w:t>կար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գը գործարկելուց հետո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ԿԳՆ-ը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անհրաժեշտ </w:t>
      </w:r>
      <w:r w:rsidR="000F36E9" w:rsidRPr="009D3A16">
        <w:rPr>
          <w:rFonts w:ascii="Sylfaen" w:hAnsi="Sylfaen"/>
          <w:color w:val="000000" w:themeColor="text1"/>
          <w:sz w:val="24"/>
          <w:szCs w:val="24"/>
        </w:rPr>
        <w:t>կլինի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մշակել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մոնիտորինգի 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գնահատման մեխանիզմ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թվում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հավատարմագրման,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համալսարանի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վարկանիշի և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 հետ կապված հիմնական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0F36E9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կատարողական</w:t>
      </w:r>
      <w:r w:rsidR="000F36E9" w:rsidRPr="009D3A16">
        <w:rPr>
          <w:rFonts w:ascii="Sylfaen" w:hAnsi="Sylfaen"/>
          <w:color w:val="000000" w:themeColor="text1"/>
          <w:sz w:val="24"/>
          <w:szCs w:val="24"/>
        </w:rPr>
        <w:t>ի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ցուցանիշներ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6050" w:rsidRPr="009D3A16" w:rsidRDefault="00C7171E" w:rsidP="00C717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Հիմնել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աշխատաշուկայի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դիտակետեր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Ցանկալի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կլիներ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 ինչպես ազգային մակարդակով աշխատաշուկայի դիտակետ, այնպես էլ ուսումն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ա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հաստատությունների հենքի վրա հիմնված   շրջանավարտների զբաղվածությանը հետևող հետազոտություն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ներ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դրանով 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ամրապնդելով աշխատաշուկայի ու 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 միջև կապը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բարելավել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ծրագրերի որակն ու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B0854">
        <w:rPr>
          <w:rFonts w:ascii="Sylfaen" w:hAnsi="Sylfaen"/>
          <w:color w:val="000000" w:themeColor="text1"/>
          <w:sz w:val="24"/>
          <w:szCs w:val="24"/>
        </w:rPr>
        <w:t>համապատասխանությունը:</w:t>
      </w:r>
    </w:p>
    <w:p w:rsidR="00BB42BA" w:rsidRPr="009D3A16" w:rsidRDefault="00BB42BA" w:rsidP="00EA0511">
      <w:pPr>
        <w:pStyle w:val="TimesNewRoman"/>
        <w:rPr>
          <w:b/>
          <w:color w:val="000000" w:themeColor="text1"/>
          <w:lang w:val="hy-AM"/>
        </w:rPr>
      </w:pPr>
    </w:p>
    <w:p w:rsidR="00EA0511" w:rsidRPr="009D3A16" w:rsidRDefault="000F36E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Բարձրագույն կրթության պետական ֆինանսավորումը սահմանափակ է և անհավասար:</w:t>
      </w:r>
      <w:r w:rsidR="00C24F21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B0854">
        <w:rPr>
          <w:rFonts w:ascii="Sylfaen" w:hAnsi="Sylfaen" w:cs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հաշվով</w:t>
      </w:r>
      <w:r w:rsidRPr="009D3A16">
        <w:rPr>
          <w:color w:val="000000" w:themeColor="text1"/>
          <w:lang w:val="hy-AM"/>
        </w:rPr>
        <w:t xml:space="preserve">, </w:t>
      </w:r>
      <w:r w:rsidR="00C24F21" w:rsidRPr="009D3A16">
        <w:rPr>
          <w:rFonts w:ascii="Sylfaen" w:hAnsi="Sylfaen" w:cs="Sylfaen"/>
          <w:color w:val="000000" w:themeColor="text1"/>
          <w:lang w:val="hy-AM"/>
        </w:rPr>
        <w:t xml:space="preserve">կառավարությունից </w:t>
      </w:r>
      <w:r w:rsidRPr="009D3A16">
        <w:rPr>
          <w:rFonts w:ascii="Sylfaen" w:hAnsi="Sylfaen" w:cs="Sylfaen"/>
          <w:color w:val="000000" w:themeColor="text1"/>
          <w:lang w:val="hy-AM"/>
        </w:rPr>
        <w:t>ստանում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 xml:space="preserve">իրենց եկամուտի </w:t>
      </w:r>
      <w:r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Pr="009D3A16">
        <w:rPr>
          <w:color w:val="000000" w:themeColor="text1"/>
          <w:lang w:val="hy-AM"/>
        </w:rPr>
        <w:t xml:space="preserve"> 21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>պետպատվերով անվճար սովորող ուսանողների ուսումը ֆինանսավորելու համար</w:t>
      </w:r>
      <w:r w:rsidR="007700D1" w:rsidRPr="009D3A16">
        <w:rPr>
          <w:rFonts w:ascii="Sylfaen" w:hAnsi="Sylfaen"/>
          <w:color w:val="000000" w:themeColor="text1"/>
          <w:lang w:val="hy-AM"/>
        </w:rPr>
        <w:t>:</w:t>
      </w:r>
      <w:r w:rsidR="007700D1" w:rsidRPr="009D3A16">
        <w:rPr>
          <w:color w:val="000000" w:themeColor="text1"/>
          <w:lang w:val="hy-AM"/>
        </w:rPr>
        <w:t xml:space="preserve"> </w:t>
      </w:r>
      <w:r w:rsidR="007700D1" w:rsidRPr="009D3A16">
        <w:rPr>
          <w:rFonts w:ascii="Sylfaen" w:hAnsi="Sylfaen"/>
          <w:color w:val="000000" w:themeColor="text1"/>
          <w:lang w:val="hy-AM"/>
        </w:rPr>
        <w:t>Այս հանգամանքը</w:t>
      </w:r>
      <w:r w:rsidR="00C24F2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700D1" w:rsidRPr="009D3A16">
        <w:rPr>
          <w:rFonts w:ascii="Sylfaen" w:hAnsi="Sylfaen" w:cs="Sylfaen"/>
          <w:color w:val="000000" w:themeColor="text1"/>
          <w:lang w:val="hy-AM"/>
        </w:rPr>
        <w:t xml:space="preserve">Հայաստանին </w:t>
      </w:r>
      <w:r w:rsidR="007700D1" w:rsidRPr="009D3A16">
        <w:rPr>
          <w:rFonts w:ascii="Sylfaen" w:hAnsi="Sylfaen"/>
          <w:color w:val="000000" w:themeColor="text1"/>
          <w:lang w:val="hy-AM"/>
        </w:rPr>
        <w:t>դասում է աշխարհի</w:t>
      </w:r>
      <w:r w:rsidR="00E36EFD" w:rsidRPr="009D3A16">
        <w:rPr>
          <w:rFonts w:ascii="Sylfaen" w:hAnsi="Sylfaen"/>
          <w:color w:val="000000" w:themeColor="text1"/>
          <w:lang w:val="hy-AM"/>
        </w:rPr>
        <w:t xml:space="preserve"> այն</w:t>
      </w:r>
      <w:r w:rsidR="007700D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երկրների շարքին, որտեղ բարձրագույն կրթության պետական ֆինանսավորումն </w:t>
      </w:r>
      <w:r w:rsidR="000B0854">
        <w:rPr>
          <w:rFonts w:ascii="Sylfaen" w:hAnsi="Sylfaen" w:cs="Sylfaen"/>
          <w:color w:val="000000" w:themeColor="text1"/>
          <w:lang w:val="hy-AM"/>
        </w:rPr>
        <w:t>ա</w:t>
      </w:r>
      <w:r w:rsidR="000B0854">
        <w:rPr>
          <w:rFonts w:ascii="Sylfaen" w:hAnsi="Sylfaen" w:cs="Sylfaen"/>
          <w:color w:val="000000" w:themeColor="text1"/>
        </w:rPr>
        <w:t>մ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>ե</w:t>
      </w:r>
      <w:r w:rsidR="000B0854">
        <w:rPr>
          <w:rFonts w:ascii="Sylfaen" w:hAnsi="Sylfaen" w:cs="Sylfaen"/>
          <w:color w:val="000000" w:themeColor="text1"/>
        </w:rPr>
        <w:t>ն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ացածրն է: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B0854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ի կախվածությունը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 վարձերից մեծանում է:</w:t>
      </w:r>
      <w:r w:rsidRPr="009D3A16">
        <w:rPr>
          <w:color w:val="000000" w:themeColor="text1"/>
          <w:lang w:val="hy-AM"/>
        </w:rPr>
        <w:t xml:space="preserve"> </w:t>
      </w:r>
      <w:r w:rsidR="00F36EF1" w:rsidRPr="009D3A16">
        <w:rPr>
          <w:rFonts w:ascii="Sylfaen" w:hAnsi="Sylfaen"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արժանիքների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վրա </w:t>
      </w:r>
      <w:r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Pr="009D3A16">
        <w:rPr>
          <w:rFonts w:ascii="Sylfaen" w:hAnsi="Sylfaen" w:cs="Sylfaen"/>
          <w:color w:val="000000" w:themeColor="text1"/>
          <w:lang w:val="hy-AM"/>
        </w:rPr>
        <w:t>գնալով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ացող ուսման վարձը </w:t>
      </w:r>
      <w:r w:rsidRPr="009D3A16">
        <w:rPr>
          <w:rFonts w:ascii="Sylfaen" w:hAnsi="Sylfaen" w:cs="Sylfaen"/>
          <w:color w:val="000000" w:themeColor="text1"/>
          <w:lang w:val="hy-AM"/>
        </w:rPr>
        <w:t>զրկ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>ում է սոցիալ-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անապահով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F62A68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հասնելիությունից: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625DCC" w:rsidRPr="009D3A16">
        <w:rPr>
          <w:color w:val="000000" w:themeColor="text1"/>
          <w:lang w:val="hy-AM"/>
        </w:rPr>
        <w:t xml:space="preserve"> 2011</w:t>
      </w:r>
      <w:r w:rsidR="00625DCC" w:rsidRPr="009D3A16">
        <w:rPr>
          <w:rFonts w:ascii="Sylfaen" w:hAnsi="Sylfaen"/>
          <w:color w:val="000000" w:themeColor="text1"/>
          <w:lang w:val="hy-AM"/>
        </w:rPr>
        <w:t>թ.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 xml:space="preserve"> ռազմավարությունը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ունի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դարձնելու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արդարացի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մրցունակ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պետական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ֆինանսավորումը էապես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բարձրացնելու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>,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այն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հանգեցնել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նախանշված</w:t>
      </w:r>
      <w:r w:rsidR="00625DCC" w:rsidRPr="009D3A16">
        <w:rPr>
          <w:rFonts w:ascii="Sylfaen" w:hAnsi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որակին</w:t>
      </w:r>
      <w:r w:rsidR="00625DCC" w:rsidRPr="009D3A16">
        <w:rPr>
          <w:rFonts w:ascii="Sylfaen" w:hAnsi="Sylfaen"/>
          <w:b/>
          <w:color w:val="000000" w:themeColor="text1"/>
          <w:lang w:val="ro-RO"/>
        </w:rPr>
        <w:t>:</w:t>
      </w:r>
    </w:p>
    <w:p w:rsidR="00407D31" w:rsidRPr="009D3A16" w:rsidRDefault="00407D31" w:rsidP="00CA1B32">
      <w:pPr>
        <w:pStyle w:val="TimesNewRoman"/>
        <w:rPr>
          <w:color w:val="000000" w:themeColor="text1"/>
          <w:lang w:val="hy-AM"/>
        </w:rPr>
      </w:pPr>
    </w:p>
    <w:p w:rsidR="00C7171E" w:rsidRPr="009D3A16" w:rsidRDefault="00C7171E" w:rsidP="008A33D3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Առաջարկություն </w:t>
      </w:r>
      <w:r w:rsidRPr="009D3A16">
        <w:rPr>
          <w:b/>
          <w:color w:val="000000" w:themeColor="text1"/>
          <w:lang w:val="hy-AM"/>
        </w:rPr>
        <w:t xml:space="preserve">4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Դիվերսիֆիկացնել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</w:rPr>
        <w:t xml:space="preserve">  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</w:p>
    <w:p w:rsidR="00853E66" w:rsidRPr="009D3A16" w:rsidRDefault="00853E66" w:rsidP="008A33D3">
      <w:pPr>
        <w:pStyle w:val="TimesNewRoman"/>
        <w:keepNext/>
        <w:ind w:firstLine="360"/>
        <w:jc w:val="center"/>
        <w:rPr>
          <w:b/>
          <w:color w:val="000000" w:themeColor="text1"/>
          <w:lang w:val="hy-AM"/>
        </w:rPr>
      </w:pPr>
    </w:p>
    <w:p w:rsidR="00F756CC" w:rsidRPr="009D3A16" w:rsidRDefault="00F756CC" w:rsidP="00F756CC">
      <w:pPr>
        <w:pStyle w:val="TimesNewRoman"/>
        <w:keepNext/>
        <w:ind w:firstLine="360"/>
        <w:rPr>
          <w:b/>
          <w:color w:val="000000" w:themeColor="text1"/>
        </w:rPr>
      </w:pPr>
    </w:p>
    <w:p w:rsidR="00853E66" w:rsidRPr="009D3A16" w:rsidRDefault="00C7171E" w:rsidP="00F756CC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Ամրապնդել </w:t>
      </w:r>
      <w:r w:rsidR="00DE6590">
        <w:rPr>
          <w:rFonts w:ascii="Sylfaen" w:hAnsi="Sylfaen" w:cs="Sylfaen"/>
          <w:b/>
          <w:i/>
          <w:color w:val="000000" w:themeColor="text1"/>
          <w:sz w:val="24"/>
          <w:szCs w:val="24"/>
        </w:rPr>
        <w:t>բ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արձրագույն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բարեփոխումները</w:t>
      </w:r>
      <w:r w:rsidRPr="009D3A16">
        <w:rPr>
          <w:color w:val="000000" w:themeColor="text1"/>
          <w:sz w:val="24"/>
          <w:szCs w:val="24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համապարփակ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բարեփոխումներ 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գործընթացը: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մոդելը պետք է ապահովի ավելի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մեծ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կայունություն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բարելավումը և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նորարարությանը: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Նման մոդելը պետք է ենթադրի</w:t>
      </w:r>
      <w:r w:rsidR="00746B4A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նեղ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կրթաթոշակային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համակարգի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ց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աստիճանական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անցում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դեպի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համապատասխանությունը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խթանող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առավել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այնացված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պահանջարկի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վրա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հիմնված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ճկուն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մրցակցային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</w:p>
    <w:p w:rsidR="00976334" w:rsidRPr="009D3A16" w:rsidRDefault="00EB109B" w:rsidP="00C7171E">
      <w:pPr>
        <w:pStyle w:val="NoSpacing"/>
        <w:keepNext/>
        <w:numPr>
          <w:ilvl w:val="0"/>
          <w:numId w:val="5"/>
        </w:numPr>
        <w:jc w:val="both"/>
        <w:rPr>
          <w:color w:val="000000" w:themeColor="text1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Մասնավոր ֆինանսավորման ներգրավում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Ֆինանսավորման համակարգն արդիականացնելիս ոլորտին, հավանաբար, անհրաժեշտ կլինեն և պետական, և մասնավոր միջոցների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ներգրավում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արմատական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բարելավումներին նոր թափ հաղորդելու համար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դիտարկ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պետական 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ֆինանսավորումը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ավելացնելու հարցը, որը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ներկայումս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ամենացածրերից մեկն է աշխարհում  և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ինտեգր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գիտության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ումը: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Նրան նաև անհրաժեշտ է  մոբիլիզացնել  մասնավոր 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երդրում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ները`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թույլ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տալով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բուհ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արդյունավետորեն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իրականացնել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իրենց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ֆինանսական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ինքնուրույնությ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երի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516A9C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մասնավոր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ներդրողների համար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հարկային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արտոնություններ սահմանել</w:t>
      </w:r>
      <w:r w:rsidR="000675F5" w:rsidRPr="000675F5">
        <w:rPr>
          <w:rFonts w:ascii="Sylfaen" w:hAnsi="Sylfaen"/>
          <w:color w:val="000000" w:themeColor="text1"/>
          <w:sz w:val="24"/>
          <w:szCs w:val="24"/>
          <w:lang w:val="hy-AM"/>
        </w:rPr>
        <w:t>ով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C7171E" w:rsidRPr="009D3A16">
        <w:rPr>
          <w:color w:val="000000" w:themeColor="text1"/>
          <w:lang w:val="hy-AM"/>
        </w:rPr>
        <w:br/>
      </w:r>
      <w:r w:rsidR="00C7171E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:rsidR="00407D31" w:rsidRPr="009D3A16" w:rsidRDefault="00F11869" w:rsidP="000E506B">
      <w:pPr>
        <w:pStyle w:val="TimesNewRoman"/>
        <w:numPr>
          <w:ilvl w:val="0"/>
          <w:numId w:val="16"/>
        </w:numPr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կառավարում</w:t>
      </w:r>
    </w:p>
    <w:p w:rsidR="00407D31" w:rsidRPr="009D3A16" w:rsidRDefault="00407D31" w:rsidP="00407D31">
      <w:pPr>
        <w:pStyle w:val="TimesNewRoman"/>
        <w:ind w:left="1080"/>
        <w:rPr>
          <w:color w:val="000000" w:themeColor="text1"/>
        </w:rPr>
      </w:pPr>
    </w:p>
    <w:p w:rsidR="00E66A98" w:rsidRPr="009D3A16" w:rsidRDefault="00F1186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ԲԿՕ</w:t>
      </w:r>
      <w:r w:rsidR="00DE6590">
        <w:rPr>
          <w:rFonts w:ascii="Sylfaen" w:hAnsi="Sylfaen"/>
          <w:b/>
          <w:color w:val="000000" w:themeColor="text1"/>
        </w:rPr>
        <w:t>–</w:t>
      </w:r>
      <w:r w:rsidRPr="009D3A16">
        <w:rPr>
          <w:rFonts w:ascii="Sylfaen" w:hAnsi="Sylfaen"/>
          <w:b/>
          <w:color w:val="000000" w:themeColor="text1"/>
        </w:rPr>
        <w:t>ը և Կրթության մասին օրենքը</w:t>
      </w:r>
      <w:r w:rsidR="00410EAF" w:rsidRPr="009D3A16">
        <w:rPr>
          <w:rFonts w:ascii="Sylfaen" w:hAnsi="Sylfaen"/>
          <w:b/>
          <w:color w:val="000000" w:themeColor="text1"/>
        </w:rPr>
        <w:t xml:space="preserve"> սկզբունքորեն ապհովում են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410EAF" w:rsidRPr="009D3A16">
        <w:rPr>
          <w:rFonts w:ascii="Sylfaen" w:hAnsi="Sylfaen"/>
          <w:b/>
          <w:color w:val="000000" w:themeColor="text1"/>
        </w:rPr>
        <w:t xml:space="preserve">երի </w:t>
      </w:r>
      <w:r w:rsidRPr="009D3A16">
        <w:rPr>
          <w:rFonts w:ascii="Sylfaen" w:hAnsi="Sylfaen"/>
          <w:b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b/>
          <w:color w:val="000000" w:themeColor="text1"/>
        </w:rPr>
        <w:t>ինքնավարություն</w:t>
      </w:r>
      <w:r w:rsidR="00410EAF" w:rsidRPr="009D3A16">
        <w:rPr>
          <w:rFonts w:ascii="Sylfaen" w:hAnsi="Sylfaen" w:cs="Sylfaen"/>
          <w:b/>
          <w:color w:val="000000" w:themeColor="text1"/>
        </w:rPr>
        <w:t>ն ու</w:t>
      </w:r>
      <w:r w:rsidR="00410EAF" w:rsidRPr="009D3A16">
        <w:rPr>
          <w:rFonts w:ascii="Sylfaen" w:hAnsi="Sylfaen"/>
          <w:b/>
          <w:color w:val="000000" w:themeColor="text1"/>
        </w:rPr>
        <w:t xml:space="preserve"> ակ</w:t>
      </w:r>
      <w:r w:rsidR="00DE6590">
        <w:rPr>
          <w:rFonts w:ascii="Sylfaen" w:hAnsi="Sylfaen"/>
          <w:b/>
          <w:color w:val="000000" w:themeColor="text1"/>
        </w:rPr>
        <w:t>ա</w:t>
      </w:r>
      <w:r w:rsidR="00410EAF" w:rsidRPr="009D3A16">
        <w:rPr>
          <w:rFonts w:ascii="Sylfaen" w:hAnsi="Sylfaen"/>
          <w:b/>
          <w:color w:val="000000" w:themeColor="text1"/>
        </w:rPr>
        <w:t>դեմիական ազատությունները</w:t>
      </w:r>
      <w:r w:rsidR="00DE6590">
        <w:rPr>
          <w:b/>
          <w:color w:val="000000" w:themeColor="text1"/>
        </w:rPr>
        <w:t>:</w:t>
      </w:r>
      <w:r w:rsidR="00816040" w:rsidRPr="009D3A16">
        <w:rPr>
          <w:b/>
          <w:color w:val="000000" w:themeColor="text1"/>
        </w:rPr>
        <w:t xml:space="preserve"> </w:t>
      </w:r>
      <w:r w:rsidR="00410EAF" w:rsidRPr="009D3A16">
        <w:rPr>
          <w:rFonts w:ascii="Sylfaen" w:hAnsi="Sylfaen"/>
          <w:b/>
          <w:color w:val="000000" w:themeColor="text1"/>
        </w:rPr>
        <w:t>Սակայն ԲԿՕ-ը</w:t>
      </w:r>
      <w:r w:rsidR="00507A17" w:rsidRPr="009D3A16">
        <w:rPr>
          <w:rFonts w:ascii="Sylfaen" w:hAnsi="Sylfaen"/>
          <w:b/>
          <w:color w:val="000000" w:themeColor="text1"/>
        </w:rPr>
        <w:t>`</w:t>
      </w:r>
      <w:r w:rsidR="00410EAF" w:rsidRPr="009D3A16">
        <w:rPr>
          <w:rFonts w:ascii="Sylfaen" w:hAnsi="Sylfaen"/>
          <w:b/>
          <w:color w:val="000000" w:themeColor="text1"/>
        </w:rPr>
        <w:t xml:space="preserve"> </w:t>
      </w:r>
      <w:r w:rsidR="00507A17" w:rsidRPr="009D3A16">
        <w:rPr>
          <w:rFonts w:ascii="Sylfaen" w:hAnsi="Sylfaen"/>
          <w:b/>
          <w:color w:val="000000" w:themeColor="text1"/>
        </w:rPr>
        <w:t xml:space="preserve">իր </w:t>
      </w:r>
      <w:r w:rsidR="00410EAF" w:rsidRPr="009D3A16">
        <w:rPr>
          <w:rFonts w:ascii="Sylfaen" w:hAnsi="Sylfaen"/>
          <w:b/>
          <w:color w:val="000000" w:themeColor="text1"/>
        </w:rPr>
        <w:t xml:space="preserve">ենթաօրենսդրական ակտերով </w:t>
      </w:r>
      <w:r w:rsidR="00507A17" w:rsidRPr="009D3A16">
        <w:rPr>
          <w:rFonts w:ascii="Sylfaen" w:hAnsi="Sylfaen"/>
          <w:b/>
          <w:color w:val="000000" w:themeColor="text1"/>
        </w:rPr>
        <w:t xml:space="preserve">հանդերձ, կառավարությանը հնարավորություն է տալիս միջամտել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507A17" w:rsidRPr="009D3A16">
        <w:rPr>
          <w:rFonts w:ascii="Sylfaen" w:hAnsi="Sylfaen"/>
          <w:b/>
          <w:color w:val="000000" w:themeColor="text1"/>
        </w:rPr>
        <w:t>երի ինստիտուցիոնալ կառավարմանը:</w:t>
      </w:r>
      <w:r w:rsidR="00816040" w:rsidRPr="009D3A16">
        <w:rPr>
          <w:b/>
          <w:color w:val="000000" w:themeColor="text1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Մասնավորապես</w:t>
      </w:r>
      <w:r w:rsidR="001463C5" w:rsidRPr="009D3A16">
        <w:rPr>
          <w:color w:val="000000" w:themeColor="text1"/>
          <w:lang w:val="hy-AM"/>
        </w:rPr>
        <w:t xml:space="preserve">,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1463C5" w:rsidRPr="009D3A16">
        <w:rPr>
          <w:rFonts w:ascii="Sylfaen" w:hAnsi="Sylfaen" w:cs="Sylfaen"/>
          <w:color w:val="000000" w:themeColor="text1"/>
        </w:rPr>
        <w:t>ա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ազդեցությունը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ներկառու</w:t>
      </w:r>
      <w:r w:rsidR="001463C5" w:rsidRPr="009D3A16">
        <w:rPr>
          <w:rFonts w:ascii="Sylfaen" w:hAnsi="Sylfaen" w:cs="Sylfaen"/>
          <w:color w:val="000000" w:themeColor="text1"/>
        </w:rPr>
        <w:t>ց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ված է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</w:rPr>
        <w:t>հանակարգի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 մեջ</w:t>
      </w:r>
      <w:r w:rsidR="00DF1A0E" w:rsidRPr="009D3A16">
        <w:rPr>
          <w:rFonts w:ascii="Sylfaen" w:hAnsi="Sylfaen"/>
          <w:color w:val="000000" w:themeColor="text1"/>
        </w:rPr>
        <w:t>:</w:t>
      </w:r>
      <w:r w:rsidR="00CA1B32" w:rsidRPr="009D3A16">
        <w:rPr>
          <w:color w:val="000000" w:themeColor="text1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Կառավարությունը ներգործում է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վրա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Խորհրդում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իր կողմից 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նշանակված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ներկայացուցչական 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մեծամասնության ունենալու և նախագահի պաշտոնին քաղաքական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գործիչ նշանակելու միջոցով</w:t>
      </w:r>
      <w:r w:rsidRPr="009D3A16">
        <w:rPr>
          <w:rFonts w:ascii="Sylfaen" w:hAnsi="Sylfaen" w:cs="Sylfaen"/>
          <w:color w:val="000000" w:themeColor="text1"/>
        </w:rPr>
        <w:t>:</w:t>
      </w:r>
      <w:r w:rsidR="00DF1A0E" w:rsidRPr="009D3A16">
        <w:rPr>
          <w:rFonts w:ascii="Sylfaen" w:hAnsi="Sylfaen" w:cs="Sylfaen"/>
          <w:color w:val="000000" w:themeColor="text1"/>
        </w:rPr>
        <w:t xml:space="preserve">   </w:t>
      </w:r>
      <w:r w:rsidR="008914B5" w:rsidRPr="009D3A16">
        <w:rPr>
          <w:rFonts w:ascii="Sylfaen" w:hAnsi="Sylfaen" w:cs="Sylfaen"/>
          <w:color w:val="000000" w:themeColor="text1"/>
        </w:rPr>
        <w:t>Ռ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եկտորների </w:t>
      </w:r>
      <w:r w:rsidR="008914B5" w:rsidRPr="009D3A16">
        <w:rPr>
          <w:rFonts w:ascii="Sylfaen" w:hAnsi="Sylfaen" w:cs="Sylfaen"/>
          <w:color w:val="000000" w:themeColor="text1"/>
        </w:rPr>
        <w:t>ը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նտրությունը</w:t>
      </w:r>
      <w:r w:rsidR="008914B5" w:rsidRPr="009D3A16">
        <w:rPr>
          <w:color w:val="000000" w:themeColor="text1"/>
          <w:lang w:val="hy-AM"/>
        </w:rPr>
        <w:t xml:space="preserve"> 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ենթադրաբար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="008914B5" w:rsidRPr="009D3A16">
        <w:rPr>
          <w:rFonts w:ascii="Sylfaen" w:hAnsi="Sylfaen" w:cs="Sylfaen"/>
          <w:color w:val="000000" w:themeColor="text1"/>
        </w:rPr>
        <w:t xml:space="preserve"> է և տեսականորեն`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="008914B5" w:rsidRPr="009D3A16">
        <w:rPr>
          <w:rFonts w:ascii="Sylfaen" w:hAnsi="Sylfaen" w:cs="Sylfaen"/>
          <w:color w:val="000000" w:themeColor="text1"/>
        </w:rPr>
        <w:t xml:space="preserve">, սակայն իրականում,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կարծես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թե,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այն երթարկվում է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ազդեցության</w:t>
      </w:r>
      <w:r w:rsidRPr="009D3A16">
        <w:rPr>
          <w:rFonts w:ascii="Sylfaen" w:hAnsi="Sylfaen" w:cs="Sylfaen"/>
          <w:color w:val="000000" w:themeColor="text1"/>
        </w:rPr>
        <w:t>:</w:t>
      </w:r>
      <w:r w:rsidR="002B55BA" w:rsidRPr="009D3A16">
        <w:rPr>
          <w:color w:val="000000" w:themeColor="text1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Ռեկտորատը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խորհրդակցական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մարմին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է</w:t>
      </w:r>
      <w:r w:rsidR="001463C5" w:rsidRPr="009D3A16">
        <w:rPr>
          <w:color w:val="000000" w:themeColor="text1"/>
          <w:lang w:val="hy-AM"/>
        </w:rPr>
        <w:t xml:space="preserve">,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իրականում այն ընթացիկ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և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կարևոր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>ընթացակարգերի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 հզոր գործիք է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հարցերը որոշող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կարևորագույն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պաշտոններում անձանց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ընտրության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գործընթացը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բավականաչափ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>մրցակցային չէ</w:t>
      </w:r>
      <w:r w:rsidRPr="009D3A16">
        <w:rPr>
          <w:rFonts w:ascii="Sylfaen" w:hAnsi="Sylfaen"/>
          <w:color w:val="000000" w:themeColor="text1"/>
        </w:rPr>
        <w:t>:</w:t>
      </w:r>
      <w:r w:rsidR="00507A17" w:rsidRPr="009D3A16">
        <w:rPr>
          <w:rFonts w:ascii="Sylfaen" w:hAnsi="Sylfaen"/>
          <w:color w:val="000000" w:themeColor="text1"/>
        </w:rPr>
        <w:t xml:space="preserve"> Ի տարբերություն պետական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 xml:space="preserve">երի, միջկառավարական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>երի կառավարման կառուցվածքն ընդհանուր առմամբ ավելի մրցակցային է և ճկուն:</w:t>
      </w:r>
      <w:r w:rsidR="00507A17" w:rsidRPr="009D3A16">
        <w:rPr>
          <w:color w:val="000000" w:themeColor="text1"/>
        </w:rPr>
        <w:t xml:space="preserve"> </w:t>
      </w:r>
      <w:r w:rsidR="00507A17" w:rsidRPr="009D3A16">
        <w:rPr>
          <w:rFonts w:ascii="Sylfaen" w:hAnsi="Sylfaen"/>
          <w:color w:val="000000" w:themeColor="text1"/>
        </w:rPr>
        <w:t xml:space="preserve">Դրան ի հակադրություն, տեղական մասնավոր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 xml:space="preserve">երի կառավարման համակարգն ընդհանրապես չի կարգավորվում: </w:t>
      </w:r>
    </w:p>
    <w:p w:rsidR="00E66A98" w:rsidRPr="009D3A16" w:rsidRDefault="00E66A98" w:rsidP="00E66A98">
      <w:pPr>
        <w:pStyle w:val="TimesNewRoman"/>
        <w:rPr>
          <w:color w:val="000000" w:themeColor="text1"/>
        </w:rPr>
      </w:pPr>
    </w:p>
    <w:p w:rsidR="00E66A98" w:rsidRPr="009D3A16" w:rsidRDefault="00E131C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Մի կողմից </w:t>
      </w:r>
      <w:r w:rsidR="00E76350" w:rsidRPr="009D3A16">
        <w:rPr>
          <w:rFonts w:ascii="Sylfaen" w:hAnsi="Sylfaen"/>
          <w:b/>
          <w:color w:val="000000" w:themeColor="text1"/>
        </w:rPr>
        <w:t>Կրթության մասին օրենքները ապ</w:t>
      </w:r>
      <w:r w:rsidR="00DE6590">
        <w:rPr>
          <w:rFonts w:ascii="Sylfaen" w:hAnsi="Sylfaen"/>
          <w:b/>
          <w:color w:val="000000" w:themeColor="text1"/>
        </w:rPr>
        <w:t>ա</w:t>
      </w:r>
      <w:r w:rsidR="00E76350" w:rsidRPr="009D3A16">
        <w:rPr>
          <w:rFonts w:ascii="Sylfaen" w:hAnsi="Sylfaen"/>
          <w:b/>
          <w:color w:val="000000" w:themeColor="text1"/>
        </w:rPr>
        <w:t xml:space="preserve">հովում են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E76350" w:rsidRPr="009D3A16">
        <w:rPr>
          <w:rFonts w:ascii="Sylfaen" w:hAnsi="Sylfaen"/>
          <w:b/>
          <w:color w:val="000000" w:themeColor="text1"/>
        </w:rPr>
        <w:t xml:space="preserve">երի ակադեմիական ազատությունները, իսկ </w:t>
      </w:r>
      <w:r w:rsidRPr="009D3A16">
        <w:rPr>
          <w:rFonts w:ascii="Sylfaen" w:hAnsi="Sylfaen"/>
          <w:b/>
          <w:color w:val="000000" w:themeColor="text1"/>
        </w:rPr>
        <w:t xml:space="preserve">մյուս կողմից </w:t>
      </w:r>
      <w:r w:rsidR="00E76350" w:rsidRPr="009D3A16">
        <w:rPr>
          <w:rFonts w:ascii="Sylfaen" w:hAnsi="Sylfaen"/>
          <w:b/>
          <w:color w:val="000000" w:themeColor="text1"/>
        </w:rPr>
        <w:t xml:space="preserve">ենթաօրենսդրարկան ակտերը, իրականում, սահմանափակում են դրանք: </w:t>
      </w:r>
      <w:r w:rsidR="00E76350" w:rsidRPr="009D3A16">
        <w:rPr>
          <w:rFonts w:ascii="Sylfaen" w:hAnsi="Sylfaen"/>
          <w:color w:val="000000" w:themeColor="text1"/>
        </w:rPr>
        <w:t xml:space="preserve">Մինչ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>ական միասնական</w:t>
      </w:r>
      <w:r w:rsidR="009311B2" w:rsidRPr="009D3A16">
        <w:rPr>
          <w:rFonts w:ascii="Sylfaen" w:hAnsi="Sylfaen"/>
          <w:color w:val="000000" w:themeColor="text1"/>
        </w:rPr>
        <w:t xml:space="preserve"> ընդունելության քննությունները օգնում են ապահովել ուսանողների ընդունելության </w:t>
      </w:r>
      <w:r w:rsidR="009311B2" w:rsidRPr="009D3A16">
        <w:rPr>
          <w:rFonts w:ascii="Sylfaen" w:hAnsi="Sylfaen"/>
          <w:color w:val="000000" w:themeColor="text1"/>
        </w:rPr>
        <w:lastRenderedPageBreak/>
        <w:t xml:space="preserve">արդարությունն ու թափանցիկությունը, կառավարության վերահսկողությունը  մասնագիտությունների առումով բոլոր </w:t>
      </w:r>
      <w:r w:rsidR="00933033">
        <w:rPr>
          <w:rFonts w:ascii="Sylfaen" w:hAnsi="Sylfaen"/>
          <w:color w:val="000000" w:themeColor="text1"/>
        </w:rPr>
        <w:t>բուհ</w:t>
      </w:r>
      <w:r w:rsidR="009311B2" w:rsidRPr="009D3A16">
        <w:rPr>
          <w:rFonts w:ascii="Sylfaen" w:hAnsi="Sylfaen"/>
          <w:color w:val="000000" w:themeColor="text1"/>
        </w:rPr>
        <w:t>երի ուսանողական տեղերի նկատմամբ    չափազանց է</w:t>
      </w:r>
      <w:r w:rsidR="00C564E4" w:rsidRPr="009D3A16">
        <w:rPr>
          <w:rFonts w:ascii="Sylfaen" w:hAnsi="Sylfaen"/>
          <w:color w:val="000000" w:themeColor="text1"/>
        </w:rPr>
        <w:t>:</w:t>
      </w:r>
      <w:r w:rsidR="00C564E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օրենսդրությունը ոչ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թույլ է տալիս, ոչ էլ խրախուսում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երին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ակտիվորեն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հետազոտությամբ և ստեղծագործական աշխատանքով</w:t>
      </w:r>
      <w:r w:rsidR="00C564E4" w:rsidRPr="00DE6590">
        <w:rPr>
          <w:rFonts w:ascii="Sylfaen" w:hAnsi="Sylfaen" w:cs="Sylfaen"/>
          <w:color w:val="000000" w:themeColor="text1"/>
          <w:lang w:val="hy-AM"/>
        </w:rPr>
        <w:t>:</w:t>
      </w:r>
      <w:r w:rsidR="00E66A98" w:rsidRPr="009D3A16">
        <w:rPr>
          <w:color w:val="000000" w:themeColor="text1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</w:rPr>
      </w:pPr>
    </w:p>
    <w:p w:rsidR="00617138" w:rsidRPr="009D3A16" w:rsidRDefault="00D1693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Մ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արդկային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ռեսուրսների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ինտիտուցիոնալ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ինքնավարությունը արդյունավետորեն չի կիրառվում:</w:t>
      </w:r>
      <w:r w:rsidR="00816040" w:rsidRPr="009D3A16">
        <w:rPr>
          <w:b/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ԲԿՕ – ը 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նախատեսում է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>լայն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ինքնավարություն,</w:t>
      </w:r>
      <w:r w:rsidR="00674D54" w:rsidRPr="009D3A16">
        <w:rPr>
          <w:b/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սակայն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դա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տակավին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="00674D54" w:rsidRPr="009D3A16">
        <w:rPr>
          <w:color w:val="000000" w:themeColor="text1"/>
          <w:lang w:val="hy-AM"/>
        </w:rPr>
        <w:t xml:space="preserve">,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թե </w:t>
      </w:r>
      <w:r w:rsidR="00674D54" w:rsidRPr="009D3A16">
        <w:rPr>
          <w:color w:val="000000" w:themeColor="text1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</w:rPr>
        <w:t>բուհե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րը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առանց ցուցանիշների գնահատման բավարար համակարգ սեղծելու իրենց </w:t>
      </w:r>
      <w:r w:rsidR="000675F5">
        <w:rPr>
          <w:rFonts w:ascii="Sylfaen" w:hAnsi="Sylfaen"/>
          <w:color w:val="000000" w:themeColor="text1"/>
          <w:lang w:val="hy-AM"/>
        </w:rPr>
        <w:t>անձնակա</w:t>
      </w:r>
      <w:r w:rsidR="000675F5">
        <w:rPr>
          <w:rFonts w:ascii="Sylfaen" w:hAnsi="Sylfaen"/>
          <w:color w:val="000000" w:themeColor="text1"/>
        </w:rPr>
        <w:t>զ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մը  արդյունավետ են կառավարելում: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74D54" w:rsidRPr="009D3A16">
        <w:rPr>
          <w:rFonts w:ascii="Sylfaen" w:hAnsi="Sylfaen"/>
          <w:color w:val="000000" w:themeColor="text1"/>
          <w:lang w:val="hy-AM"/>
        </w:rPr>
        <w:t>երը ինքնուրույն են որոշում իրենց վարձատրության չափը, սակայն վարձատրության համակարգում նրանցից քչերն են հաշվի առնում աշխատակիցների կատարողական ցուցանիշնե</w:t>
      </w:r>
      <w:r w:rsidR="00674D54" w:rsidRPr="009D3A16">
        <w:rPr>
          <w:rFonts w:ascii="Sylfaen" w:hAnsi="Sylfaen"/>
          <w:color w:val="000000" w:themeColor="text1"/>
        </w:rPr>
        <w:t>րը:</w:t>
      </w:r>
      <w:r w:rsidRPr="009D3A16">
        <w:rPr>
          <w:color w:val="000000" w:themeColor="text1"/>
          <w:lang w:val="hy-AM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  <w:lang w:val="hy-AM"/>
        </w:rPr>
      </w:pPr>
    </w:p>
    <w:p w:rsidR="00CE1247" w:rsidRPr="009D3A16" w:rsidRDefault="00674D54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Իրար </w:t>
      </w:r>
      <w:r w:rsidR="00DE6590">
        <w:rPr>
          <w:rFonts w:ascii="Sylfaen" w:hAnsi="Sylfaen"/>
          <w:b/>
          <w:color w:val="000000" w:themeColor="text1"/>
          <w:lang w:val="hy-AM"/>
        </w:rPr>
        <w:t>հակա</w:t>
      </w:r>
      <w:r w:rsidR="00DE6590">
        <w:rPr>
          <w:rFonts w:ascii="Sylfaen" w:hAnsi="Sylfaen"/>
          <w:b/>
          <w:color w:val="000000" w:themeColor="text1"/>
        </w:rPr>
        <w:t>ս</w:t>
      </w:r>
      <w:r w:rsidRPr="009D3A16">
        <w:rPr>
          <w:rFonts w:ascii="Sylfaen" w:hAnsi="Sylfaen"/>
          <w:b/>
          <w:color w:val="000000" w:themeColor="text1"/>
          <w:lang w:val="hy-AM"/>
        </w:rPr>
        <w:t>ող օրենքները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,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նույնպես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,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սահմանա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փ</w:t>
      </w:r>
      <w:r w:rsidRPr="009D3A16">
        <w:rPr>
          <w:rFonts w:ascii="Sylfaen" w:hAnsi="Sylfaen"/>
          <w:b/>
          <w:color w:val="000000" w:themeColor="text1"/>
          <w:lang w:val="hy-AM"/>
        </w:rPr>
        <w:t>ա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կ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ում են </w:t>
      </w:r>
      <w:r w:rsidR="002E06FE"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="0082509C" w:rsidRPr="009D3A16">
        <w:rPr>
          <w:b/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</w:t>
      </w:r>
      <w:r w:rsidR="003028DC" w:rsidRPr="009D3A16">
        <w:rPr>
          <w:rFonts w:ascii="Sylfaen" w:hAnsi="Sylfaen" w:cs="Sylfaen"/>
          <w:b/>
          <w:color w:val="000000" w:themeColor="text1"/>
          <w:lang w:val="hy-AM"/>
        </w:rPr>
        <w:t>ը</w:t>
      </w:r>
      <w:r w:rsidR="0082509C" w:rsidRPr="009D3A16">
        <w:rPr>
          <w:b/>
          <w:color w:val="000000" w:themeColor="text1"/>
          <w:lang w:val="hy-AM"/>
        </w:rPr>
        <w:t>.</w:t>
      </w:r>
      <w:r w:rsidR="0082509C" w:rsidRPr="009D3A16">
        <w:rPr>
          <w:color w:val="000000" w:themeColor="text1"/>
          <w:lang w:val="hy-AM"/>
        </w:rPr>
        <w:t xml:space="preserve"> 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Չնայած ԲԿՕ-ով նախատեսվող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2509C" w:rsidRPr="009D3A16">
        <w:rPr>
          <w:color w:val="000000" w:themeColor="text1"/>
          <w:lang w:val="hy-AM"/>
        </w:rPr>
        <w:t xml:space="preserve"> </w:t>
      </w:r>
      <w:r w:rsidR="003028DC" w:rsidRPr="009D3A16">
        <w:rPr>
          <w:rFonts w:ascii="Sylfaen" w:hAnsi="Sylfaen"/>
          <w:color w:val="000000" w:themeColor="text1"/>
          <w:lang w:val="hy-AM"/>
        </w:rPr>
        <w:t>լայն</w:t>
      </w:r>
      <w:r w:rsidR="003028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անը</w:t>
      </w:r>
      <w:r w:rsidR="0082509C" w:rsidRPr="009D3A16">
        <w:rPr>
          <w:color w:val="000000" w:themeColor="text1"/>
          <w:lang w:val="hy-AM"/>
        </w:rPr>
        <w:t xml:space="preserve">, 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3028DC" w:rsidRPr="009D3A16">
        <w:rPr>
          <w:rFonts w:ascii="Sylfaen" w:hAnsi="Sylfaen"/>
          <w:color w:val="000000" w:themeColor="text1"/>
          <w:lang w:val="hy-AM"/>
        </w:rPr>
        <w:t>երը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 իրականում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 կանգնած են տարբեր տեսակի կանոնակարգերի առա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ջ: Ամենացավալին այն է, 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CE1247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ը վտանգված է, որովհետև</w:t>
      </w:r>
      <w:r w:rsidR="0082509C" w:rsidRPr="009D3A16">
        <w:rPr>
          <w:color w:val="000000" w:themeColor="text1"/>
          <w:lang w:val="hy-AM"/>
        </w:rPr>
        <w:t xml:space="preserve"> 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շատ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 կարողությունները այ</w:t>
      </w:r>
      <w:r w:rsidR="00DE6590">
        <w:rPr>
          <w:rFonts w:ascii="Sylfaen" w:hAnsi="Sylfaen" w:cs="Sylfaen"/>
          <w:color w:val="000000" w:themeColor="text1"/>
        </w:rPr>
        <w:t>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քան </w:t>
      </w:r>
      <w:r w:rsidR="00DE6590">
        <w:rPr>
          <w:rFonts w:ascii="Sylfaen" w:hAnsi="Sylfaen" w:cs="Sylfaen"/>
          <w:color w:val="000000" w:themeColor="text1"/>
        </w:rPr>
        <w:t>թույլ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 են, որ հազիվ</w:t>
      </w:r>
      <w:r w:rsidR="00DE6590">
        <w:rPr>
          <w:rFonts w:ascii="Sylfaen" w:hAnsi="Sylfaen" w:cs="Sylfaen"/>
          <w:color w:val="000000" w:themeColor="text1"/>
        </w:rPr>
        <w:t xml:space="preserve"> 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թե կարողանան </w:t>
      </w:r>
      <w:r w:rsidR="00816040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16040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ուն իրականացնել:</w:t>
      </w:r>
      <w:r w:rsidR="00A53DF9" w:rsidRPr="009D3A16">
        <w:rPr>
          <w:color w:val="000000" w:themeColor="text1"/>
          <w:lang w:val="hy-AM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  <w:lang w:val="hy-AM"/>
        </w:rPr>
      </w:pPr>
    </w:p>
    <w:p w:rsidR="00E56514" w:rsidRPr="009D3A16" w:rsidRDefault="005F705D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Բարձրագույն կրթության համակարգը ընդհանուր առմամբ և ինստիտուցիոնալ մակարդակով չունի ցուցանիշների համար հաշվետվողականության կա</w:t>
      </w:r>
      <w:r w:rsidR="000675F5">
        <w:rPr>
          <w:rFonts w:ascii="Sylfaen" w:hAnsi="Sylfaen"/>
          <w:b/>
          <w:color w:val="000000" w:themeColor="text1"/>
          <w:lang w:val="hy-AM"/>
        </w:rPr>
        <w:t>ր</w:t>
      </w:r>
      <w:r w:rsidR="000675F5" w:rsidRPr="000675F5">
        <w:rPr>
          <w:rFonts w:ascii="Sylfaen" w:hAnsi="Sylfaen"/>
          <w:b/>
          <w:color w:val="000000" w:themeColor="text1"/>
          <w:lang w:val="hy-AM"/>
        </w:rPr>
        <w:t>ո</w:t>
      </w:r>
      <w:r w:rsidRPr="009D3A16">
        <w:rPr>
          <w:rFonts w:ascii="Sylfaen" w:hAnsi="Sylfaen"/>
          <w:b/>
          <w:color w:val="000000" w:themeColor="text1"/>
          <w:lang w:val="hy-AM"/>
        </w:rPr>
        <w:t>ղություններ:</w:t>
      </w:r>
      <w:r w:rsidR="00CE1247" w:rsidRPr="009D3A16">
        <w:rPr>
          <w:color w:val="000000" w:themeColor="text1"/>
          <w:lang w:val="hy-AM"/>
        </w:rPr>
        <w:t xml:space="preserve"> </w:t>
      </w:r>
      <w:r w:rsidR="00233983" w:rsidRPr="009D3A16">
        <w:rPr>
          <w:rFonts w:ascii="Sylfaen" w:hAnsi="Sylfaen"/>
          <w:color w:val="000000" w:themeColor="text1"/>
          <w:lang w:val="hy-AM"/>
        </w:rPr>
        <w:t>Ընդհանրապես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, Հայաստանի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երում հաշվետվողականությունը թույլ դիրքերի վրա է տարբերվում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ից`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: Առաջինը,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>ի արժեքային համակարգը ընդհանուր առմամբ վտանգված է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, եթե նույնիսկ որոշ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եր որոշակի ճիգեր են գործադրում: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94E84" w:rsidRPr="009D3A16">
        <w:rPr>
          <w:rFonts w:ascii="Sylfaen" w:hAnsi="Sylfaen"/>
          <w:color w:val="000000" w:themeColor="text1"/>
          <w:lang w:val="hy-AM"/>
        </w:rPr>
        <w:t>երը ենքարկվում են ամենամյա աուդիտի, սակայն պար</w:t>
      </w:r>
      <w:r w:rsidR="00DE6590">
        <w:rPr>
          <w:rFonts w:ascii="Sylfaen" w:hAnsi="Sylfaen"/>
          <w:color w:val="000000" w:themeColor="text1"/>
        </w:rPr>
        <w:t>տ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ադիր չէ, որ </w:t>
      </w:r>
      <w:r w:rsidR="00AB7D0A" w:rsidRPr="009D3A16">
        <w:rPr>
          <w:rFonts w:ascii="Sylfaen" w:hAnsi="Sylfaen"/>
          <w:color w:val="000000" w:themeColor="text1"/>
          <w:lang w:val="hy-AM"/>
        </w:rPr>
        <w:t>ուսման մակարդակը առավելագույս բար</w:t>
      </w:r>
      <w:r w:rsidR="000675F5" w:rsidRPr="000675F5">
        <w:rPr>
          <w:rFonts w:ascii="Sylfaen" w:hAnsi="Sylfaen"/>
          <w:color w:val="000000" w:themeColor="text1"/>
          <w:lang w:val="hy-AM"/>
        </w:rPr>
        <w:t>ե</w:t>
      </w:r>
      <w:r w:rsidR="00AB7D0A" w:rsidRPr="009D3A16">
        <w:rPr>
          <w:rFonts w:ascii="Sylfaen" w:hAnsi="Sylfaen"/>
          <w:color w:val="000000" w:themeColor="text1"/>
          <w:lang w:val="hy-AM"/>
        </w:rPr>
        <w:t>լավելու համար կատարված</w:t>
      </w:r>
      <w:r w:rsidR="00E8609D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ծախսերի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 xml:space="preserve">արդյունավետության վերաբերյալ տեղեկություններ </w:t>
      </w:r>
      <w:r w:rsidR="00DE6590">
        <w:rPr>
          <w:rFonts w:ascii="Sylfaen" w:hAnsi="Sylfaen" w:cs="Sylfaen"/>
          <w:color w:val="000000" w:themeColor="text1"/>
          <w:lang w:val="hy-AM"/>
        </w:rPr>
        <w:t>տրամադր</w:t>
      </w:r>
      <w:r w:rsidR="00DE6590">
        <w:rPr>
          <w:rFonts w:ascii="Sylfaen" w:hAnsi="Sylfaen" w:cs="Sylfaen"/>
          <w:color w:val="000000" w:themeColor="text1"/>
        </w:rPr>
        <w:t>են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: Կառավարության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փաստաթղթաշրջանառության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ներդրվել</w:t>
      </w:r>
      <w:r w:rsidR="00AB7D0A" w:rsidRPr="009D3A16">
        <w:rPr>
          <w:color w:val="000000" w:themeColor="text1"/>
          <w:lang w:val="hy-AM"/>
        </w:rPr>
        <w:t xml:space="preserve"> </w:t>
      </w:r>
      <w:r w:rsidR="00DE6590">
        <w:rPr>
          <w:rFonts w:ascii="Sylfaen" w:hAnsi="Sylfaen"/>
          <w:color w:val="000000" w:themeColor="text1"/>
        </w:rPr>
        <w:t xml:space="preserve">է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կոռուպցիայի նվազեցման արդյունավետ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միջոց,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միայն մի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 xml:space="preserve">քանի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եր են այն կիրառում: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Պետական ստուգումները վտանգում են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երի ֆինանսական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անը</w:t>
      </w:r>
      <w:r w:rsidR="007B7786" w:rsidRPr="009D3A16">
        <w:rPr>
          <w:color w:val="000000" w:themeColor="text1"/>
          <w:lang w:val="hy-AM"/>
        </w:rPr>
        <w:t>,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/>
          <w:color w:val="000000" w:themeColor="text1"/>
          <w:lang w:val="hy-AM"/>
        </w:rPr>
        <w:t>սակայն որոշակի բար</w:t>
      </w:r>
      <w:r w:rsidR="00DE6590">
        <w:rPr>
          <w:rFonts w:ascii="Sylfaen" w:hAnsi="Sylfaen"/>
          <w:color w:val="000000" w:themeColor="text1"/>
        </w:rPr>
        <w:t>ե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լավումներ են տեղի ունեցել </w:t>
      </w:r>
      <w:r w:rsidR="00F416C6" w:rsidRPr="009D3A16">
        <w:rPr>
          <w:rFonts w:ascii="Sylfaen" w:hAnsi="Sylfaen"/>
          <w:color w:val="000000" w:themeColor="text1"/>
          <w:lang w:val="hy-AM"/>
        </w:rPr>
        <w:t xml:space="preserve">ստուգումների մասին օրենքներում: Մյուս դեպքում էլ, կառավարությունը ընդհանրապես չի վերահսկում մասնավոր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F416C6" w:rsidRPr="009D3A16">
        <w:rPr>
          <w:rFonts w:ascii="Sylfaen" w:hAnsi="Sylfaen"/>
          <w:color w:val="000000" w:themeColor="text1"/>
          <w:lang w:val="hy-AM"/>
        </w:rPr>
        <w:t>երի ֆինանսավորումը:</w:t>
      </w:r>
      <w:r w:rsidR="007B7786" w:rsidRPr="009D3A16">
        <w:rPr>
          <w:b/>
          <w:color w:val="000000" w:themeColor="text1"/>
          <w:lang w:val="hy-AM"/>
        </w:rPr>
        <w:t xml:space="preserve"> </w:t>
      </w:r>
      <w:r w:rsidR="00F416C6" w:rsidRPr="009D3A16">
        <w:rPr>
          <w:rFonts w:ascii="Sylfaen" w:hAnsi="Sylfaen"/>
          <w:color w:val="000000" w:themeColor="text1"/>
          <w:lang w:val="hy-AM"/>
        </w:rPr>
        <w:t>Բարձրագույն կր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>թության կառավարման մեջ ո</w:t>
      </w:r>
      <w:r w:rsidR="001F515B" w:rsidRPr="009D3A16">
        <w:rPr>
          <w:rFonts w:ascii="Sylfaen" w:hAnsi="Sylfaen" w:cs="Sylfaen"/>
          <w:color w:val="000000" w:themeColor="text1"/>
          <w:lang w:val="hy-AM"/>
        </w:rPr>
        <w:t>ւսանողներ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>ի մասնակցությունը խառը արդյունքների է հանգեցրել, սակայն այն կարող է վերածվել մի արդյունավետ մեխանիզմի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`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F416C6" w:rsidRPr="009D3A16">
        <w:rPr>
          <w:color w:val="000000" w:themeColor="text1"/>
          <w:lang w:val="hy-AM"/>
        </w:rPr>
        <w:t xml:space="preserve"> 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կրթության որակը և </w:t>
      </w:r>
      <w:r w:rsidR="00DE6590">
        <w:rPr>
          <w:rFonts w:ascii="Sylfaen" w:hAnsi="Sylfaen" w:cs="Sylfaen"/>
          <w:color w:val="000000" w:themeColor="text1"/>
        </w:rPr>
        <w:t>համապատասխանությունը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բարալավելու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 xml:space="preserve"> և կոռուպցիայի դեմ պայքարելու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:</w:t>
      </w:r>
      <w:r w:rsidR="00E56514" w:rsidRPr="009D3A16">
        <w:rPr>
          <w:color w:val="000000" w:themeColor="text1"/>
          <w:lang w:val="hy-AM"/>
        </w:rPr>
        <w:t xml:space="preserve"> </w:t>
      </w:r>
      <w:r w:rsidR="000675F5" w:rsidRPr="000675F5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054FF9">
        <w:rPr>
          <w:rFonts w:ascii="Sylfaen" w:hAnsi="Sylfaen" w:cs="Sylfaen"/>
          <w:color w:val="000000" w:themeColor="text1"/>
        </w:rPr>
        <w:t>բուհերի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0675F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0675F5" w:rsidRPr="009D3A16">
        <w:rPr>
          <w:color w:val="000000" w:themeColor="text1"/>
          <w:lang w:val="hy-AM"/>
        </w:rPr>
        <w:t xml:space="preserve"> </w:t>
      </w:r>
      <w:r w:rsidR="000675F5" w:rsidRPr="009D3A16">
        <w:rPr>
          <w:rFonts w:ascii="Sylfaen" w:hAnsi="Sylfaen" w:cs="Sylfaen"/>
          <w:color w:val="000000" w:themeColor="text1"/>
          <w:lang w:val="hy-AM"/>
        </w:rPr>
        <w:lastRenderedPageBreak/>
        <w:t>մակարդակով</w:t>
      </w:r>
      <w:r w:rsidR="000675F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06F9E" w:rsidRPr="009D3A16">
        <w:rPr>
          <w:rFonts w:ascii="Sylfaen" w:hAnsi="Sylfaen"/>
          <w:color w:val="000000" w:themeColor="text1"/>
          <w:lang w:val="hy-AM"/>
        </w:rPr>
        <w:t xml:space="preserve">առավել հիմնարար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խնդիրը ֆինանսական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կառավարման և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վարչարարության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կարողությունների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բացակայությունն է, որը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չափազանց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կենտրոնացված է</w:t>
      </w:r>
      <w:r w:rsidR="00A54464" w:rsidRPr="009D3A16">
        <w:rPr>
          <w:color w:val="000000" w:themeColor="text1"/>
          <w:lang w:val="hy-AM"/>
        </w:rPr>
        <w:t xml:space="preserve">,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կատարվում է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վերից`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>վար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և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չի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արտացոլում ուսանողների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և</w:t>
      </w:r>
      <w:r w:rsidR="00A54464" w:rsidRPr="009D3A16">
        <w:rPr>
          <w:b/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պահանջները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:</w:t>
      </w:r>
      <w:r w:rsidR="001617AB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րթության 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054FF9">
        <w:rPr>
          <w:rFonts w:ascii="Sylfaen" w:hAnsi="Sylfaen" w:cs="Sylfaen"/>
          <w:color w:val="000000" w:themeColor="text1"/>
        </w:rPr>
        <w:t>համապատասխանության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ապահովման համար </w:t>
      </w:r>
      <w:r w:rsidR="00054FF9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անհրաժեշտ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 ինստիտուցիոնալ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երահսկել և մշտադիտարկել իրենց կատարողական ցուցանիշները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սերտորեն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կապված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լինել </w:t>
      </w:r>
      <w:r w:rsidRPr="009D3A16">
        <w:rPr>
          <w:rFonts w:ascii="Sylfaen" w:hAnsi="Sylfaen" w:cs="Sylfaen"/>
          <w:color w:val="000000" w:themeColor="text1"/>
          <w:lang w:val="hy-AM"/>
        </w:rPr>
        <w:t>աշխատաշուկային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երից քչերն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 արդյունավետորեն անում:</w:t>
      </w:r>
    </w:p>
    <w:p w:rsidR="00CE3065" w:rsidRPr="009D3A16" w:rsidRDefault="00CE3065" w:rsidP="006F5585">
      <w:pPr>
        <w:pStyle w:val="TimesNewRoman"/>
        <w:rPr>
          <w:b/>
          <w:color w:val="000000" w:themeColor="text1"/>
          <w:lang w:val="hy-AM"/>
        </w:rPr>
      </w:pPr>
    </w:p>
    <w:p w:rsidR="00EB109B" w:rsidRPr="009D3A16" w:rsidRDefault="00EB109B" w:rsidP="008A33D3">
      <w:pPr>
        <w:pStyle w:val="TimesNewRoman"/>
        <w:keepNext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Առաջարկություն </w:t>
      </w:r>
      <w:r w:rsidRPr="009D3A16">
        <w:rPr>
          <w:b/>
          <w:color w:val="000000" w:themeColor="text1"/>
          <w:lang w:val="hy-AM"/>
        </w:rPr>
        <w:t xml:space="preserve">5 –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Հզորացնել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համակարգը և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ինստիտուցիոնալ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կարողությունները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853E66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Հզորացնել քաղաքականություն</w:t>
      </w:r>
      <w:r w:rsidR="00EB109B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մշակողների</w:t>
      </w:r>
      <w:r w:rsidR="00EB109B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կարողությունները.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համակարգն իրականացնելու համար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ԿԳՆ-ին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անհրաժեշտ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դերը`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քաղաքականության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մշակման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մոնիտորինգի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վերահսկողության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հարցերում, </w:t>
      </w:r>
      <w:r w:rsidR="00054FF9">
        <w:rPr>
          <w:rFonts w:ascii="Sylfaen" w:hAnsi="Sylfaen"/>
          <w:color w:val="000000" w:themeColor="text1"/>
          <w:sz w:val="24"/>
          <w:szCs w:val="24"/>
          <w:lang w:val="hy-AM"/>
        </w:rPr>
        <w:t>որպե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սզի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առաջնորդի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հասնելու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ազգային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նպատակներին: 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Կառավարությանն անհր</w:t>
      </w:r>
      <w:r w:rsidR="00054FF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ժեշտ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 xml:space="preserve"> է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դիտարկել 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 կրթության և գիտության նկատմամբ իր լիազորությունների ինտեգր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>մ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 հարցը:</w:t>
      </w:r>
    </w:p>
    <w:p w:rsidR="00853E66" w:rsidRPr="009D3A16" w:rsidRDefault="002E34C8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33033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բուհ</w:t>
      </w:r>
      <w:r w:rsidRPr="009D3A16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երի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կարողությունները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Իրենց հավատարմագրման գործընթացի մասը կազմող ինքնավերլուծության հիման վրա` յուրաքանչյուր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պետք է շարունակի իր կարողությունների հզորացումը ինքնավարությունը արդյունավետ կիրառելու համար և հաշվետու լինի իր կողմից մատուցած ծառայություննրի առաջ: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Կառավարությունը,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ԿԳՆ–ը և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ՈԱԱԿ-ը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բավարար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տեխնիկական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աջակցության</w:t>
      </w:r>
      <w:r w:rsidR="004B0C7C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ֆինանսական միջոցներ տրամադրեն </w:t>
      </w:r>
      <w:r w:rsidR="00123C6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արողությունների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զարգաց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>ման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</w:t>
      </w:r>
      <w:r w:rsidR="00123C6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 աջակցելու համար:</w:t>
      </w:r>
    </w:p>
    <w:p w:rsidR="00EB109B" w:rsidRPr="009D3A16" w:rsidRDefault="00EB109B" w:rsidP="00EB109B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5B0B94" w:rsidRPr="009D3A16" w:rsidRDefault="00123C6C" w:rsidP="0062391E">
      <w:pPr>
        <w:pStyle w:val="TimesNewRoman"/>
        <w:numPr>
          <w:ilvl w:val="0"/>
          <w:numId w:val="12"/>
        </w:numPr>
        <w:ind w:left="0" w:firstLine="0"/>
        <w:rPr>
          <w:rFonts w:eastAsiaTheme="majorEastAsia"/>
          <w:b/>
          <w:bCs/>
          <w:color w:val="000000" w:themeColor="text1"/>
          <w:sz w:val="28"/>
          <w:szCs w:val="28"/>
          <w:lang w:val="hy-AM"/>
        </w:rPr>
      </w:pPr>
      <w:r w:rsidRPr="009D3A16">
        <w:rPr>
          <w:rFonts w:ascii="Sylfaen" w:eastAsia="MS Mincho" w:hAnsi="Sylfaen"/>
          <w:color w:val="000000" w:themeColor="text1"/>
          <w:lang w:val="hy-AM"/>
        </w:rPr>
        <w:t xml:space="preserve">Ամփոփելով նշենք, որ սույն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պարզվել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համակարգում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>և</w:t>
      </w:r>
      <w:r w:rsidR="0062391E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դերերը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սահմանող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հակա</w:t>
      </w:r>
      <w:r w:rsidR="0062391E" w:rsidRPr="009D3A16">
        <w:rPr>
          <w:rFonts w:ascii="Sylfaen" w:hAnsi="Sylfaen"/>
          <w:color w:val="000000" w:themeColor="text1"/>
          <w:lang w:val="hy-AM"/>
        </w:rPr>
        <w:t>ս</w:t>
      </w:r>
      <w:r w:rsidRPr="009D3A16">
        <w:rPr>
          <w:rFonts w:ascii="Sylfaen" w:hAnsi="Sylfaen"/>
          <w:color w:val="000000" w:themeColor="text1"/>
          <w:lang w:val="hy-AM"/>
        </w:rPr>
        <w:t xml:space="preserve">ական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դաշտը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 և ինքնավարությունն ու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հաշվետվողականությունը 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կառավարության և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երի անբավարար կարողությունները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կողմեր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ն են: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Հետևաբար</w:t>
      </w:r>
      <w:r w:rsidR="00FB1EBC" w:rsidRPr="009D3A16">
        <w:rPr>
          <w:color w:val="000000" w:themeColor="text1"/>
          <w:lang w:val="hy-AM"/>
        </w:rPr>
        <w:t xml:space="preserve">,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անհրաժեշտ է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հրատապորեն 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>մշակել</w:t>
      </w:r>
      <w:r w:rsidR="00054FF9">
        <w:rPr>
          <w:rFonts w:ascii="Sylfaen" w:hAnsi="Sylfaen"/>
          <w:b/>
          <w:i/>
          <w:color w:val="000000" w:themeColor="text1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 xml:space="preserve">մի հզոր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FB1EBC" w:rsidRPr="009D3A16">
        <w:rPr>
          <w:color w:val="000000" w:themeColor="text1"/>
          <w:lang w:val="hy-AM"/>
        </w:rPr>
        <w:t xml:space="preserve">,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նաև ուժեղացնել 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համալսարանների և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համակարգի այն ղեկավարների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5C6439" w:rsidRPr="005C6439">
        <w:rPr>
          <w:rFonts w:ascii="Sylfaen" w:hAnsi="Sylfaen"/>
          <w:color w:val="000000" w:themeColor="text1"/>
          <w:lang w:val="hy-AM"/>
        </w:rPr>
        <w:t>վարչարարական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 հմտությունները, ովքեր պատասխանատու են լինելու կայուն կերպով ապահովել ցանկացած բարեփոխման հաջողությունը: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5B0B94" w:rsidRPr="009D3A16">
        <w:rPr>
          <w:color w:val="000000" w:themeColor="text1"/>
          <w:lang w:val="hy-AM"/>
        </w:rPr>
        <w:br w:type="page"/>
      </w:r>
    </w:p>
    <w:p w:rsidR="001F6AFD" w:rsidRPr="009D3A16" w:rsidRDefault="00AD5451" w:rsidP="00374B40">
      <w:pPr>
        <w:pStyle w:val="Heading1"/>
        <w:jc w:val="center"/>
        <w:rPr>
          <w:rFonts w:cs="Times New Roman"/>
          <w:color w:val="000000" w:themeColor="text1"/>
        </w:rPr>
      </w:pPr>
      <w:bookmarkStart w:id="35" w:name="_Toc346790751"/>
      <w:r w:rsidRPr="009D3A16">
        <w:rPr>
          <w:rFonts w:ascii="Sylfaen" w:hAnsi="Sylfaen" w:cs="Times New Roman"/>
          <w:color w:val="000000" w:themeColor="text1"/>
        </w:rPr>
        <w:lastRenderedPageBreak/>
        <w:t xml:space="preserve">Հղումներ </w:t>
      </w:r>
      <w:bookmarkEnd w:id="35"/>
    </w:p>
    <w:p w:rsidR="001F6AFD" w:rsidRPr="009D3A16" w:rsidRDefault="001F6AFD" w:rsidP="001F6AFD">
      <w:pPr>
        <w:pStyle w:val="NoSpacing"/>
        <w:jc w:val="both"/>
        <w:rPr>
          <w:rFonts w:cs="Times New Roman"/>
          <w:color w:val="000000" w:themeColor="text1"/>
        </w:rPr>
      </w:pP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Balayan, Gabriel, 2011, </w:t>
      </w:r>
      <w:r w:rsidRPr="009D3A16">
        <w:rPr>
          <w:i/>
          <w:color w:val="000000" w:themeColor="text1"/>
        </w:rPr>
        <w:t>Financing System of SUNY Plattsburgh, Comparison with Armenian System of Higher Education</w:t>
      </w:r>
      <w:r w:rsidRPr="009D3A16">
        <w:rPr>
          <w:color w:val="000000" w:themeColor="text1"/>
        </w:rPr>
        <w:t>, IREX (International Research &amp; Exchange Board) University Administration Support Program (</w:t>
      </w:r>
      <w:hyperlink r:id="rId14" w:history="1">
        <w:r w:rsidRPr="009D3A16">
          <w:rPr>
            <w:rStyle w:val="Hyperlink"/>
            <w:color w:val="000000" w:themeColor="text1"/>
          </w:rPr>
          <w:t>http://www.irex.org/sites/default/files/Balayan%20Case%20Study.pdf</w:t>
        </w:r>
      </w:hyperlink>
      <w:r w:rsidRPr="009D3A16">
        <w:rPr>
          <w:color w:val="000000" w:themeColor="text1"/>
        </w:rPr>
        <w:t>)</w:t>
      </w:r>
    </w:p>
    <w:p w:rsidR="0062391E" w:rsidRPr="009D3A16" w:rsidRDefault="0062391E" w:rsidP="0062391E">
      <w:pPr>
        <w:pStyle w:val="TimesNewRoman"/>
        <w:ind w:left="720" w:hanging="720"/>
        <w:rPr>
          <w:rStyle w:val="longtext"/>
          <w:color w:val="000000" w:themeColor="text1"/>
          <w:lang w:val="en"/>
        </w:rPr>
      </w:pPr>
      <w:r w:rsidRPr="009D3A16">
        <w:rPr>
          <w:rStyle w:val="longtext"/>
          <w:color w:val="000000" w:themeColor="text1"/>
          <w:lang w:val="en"/>
        </w:rPr>
        <w:t xml:space="preserve">Center for Regional Development, Transparency International Armenia, 2007, </w:t>
      </w:r>
      <w:r w:rsidRPr="009D3A16">
        <w:rPr>
          <w:rStyle w:val="longtext"/>
          <w:i/>
          <w:color w:val="000000" w:themeColor="text1"/>
          <w:lang w:val="en"/>
        </w:rPr>
        <w:t>Corruption Perception in Armenia: 2007 Phone Survey</w:t>
      </w:r>
      <w:r w:rsidRPr="009D3A16">
        <w:rPr>
          <w:rStyle w:val="longtext"/>
          <w:color w:val="000000" w:themeColor="text1"/>
          <w:lang w:val="en"/>
        </w:rPr>
        <w:t>, Yerevan.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>Easton, Judith S., 2009, "Accountability: an "old issue in a new era",</w:t>
      </w:r>
      <w:r w:rsidRPr="009D3A16">
        <w:rPr>
          <w:i/>
          <w:color w:val="000000" w:themeColor="text1"/>
        </w:rPr>
        <w:t xml:space="preserve"> Inside Accreditation with the President of CHEA</w:t>
      </w:r>
      <w:r w:rsidRPr="009D3A16">
        <w:rPr>
          <w:color w:val="000000" w:themeColor="text1"/>
        </w:rPr>
        <w:t>, Vol. 5, No. 4, June 2, 2009 (</w:t>
      </w:r>
      <w:hyperlink r:id="rId15" w:history="1">
        <w:r w:rsidRPr="009D3A16">
          <w:rPr>
            <w:rStyle w:val="Hyperlink"/>
            <w:color w:val="000000" w:themeColor="text1"/>
          </w:rPr>
          <w:t>http://www.chea.org/ia/IA_2009.06.02.html</w:t>
        </w:r>
      </w:hyperlink>
      <w:r w:rsidRPr="009D3A16">
        <w:rPr>
          <w:color w:val="000000" w:themeColor="text1"/>
        </w:rPr>
        <w:t>).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Eurydice, 2008, </w:t>
      </w:r>
      <w:r w:rsidRPr="009D3A16">
        <w:rPr>
          <w:i/>
          <w:color w:val="000000" w:themeColor="text1"/>
        </w:rPr>
        <w:t>Higher Education Governance in Europe: Policies, Structures, Funding and Academic Staff</w:t>
      </w:r>
      <w:r w:rsidRPr="009D3A16">
        <w:rPr>
          <w:color w:val="000000" w:themeColor="text1"/>
        </w:rPr>
        <w:t>, European Commission.</w:t>
      </w:r>
    </w:p>
    <w:p w:rsidR="0062391E" w:rsidRPr="009D3A16" w:rsidRDefault="0062391E" w:rsidP="0062391E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Fielden, John, 2008,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 Trends in University governance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, World Bank Education Working Paper Series No. 9.</w:t>
      </w:r>
    </w:p>
    <w:p w:rsidR="0062391E" w:rsidRPr="009D3A16" w:rsidRDefault="0062391E" w:rsidP="0062391E">
      <w:pPr>
        <w:pStyle w:val="FootnoteText"/>
        <w:keepNext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Fried, Jochen, 2006, “Higher education governance in Europe: autonomy, ownership and accountability –a review of the literature”, in Kohler, J. &amp; Huber, J. eds., 2006,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Higher Education Governance between Democratic Culture, Academic Aspirations and Market Forces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Council of Europe.  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Gevorgyan, Rita, 2011, </w:t>
      </w:r>
      <w:r w:rsidRPr="009D3A16">
        <w:rPr>
          <w:i/>
          <w:color w:val="000000" w:themeColor="text1"/>
        </w:rPr>
        <w:t>Total Quality Management as Education Quality Enhancement Technique</w:t>
      </w:r>
      <w:r w:rsidRPr="009D3A16">
        <w:rPr>
          <w:color w:val="000000" w:themeColor="text1"/>
        </w:rPr>
        <w:t xml:space="preserve"> (</w:t>
      </w:r>
      <w:hyperlink r:id="rId16" w:history="1">
        <w:r w:rsidRPr="009D3A16">
          <w:rPr>
            <w:color w:val="000000" w:themeColor="text1"/>
          </w:rPr>
          <w:t>https://docs.google.com/viewer?url=http%3A%2F%2Fwww.gwu.edu%2F~rpsol%2Fpreconf%2FDeming_Seminar_2011%2F2011_Deming_Rita_Paper.doc</w:t>
        </w:r>
      </w:hyperlink>
      <w:r w:rsidRPr="009D3A16">
        <w:rPr>
          <w:color w:val="000000" w:themeColor="text1"/>
        </w:rPr>
        <w:t>).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Karakhanyan, Susanna, 2012, “Governance of Higher Education in Armenia”, in Bergan S., Egron-Polak, E., Kohler, J., Purser, L., </w:t>
      </w:r>
      <w:r w:rsidRPr="009D3A16">
        <w:rPr>
          <w:i/>
          <w:color w:val="000000" w:themeColor="text1"/>
        </w:rPr>
        <w:t>Leadership and Governance in Higher Education: Handbook for Decision-makers and Administrators</w:t>
      </w:r>
      <w:r w:rsidRPr="009D3A16">
        <w:rPr>
          <w:color w:val="000000" w:themeColor="text1"/>
        </w:rPr>
        <w:t>, Berlin: Raabe Academic Publishers, pp. 113-129.</w:t>
      </w:r>
    </w:p>
    <w:p w:rsidR="0062391E" w:rsidRPr="009D3A16" w:rsidRDefault="0062391E" w:rsidP="0062391E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Center for Professional Education Quality Assurance (ANQA), 2011,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ANQA Accreditation Manual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Organisation for Economic Co-operation and Development (OECD), 2012, </w:t>
      </w:r>
      <w:r w:rsidRPr="009D3A16">
        <w:rPr>
          <w:i/>
          <w:color w:val="000000" w:themeColor="text1"/>
        </w:rPr>
        <w:t xml:space="preserve">Education at </w:t>
      </w:r>
      <w:proofErr w:type="gramStart"/>
      <w:r w:rsidRPr="009D3A16">
        <w:rPr>
          <w:i/>
          <w:color w:val="000000" w:themeColor="text1"/>
        </w:rPr>
        <w:t>A</w:t>
      </w:r>
      <w:proofErr w:type="gramEnd"/>
      <w:r w:rsidRPr="009D3A16">
        <w:rPr>
          <w:i/>
          <w:color w:val="000000" w:themeColor="text1"/>
        </w:rPr>
        <w:t xml:space="preserve"> Glance 2012</w:t>
      </w:r>
      <w:r w:rsidRPr="009D3A16">
        <w:rPr>
          <w:color w:val="000000" w:themeColor="text1"/>
        </w:rPr>
        <w:t>.</w:t>
      </w:r>
    </w:p>
    <w:p w:rsidR="0062391E" w:rsidRPr="009D3A16" w:rsidRDefault="0062391E" w:rsidP="0062391E">
      <w:pPr>
        <w:pStyle w:val="TimesNewRoman"/>
        <w:ind w:left="720" w:hanging="720"/>
        <w:rPr>
          <w:rStyle w:val="longtext"/>
          <w:color w:val="000000" w:themeColor="text1"/>
          <w:lang w:val="en"/>
        </w:rPr>
      </w:pPr>
      <w:proofErr w:type="gramStart"/>
      <w:r w:rsidRPr="009D3A16">
        <w:rPr>
          <w:rStyle w:val="longtext"/>
          <w:color w:val="000000" w:themeColor="text1"/>
          <w:lang w:val="en"/>
        </w:rPr>
        <w:t xml:space="preserve">Organization for Security and Co-operation in Europe (OSCE), Office in Yerevan, 2010, </w:t>
      </w:r>
      <w:r w:rsidRPr="009D3A16">
        <w:rPr>
          <w:rStyle w:val="longtext"/>
          <w:i/>
          <w:color w:val="000000" w:themeColor="text1"/>
          <w:lang w:val="en"/>
        </w:rPr>
        <w:t>Student Perception on Corruption in the Armenian Higher Education System.</w:t>
      </w:r>
      <w:proofErr w:type="gramEnd"/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>Roger King, 2008,</w:t>
      </w:r>
      <w:r w:rsidRPr="009D3A16">
        <w:rPr>
          <w:i/>
          <w:color w:val="000000" w:themeColor="text1"/>
        </w:rPr>
        <w:t xml:space="preserve"> Private universities and public funding: models and business plans</w:t>
      </w:r>
      <w:r w:rsidRPr="009D3A16">
        <w:rPr>
          <w:color w:val="000000" w:themeColor="text1"/>
        </w:rPr>
        <w:t>. Universities UK: London (</w:t>
      </w:r>
      <w:hyperlink r:id="rId17" w:history="1">
        <w:r w:rsidRPr="009D3A16">
          <w:rPr>
            <w:color w:val="000000" w:themeColor="text1"/>
          </w:rPr>
          <w:t>http://www.universitiesuk.ac.uk/Publications/Documents/Policy_Commentary1.pdf</w:t>
        </w:r>
      </w:hyperlink>
      <w:r w:rsidRPr="009D3A16">
        <w:rPr>
          <w:color w:val="000000" w:themeColor="text1"/>
        </w:rPr>
        <w:t>).</w:t>
      </w:r>
    </w:p>
    <w:p w:rsidR="00583E72" w:rsidRPr="009D3A16" w:rsidRDefault="0062391E" w:rsidP="0062391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D3A16">
        <w:rPr>
          <w:color w:val="000000" w:themeColor="text1"/>
        </w:rPr>
        <w:t>World Bank, 2011, Education Chapter, Public Expenditure Review.</w:t>
      </w:r>
      <w:proofErr w:type="gramEnd"/>
      <w:r w:rsidR="00CD2438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3731FC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lastRenderedPageBreak/>
        <w:t>Հավելված</w:t>
      </w:r>
      <w:r w:rsidR="00583E72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583E72" w:rsidRPr="009D3A16" w:rsidRDefault="000816EE" w:rsidP="00583E7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color w:val="000000" w:themeColor="text1"/>
          <w:sz w:val="24"/>
          <w:szCs w:val="24"/>
        </w:rPr>
        <w:t>Ո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ւսումնասիրությանը մասնակց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</w:rPr>
        <w:t>ած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համալսարանների</w:t>
      </w:r>
      <w:r w:rsidR="0062391E" w:rsidRPr="009D3A16">
        <w:rPr>
          <w:b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sz w:val="24"/>
          <w:szCs w:val="24"/>
        </w:rPr>
        <w:t>և</w:t>
      </w:r>
      <w:r w:rsidR="0062391E" w:rsidRPr="009D3A16">
        <w:rPr>
          <w:b/>
          <w:color w:val="000000" w:themeColor="text1"/>
          <w:sz w:val="24"/>
          <w:szCs w:val="24"/>
          <w:lang w:val="hy-AM"/>
        </w:rPr>
        <w:t xml:space="preserve"> 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քոլեջների </w:t>
      </w:r>
      <w:r w:rsidR="00AB2AAD" w:rsidRPr="009D3A16">
        <w:rPr>
          <w:rFonts w:ascii="Sylfaen" w:hAnsi="Sylfaen" w:cs="Sylfaen"/>
          <w:b/>
          <w:color w:val="000000" w:themeColor="text1"/>
          <w:sz w:val="24"/>
          <w:szCs w:val="24"/>
        </w:rPr>
        <w:t>ց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անկ</w:t>
      </w:r>
      <w:r w:rsidRPr="009D3A16">
        <w:rPr>
          <w:rFonts w:ascii="Sylfaen" w:hAnsi="Sylfaen" w:cs="Sylfaen"/>
          <w:b/>
          <w:color w:val="000000" w:themeColor="text1"/>
          <w:sz w:val="24"/>
          <w:szCs w:val="24"/>
        </w:rPr>
        <w:t>ը</w:t>
      </w:r>
    </w:p>
    <w:p w:rsidR="00583E72" w:rsidRPr="009D3A16" w:rsidRDefault="00583E72" w:rsidP="00583E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E72" w:rsidRPr="009D3A16" w:rsidRDefault="00583E72" w:rsidP="00583E7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noProof/>
          <w:color w:val="000000" w:themeColor="text1"/>
        </w:rPr>
        <w:drawing>
          <wp:inline distT="0" distB="0" distL="0" distR="0" wp14:anchorId="1AA21BC9" wp14:editId="5810B86C">
            <wp:extent cx="5812404" cy="39187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4" cy="39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2" w:rsidRPr="009D3A16" w:rsidRDefault="00583E72" w:rsidP="00583E7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E72" w:rsidRPr="009D3A16" w:rsidRDefault="00583E72" w:rsidP="00583E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B65" w:rsidRPr="009D3A16" w:rsidRDefault="00D43F9D" w:rsidP="00D43F9D">
      <w:pPr>
        <w:jc w:val="right"/>
        <w:rPr>
          <w:rFonts w:ascii="Times New Roman" w:hAnsi="Times New Roman" w:cs="Times New Roman"/>
          <w:color w:val="000000" w:themeColor="text1"/>
        </w:rPr>
      </w:pPr>
      <w:r w:rsidRPr="009D3A16">
        <w:rPr>
          <w:rFonts w:ascii="Times New Roman" w:hAnsi="Times New Roman" w:cs="Times New Roman"/>
          <w:color w:val="000000" w:themeColor="text1"/>
        </w:rPr>
        <w:t xml:space="preserve"> </w:t>
      </w: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3731FC" w:rsidP="00596A21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Հավելված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A21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596A21" w:rsidRPr="009D3A16" w:rsidRDefault="00596A21" w:rsidP="00596A21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596A21" w:rsidP="00596A2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3731FC" w:rsidP="00596A2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Մեթոդաբանությունը</w:t>
      </w:r>
    </w:p>
    <w:p w:rsidR="00596A21" w:rsidRPr="009D3A16" w:rsidRDefault="00596A21" w:rsidP="00596A2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A21" w:rsidRPr="009D3A16" w:rsidRDefault="000816EE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Հետազոտության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մեխանիզմները</w:t>
      </w:r>
      <w:r w:rsidRPr="009D3A16">
        <w:rPr>
          <w:rFonts w:ascii="Sylfaen" w:hAnsi="Sylfaen"/>
          <w:color w:val="000000" w:themeColor="text1"/>
          <w:lang w:val="hy-AM"/>
        </w:rPr>
        <w:t>: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Ուսումնասիրությունն իրակա</w:t>
      </w:r>
      <w:r w:rsidR="000D68E7" w:rsidRPr="009D3A16">
        <w:rPr>
          <w:rFonts w:ascii="Sylfaen" w:hAnsi="Sylfaen" w:cs="Sylfaen"/>
          <w:color w:val="000000" w:themeColor="text1"/>
        </w:rPr>
        <w:t>նա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ցվել է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օգտագործելով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յալ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մեխանիզները</w:t>
      </w:r>
      <w:r w:rsidR="000D68E7" w:rsidRPr="009D3A16">
        <w:rPr>
          <w:rFonts w:ascii="Sylfaen" w:hAnsi="Sylfaen"/>
          <w:color w:val="000000" w:themeColor="text1"/>
        </w:rPr>
        <w:t>:</w:t>
      </w:r>
    </w:p>
    <w:p w:rsidR="00596A21" w:rsidRPr="009D3A16" w:rsidRDefault="00596A21" w:rsidP="00596A21">
      <w:pPr>
        <w:pStyle w:val="TimesNewRoman"/>
        <w:rPr>
          <w:i/>
          <w:color w:val="000000" w:themeColor="text1"/>
          <w:lang w:val="hy-AM"/>
        </w:rPr>
      </w:pPr>
    </w:p>
    <w:p w:rsidR="00596A21" w:rsidRPr="009D3A16" w:rsidRDefault="000D68E7" w:rsidP="00596A21">
      <w:pPr>
        <w:pStyle w:val="TimesNewRoman"/>
        <w:numPr>
          <w:ilvl w:val="0"/>
          <w:numId w:val="15"/>
        </w:numPr>
        <w:ind w:left="360" w:hanging="36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i/>
          <w:color w:val="000000" w:themeColor="text1"/>
          <w:lang w:val="hy-AM"/>
        </w:rPr>
        <w:t>Համլսարանի կառավարման հարցաթերթիկ</w:t>
      </w:r>
      <w:r w:rsidR="008E7304" w:rsidRPr="009D3A16">
        <w:rPr>
          <w:rFonts w:ascii="Sylfaen" w:hAnsi="Sylfaen"/>
          <w:b/>
          <w:i/>
          <w:color w:val="000000" w:themeColor="text1"/>
          <w:lang w:val="hy-AM"/>
        </w:rPr>
        <w:t>ը</w:t>
      </w:r>
      <w:r w:rsidR="00596A21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 xml:space="preserve">մշակվել է Համաշխարհային բանկի Մերձավոր Արևելքի և Հյուսիսային Աֆրիկայի երկրների </w:t>
      </w:r>
      <w:r w:rsidR="008E7304" w:rsidRPr="009D3A16">
        <w:rPr>
          <w:rFonts w:eastAsia="MS Mincho"/>
          <w:color w:val="000000" w:themeColor="text1"/>
          <w:lang w:val="hy-AM"/>
        </w:rPr>
        <w:t xml:space="preserve">(MENA)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>տարածաշրջանի կողմից: Դրա նպատակն է</w:t>
      </w:r>
      <w:r w:rsidR="00521F2C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>տվյալներ հավաքագրել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ուղղակիորեն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հաստատություններց`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իրական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պատկերը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/>
          <w:color w:val="000000" w:themeColor="text1"/>
          <w:lang w:val="hy-AM"/>
        </w:rPr>
        <w:t>ստանալու համար</w:t>
      </w:r>
      <w:r w:rsidR="008E7304" w:rsidRPr="009D3A16">
        <w:rPr>
          <w:color w:val="000000" w:themeColor="text1"/>
          <w:lang w:val="hy-AM"/>
        </w:rPr>
        <w:t xml:space="preserve"> (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հավելված</w:t>
      </w:r>
      <w:r w:rsidR="008E7304" w:rsidRPr="009D3A16">
        <w:rPr>
          <w:color w:val="000000" w:themeColor="text1"/>
          <w:lang w:val="hy-AM"/>
        </w:rPr>
        <w:t xml:space="preserve"> 1):</w:t>
      </w:r>
      <w:r w:rsidR="00521F2C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Style w:val="FootnoteReference"/>
          <w:color w:val="000000" w:themeColor="text1"/>
        </w:rPr>
        <w:footnoteReference w:id="81"/>
      </w:r>
      <w:r w:rsidR="00521F2C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բաղկացած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է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մոտ</w:t>
      </w:r>
      <w:r w:rsidR="008E7304" w:rsidRPr="009D3A16">
        <w:rPr>
          <w:color w:val="000000" w:themeColor="text1"/>
          <w:lang w:val="hy-AM"/>
        </w:rPr>
        <w:t xml:space="preserve"> 50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հարցերից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>`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 xml:space="preserve">կառավարման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/>
          <w:color w:val="000000" w:themeColor="text1"/>
          <w:lang w:val="hy-AM"/>
        </w:rPr>
        <w:t>ասպեկտների վերաբերյալ</w:t>
      </w:r>
      <w:r w:rsidR="008E7304" w:rsidRPr="009D3A16">
        <w:rPr>
          <w:color w:val="000000" w:themeColor="text1"/>
          <w:lang w:val="hy-AM"/>
        </w:rPr>
        <w:t xml:space="preserve">,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>.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համատեքստ, առաքելություն և նպատակներ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կառավարման ողղվածությունը</w:t>
      </w:r>
      <w:r w:rsidR="00596A21" w:rsidRPr="009D3A16">
        <w:rPr>
          <w:color w:val="000000" w:themeColor="text1"/>
        </w:rPr>
        <w:t xml:space="preserve"> 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ինքնավարություն</w:t>
      </w:r>
      <w:r w:rsidR="00596A21" w:rsidRPr="009D3A16">
        <w:rPr>
          <w:color w:val="000000" w:themeColor="text1"/>
        </w:rPr>
        <w:t xml:space="preserve"> 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հաշվետվողականություն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մասնակցություն</w:t>
      </w:r>
    </w:p>
    <w:p w:rsidR="00596A21" w:rsidRPr="009D3A16" w:rsidRDefault="00596A21" w:rsidP="00596A21">
      <w:pPr>
        <w:pStyle w:val="TimesNewRoman"/>
        <w:rPr>
          <w:color w:val="000000" w:themeColor="text1"/>
        </w:rPr>
      </w:pPr>
    </w:p>
    <w:p w:rsidR="00596A21" w:rsidRPr="009D3A16" w:rsidRDefault="00FB7C12" w:rsidP="00596A21">
      <w:pPr>
        <w:pStyle w:val="TimesNewRoman"/>
        <w:numPr>
          <w:ilvl w:val="0"/>
          <w:numId w:val="15"/>
        </w:numPr>
        <w:ind w:left="360" w:hanging="360"/>
        <w:rPr>
          <w:color w:val="000000" w:themeColor="text1"/>
        </w:rPr>
      </w:pPr>
      <w:r w:rsidRPr="009D3A16">
        <w:rPr>
          <w:rFonts w:eastAsia="MS Mincho"/>
          <w:b/>
          <w:i/>
          <w:color w:val="000000" w:themeColor="text1"/>
          <w:lang w:val="hy-AM"/>
        </w:rPr>
        <w:t>SABER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 ՀՄՀԼԿ-ի  </w:t>
      </w:r>
      <w:r w:rsidRPr="009D3A16">
        <w:rPr>
          <w:rFonts w:eastAsia="MS Mincho"/>
          <w:b/>
          <w:i/>
          <w:color w:val="000000" w:themeColor="text1"/>
          <w:lang w:val="hy-AM"/>
        </w:rPr>
        <w:t>(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Համակարգային մոտեցում` </w:t>
      </w:r>
      <w:r w:rsidR="00054FF9">
        <w:rPr>
          <w:rFonts w:ascii="Sylfaen" w:eastAsia="MS Mincho" w:hAnsi="Sylfaen"/>
          <w:b/>
          <w:i/>
          <w:color w:val="000000" w:themeColor="text1"/>
        </w:rPr>
        <w:t>առավել լավ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 կրթական արդյունքների</w:t>
      </w:r>
      <w:r w:rsidR="00054FF9">
        <w:rPr>
          <w:rFonts w:ascii="Sylfaen" w:eastAsia="MS Mincho" w:hAnsi="Sylfaen"/>
          <w:b/>
          <w:i/>
          <w:color w:val="000000" w:themeColor="text1"/>
        </w:rPr>
        <w:t xml:space="preserve"> համար</w:t>
      </w:r>
      <w:r w:rsidRPr="009D3A16">
        <w:rPr>
          <w:rFonts w:eastAsia="MS Mincho"/>
          <w:b/>
          <w:i/>
          <w:color w:val="000000" w:themeColor="text1"/>
          <w:lang w:val="hy-AM"/>
        </w:rPr>
        <w:t>)</w:t>
      </w:r>
      <w:r w:rsidR="00054FF9">
        <w:rPr>
          <w:rFonts w:eastAsia="MS Mincho"/>
          <w:b/>
          <w:i/>
          <w:color w:val="000000" w:themeColor="text1"/>
        </w:rPr>
        <w:t xml:space="preserve"> </w:t>
      </w:r>
      <w:r w:rsidRPr="009D3A16">
        <w:rPr>
          <w:rFonts w:eastAsia="MS Mincho"/>
          <w:b/>
          <w:i/>
          <w:color w:val="000000" w:themeColor="text1"/>
          <w:lang w:val="hy-AM"/>
        </w:rPr>
        <w:t>-</w:t>
      </w:r>
      <w:r w:rsidR="00054FF9">
        <w:rPr>
          <w:rFonts w:eastAsia="MS Mincho"/>
          <w:b/>
          <w:i/>
          <w:color w:val="000000" w:themeColor="text1"/>
        </w:rPr>
        <w:t xml:space="preserve"> 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>Մասնագիտական կրթության Կառավարումը</w:t>
      </w:r>
      <w:r w:rsidRPr="009D3A16">
        <w:rPr>
          <w:color w:val="000000" w:themeColor="text1"/>
        </w:rPr>
        <w:t xml:space="preserve"> (</w:t>
      </w:r>
      <w:r w:rsidRPr="009D3A16">
        <w:rPr>
          <w:rFonts w:ascii="Sylfaen" w:hAnsi="Sylfaen"/>
          <w:color w:val="000000" w:themeColor="text1"/>
        </w:rPr>
        <w:t>նախագիծ</w:t>
      </w:r>
      <w:r w:rsidRPr="009D3A16">
        <w:rPr>
          <w:color w:val="000000" w:themeColor="text1"/>
        </w:rPr>
        <w:t>)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, որը մշակված </w:t>
      </w:r>
      <w:r w:rsidRPr="009D3A16">
        <w:rPr>
          <w:rFonts w:ascii="Sylfaen" w:eastAsia="MS Mincho" w:hAnsi="Sylfaen"/>
          <w:color w:val="000000" w:themeColor="text1"/>
        </w:rPr>
        <w:t>“</w:t>
      </w:r>
      <w:r w:rsidRPr="009D3A16">
        <w:rPr>
          <w:rFonts w:ascii="Sylfaen" w:eastAsia="MS Mincho" w:hAnsi="Sylfaen"/>
          <w:color w:val="000000" w:themeColor="text1"/>
          <w:lang w:val="hy-AM"/>
        </w:rPr>
        <w:t>Համաշխարհային բանկի Կրթության Համար Մարդկային Զարգացման Ցանց</w:t>
      </w:r>
      <w:r w:rsidRPr="009D3A16">
        <w:rPr>
          <w:rFonts w:ascii="Sylfaen" w:eastAsia="MS Mincho" w:hAnsi="Sylfaen"/>
          <w:color w:val="000000" w:themeColor="text1"/>
        </w:rPr>
        <w:t>”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 - ի կողմից:</w:t>
      </w:r>
    </w:p>
    <w:p w:rsidR="00596A21" w:rsidRPr="009D3A16" w:rsidRDefault="00596A21" w:rsidP="00596A21">
      <w:pPr>
        <w:pStyle w:val="TimesNewRoman"/>
        <w:rPr>
          <w:color w:val="000000" w:themeColor="text1"/>
        </w:rPr>
      </w:pP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/>
          <w:color w:val="000000" w:themeColor="text1"/>
          <w:lang w:val="hy-AM"/>
        </w:rPr>
        <w:t xml:space="preserve">ասնագիտական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հստակ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տեսլականը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կարգավորող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/>
          <w:color w:val="000000" w:themeColor="text1"/>
          <w:lang w:val="hy-AM"/>
        </w:rPr>
        <w:t xml:space="preserve">ասնագիտական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="005C6439">
        <w:rPr>
          <w:rFonts w:ascii="Sylfaen" w:hAnsi="Sylfaen" w:cs="Sylfaen"/>
          <w:color w:val="000000" w:themeColor="text1"/>
          <w:lang w:val="hy-AM"/>
        </w:rPr>
        <w:t>կարո</w:t>
      </w:r>
      <w:r w:rsidR="005C6439">
        <w:rPr>
          <w:rFonts w:ascii="Sylfaen" w:hAnsi="Sylfaen" w:cs="Sylfaen"/>
          <w:color w:val="000000" w:themeColor="text1"/>
        </w:rPr>
        <w:t>ղ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ությունները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ՄԿՂ</w:t>
      </w:r>
      <w:r w:rsidRPr="009D3A16">
        <w:rPr>
          <w:color w:val="000000" w:themeColor="text1"/>
          <w:lang w:val="hy-AM"/>
        </w:rPr>
        <w:t>),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Ղ</w:t>
      </w:r>
      <w:r w:rsidRPr="009D3A16">
        <w:rPr>
          <w:rFonts w:ascii="Sylfaen" w:hAnsi="Sylfaen" w:cs="Sylfaen"/>
          <w:color w:val="000000" w:themeColor="text1"/>
          <w:lang w:val="hy-AM"/>
        </w:rPr>
        <w:t>եկավարության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</w:p>
    <w:p w:rsidR="00596A21" w:rsidRPr="009D3A16" w:rsidRDefault="005C6439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>
        <w:rPr>
          <w:rFonts w:ascii="Sylfaen" w:hAnsi="Sylfaen" w:cs="Sylfaen"/>
          <w:color w:val="000000" w:themeColor="text1"/>
        </w:rPr>
        <w:t>Բ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ավարար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Կ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ատարողական ցուցանիշների և արդարության վրա հիմնված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lastRenderedPageBreak/>
        <w:t>Ո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րակի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/>
          <w:color w:val="000000" w:themeColor="text1"/>
          <w:lang w:val="hy-AM"/>
        </w:rPr>
        <w:t>և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համապատասխանության ստուգումներ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</w:t>
      </w:r>
      <w:r w:rsidR="0099491B" w:rsidRPr="009D3A16">
        <w:rPr>
          <w:rFonts w:ascii="Sylfaen" w:hAnsi="Sylfaen"/>
          <w:color w:val="000000" w:themeColor="text1"/>
          <w:lang w:val="hy-AM"/>
        </w:rPr>
        <w:t>աշվետվողականության չափորոշիչներ</w:t>
      </w:r>
    </w:p>
    <w:p w:rsidR="00073BCB" w:rsidRPr="009D3A16" w:rsidRDefault="00073BCB" w:rsidP="00073BCB">
      <w:pPr>
        <w:pStyle w:val="TimesNewRoman"/>
        <w:ind w:left="1080"/>
        <w:rPr>
          <w:color w:val="000000" w:themeColor="text1"/>
        </w:rPr>
      </w:pPr>
    </w:p>
    <w:p w:rsidR="00596A21" w:rsidRPr="009D3A16" w:rsidRDefault="00073BCB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</w:rPr>
        <w:t xml:space="preserve">Առաջինը. Հարցաթերթիկի միջոցով ինստիտուցիոնալ մակարդակով տվյալներ հավաքագրելու համար թիմը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 xml:space="preserve">որպես նմուշ </w:t>
      </w:r>
      <w:r w:rsidRPr="009D3A16">
        <w:rPr>
          <w:rFonts w:ascii="Sylfaen" w:hAnsi="Sylfaen"/>
          <w:color w:val="000000" w:themeColor="text1"/>
        </w:rPr>
        <w:t>ընտրել է</w:t>
      </w:r>
      <w:r w:rsidR="00446879" w:rsidRPr="009D3A16">
        <w:rPr>
          <w:rFonts w:ascii="Sylfaen" w:hAnsi="Sylfaen"/>
          <w:color w:val="000000" w:themeColor="text1"/>
        </w:rPr>
        <w:t>`</w:t>
      </w:r>
      <w:r w:rsidRPr="009D3A16">
        <w:rPr>
          <w:rFonts w:ascii="Sylfaen" w:hAnsi="Sylfaen"/>
          <w:color w:val="000000" w:themeColor="text1"/>
        </w:rPr>
        <w:t xml:space="preserve">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19-ից</w:t>
      </w:r>
      <w:r w:rsidR="00054FF9">
        <w:rPr>
          <w:rFonts w:ascii="Sylfaen" w:eastAsia="MS Mincho" w:hAnsi="Sylfaen"/>
          <w:color w:val="000000" w:themeColor="text1"/>
          <w:lang w:val="hy-AM"/>
        </w:rPr>
        <w:t>` 10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 xml:space="preserve">–ը պետական համալսանաններ,  որպես  եզակի նմուշ` չորս միջպետական համալսանաննեիից` </w:t>
      </w:r>
      <w:r w:rsidR="00446879" w:rsidRPr="009D3A16">
        <w:rPr>
          <w:rFonts w:ascii="Sylfaen" w:eastAsia="MS Mincho" w:hAnsi="Sylfaen"/>
          <w:color w:val="000000" w:themeColor="text1"/>
        </w:rPr>
        <w:t>3-ը</w:t>
      </w:r>
      <w:r w:rsidR="00054FF9">
        <w:rPr>
          <w:rFonts w:ascii="Sylfaen" w:eastAsia="MS Mincho" w:hAnsi="Sylfaen"/>
          <w:color w:val="000000" w:themeColor="text1"/>
          <w:lang w:val="hy-AM"/>
        </w:rPr>
        <w:t>, 39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-ից` չորս  հայտնի մասնավոր համալսարաններ, և 81-ից` երեք հանրային քոլեջներ</w:t>
      </w:r>
      <w:r w:rsidR="00446879" w:rsidRPr="009D3A16">
        <w:rPr>
          <w:color w:val="000000" w:themeColor="text1"/>
        </w:rPr>
        <w:t xml:space="preserve"> </w:t>
      </w:r>
      <w:r w:rsidR="00596A21" w:rsidRPr="009D3A16">
        <w:rPr>
          <w:color w:val="000000" w:themeColor="text1"/>
        </w:rPr>
        <w:t>(</w:t>
      </w:r>
      <w:r w:rsidR="00446879" w:rsidRPr="009D3A16">
        <w:rPr>
          <w:rFonts w:ascii="Sylfaen" w:hAnsi="Sylfaen"/>
          <w:color w:val="000000" w:themeColor="text1"/>
        </w:rPr>
        <w:t>հետազոտված հաստատությունների ցակը տես` Հավելված 1</w:t>
      </w:r>
      <w:r w:rsidR="00596A21" w:rsidRPr="009D3A16">
        <w:rPr>
          <w:color w:val="000000" w:themeColor="text1"/>
        </w:rPr>
        <w:t>).</w:t>
      </w:r>
      <w:r w:rsidR="00596A21" w:rsidRPr="009D3A16">
        <w:rPr>
          <w:rStyle w:val="FootnoteReference"/>
          <w:color w:val="000000" w:themeColor="text1"/>
        </w:rPr>
        <w:footnoteReference w:id="82"/>
      </w:r>
      <w:r w:rsidR="00596A21" w:rsidRPr="009D3A16">
        <w:rPr>
          <w:color w:val="000000" w:themeColor="text1"/>
        </w:rPr>
        <w:t xml:space="preserve"> </w:t>
      </w:r>
      <w:r w:rsidR="00446879" w:rsidRPr="009D3A16">
        <w:rPr>
          <w:rFonts w:ascii="Sylfaen" w:hAnsi="Sylfaen"/>
          <w:color w:val="000000" w:themeColor="text1"/>
        </w:rPr>
        <w:t>Հաստատություններ այցելած տեղական երկու խորհրդականները նախապես բաժանել են հարցաթերթիկները,</w:t>
      </w:r>
      <w:r w:rsidR="00596A21" w:rsidRPr="009D3A16">
        <w:rPr>
          <w:color w:val="000000" w:themeColor="text1"/>
        </w:rPr>
        <w:t xml:space="preserve"> </w:t>
      </w:r>
      <w:r w:rsidR="00446879" w:rsidRPr="009D3A16">
        <w:rPr>
          <w:rFonts w:ascii="Sylfaen" w:hAnsi="Sylfaen"/>
          <w:color w:val="000000" w:themeColor="text1"/>
        </w:rPr>
        <w:t>անձամբ լրացրել են պատասխանները և նախապատրաստել են համառոտ ինտիտուցիոնալ զեկույց` որպես հարցման ընթացքում հավաքագրված տվյալների հավելված:</w:t>
      </w:r>
      <w:r w:rsidR="00596A21" w:rsidRPr="009D3A16">
        <w:rPr>
          <w:color w:val="000000" w:themeColor="text1"/>
        </w:rPr>
        <w:t xml:space="preserve">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490679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Երկորդը. ինստիտուցիոնալ մակարդակով տվյալներ հավաքագրելիս</w:t>
      </w:r>
      <w:r w:rsidR="00596A2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թիմը նկատել է, որ պետական համալսարաններ</w:t>
      </w:r>
      <w:r w:rsidR="00FC7DCF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rFonts w:ascii="Sylfaen" w:hAnsi="Sylfaen"/>
          <w:color w:val="000000" w:themeColor="text1"/>
          <w:lang w:val="hy-AM"/>
        </w:rPr>
        <w:t>, որոնք ենթադրաբար գործում են միևնույն կարգավորող դաշտում և, հետևաբար</w:t>
      </w:r>
      <w:r w:rsidR="00FC7DCF" w:rsidRPr="009D3A16">
        <w:rPr>
          <w:rFonts w:ascii="Sylfaen" w:hAnsi="Sylfaen"/>
          <w:color w:val="000000" w:themeColor="text1"/>
          <w:lang w:val="hy-AM"/>
        </w:rPr>
        <w:t>,</w:t>
      </w:r>
      <w:r w:rsidRPr="009D3A16">
        <w:rPr>
          <w:rFonts w:ascii="Sylfaen" w:hAnsi="Sylfaen"/>
          <w:color w:val="000000" w:themeColor="text1"/>
          <w:lang w:val="hy-AM"/>
        </w:rPr>
        <w:t xml:space="preserve"> շատ հարցերի</w:t>
      </w:r>
      <w:r w:rsidR="00FC7DCF" w:rsidRPr="009D3A16">
        <w:rPr>
          <w:rFonts w:ascii="Sylfaen" w:hAnsi="Sylfaen"/>
          <w:color w:val="000000" w:themeColor="text1"/>
          <w:lang w:val="hy-AM"/>
        </w:rPr>
        <w:t xml:space="preserve"> պատա</w:t>
      </w:r>
      <w:r w:rsidR="00054FF9">
        <w:rPr>
          <w:rFonts w:ascii="Sylfaen" w:hAnsi="Sylfaen"/>
          <w:color w:val="000000" w:themeColor="text1"/>
        </w:rPr>
        <w:t>ս</w:t>
      </w:r>
      <w:r w:rsidR="00FC7DCF" w:rsidRPr="009D3A16">
        <w:rPr>
          <w:rFonts w:ascii="Sylfaen" w:hAnsi="Sylfaen"/>
          <w:color w:val="000000" w:themeColor="text1"/>
          <w:lang w:val="hy-AM"/>
        </w:rPr>
        <w:t>խանները բոլորի մոտ նույ</w:t>
      </w:r>
      <w:r w:rsidRPr="009D3A16">
        <w:rPr>
          <w:rFonts w:ascii="Sylfaen" w:hAnsi="Sylfaen"/>
          <w:color w:val="000000" w:themeColor="text1"/>
          <w:lang w:val="hy-AM"/>
        </w:rPr>
        <w:t>ն</w:t>
      </w:r>
      <w:r w:rsidR="00FC7DCF" w:rsidRPr="009D3A16">
        <w:rPr>
          <w:rFonts w:ascii="Sylfaen" w:hAnsi="Sylfaen"/>
          <w:color w:val="000000" w:themeColor="text1"/>
          <w:lang w:val="hy-AM"/>
        </w:rPr>
        <w:t xml:space="preserve">ը պիտի լիներ </w:t>
      </w:r>
      <w:r w:rsidR="00596A21" w:rsidRPr="009D3A16">
        <w:rPr>
          <w:color w:val="000000" w:themeColor="text1"/>
          <w:lang w:val="hy-AM"/>
        </w:rPr>
        <w:t>(</w:t>
      </w:r>
      <w:r w:rsidR="00FC7DCF" w:rsidRPr="009D3A16">
        <w:rPr>
          <w:rFonts w:ascii="Sylfaen" w:hAnsi="Sylfaen"/>
          <w:color w:val="000000" w:themeColor="text1"/>
          <w:lang w:val="hy-AM"/>
        </w:rPr>
        <w:t>չնայած ոչ բոլորին</w:t>
      </w:r>
      <w:r w:rsidR="00596A21" w:rsidRPr="009D3A16">
        <w:rPr>
          <w:color w:val="000000" w:themeColor="text1"/>
          <w:lang w:val="hy-AM"/>
        </w:rPr>
        <w:t>)</w:t>
      </w:r>
      <w:r w:rsidR="00FC7DCF" w:rsidRPr="009D3A16">
        <w:rPr>
          <w:color w:val="000000" w:themeColor="text1"/>
          <w:lang w:val="hy-AM"/>
        </w:rPr>
        <w:t xml:space="preserve">, 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որ </w:t>
      </w:r>
      <w:r w:rsidR="0014056D" w:rsidRPr="0014056D">
        <w:rPr>
          <w:rFonts w:ascii="Sylfaen" w:hAnsi="Sylfaen"/>
          <w:color w:val="000000" w:themeColor="text1"/>
          <w:lang w:val="hy-AM"/>
        </w:rPr>
        <w:t xml:space="preserve">դա </w:t>
      </w:r>
      <w:r w:rsidR="00FC7DCF" w:rsidRPr="009D3A16">
        <w:rPr>
          <w:rFonts w:ascii="Sylfaen" w:hAnsi="Sylfaen"/>
          <w:color w:val="000000" w:themeColor="text1"/>
          <w:lang w:val="hy-AM"/>
        </w:rPr>
        <w:t>այ</w:t>
      </w:r>
      <w:r w:rsidR="00054FF9">
        <w:rPr>
          <w:rFonts w:ascii="Sylfaen" w:hAnsi="Sylfaen"/>
          <w:color w:val="000000" w:themeColor="text1"/>
        </w:rPr>
        <w:t>դ</w:t>
      </w:r>
      <w:r w:rsidR="00FC7DCF" w:rsidRPr="009D3A16">
        <w:rPr>
          <w:rFonts w:ascii="Sylfaen" w:hAnsi="Sylfaen"/>
          <w:color w:val="000000" w:themeColor="text1"/>
          <w:lang w:val="hy-AM"/>
        </w:rPr>
        <w:t>պես չ</w:t>
      </w:r>
      <w:r w:rsidR="005674F8" w:rsidRPr="009D3A16">
        <w:rPr>
          <w:rFonts w:ascii="Sylfaen" w:hAnsi="Sylfaen"/>
          <w:color w:val="000000" w:themeColor="text1"/>
          <w:lang w:val="hy-AM"/>
        </w:rPr>
        <w:t>էր</w:t>
      </w:r>
      <w:r w:rsidR="00FC7DCF" w:rsidRPr="009D3A16">
        <w:rPr>
          <w:rFonts w:ascii="Sylfaen" w:hAnsi="Sylfaen"/>
          <w:color w:val="000000" w:themeColor="text1"/>
          <w:lang w:val="hy-AM"/>
        </w:rPr>
        <w:t>:</w:t>
      </w:r>
      <w:r w:rsidR="00596A21" w:rsidRPr="009D3A16">
        <w:rPr>
          <w:color w:val="000000" w:themeColor="text1"/>
          <w:lang w:val="hy-AM"/>
        </w:rPr>
        <w:t xml:space="preserve"> </w:t>
      </w:r>
      <w:r w:rsidR="00FC7DCF" w:rsidRPr="009D3A16">
        <w:rPr>
          <w:rFonts w:ascii="Sylfaen" w:hAnsi="Sylfaen"/>
          <w:color w:val="000000" w:themeColor="text1"/>
          <w:lang w:val="hy-AM"/>
        </w:rPr>
        <w:t>Հետևաբար, թիմը զուգահեռաբար ուսոմնասիրել է գործող օրենքներն ու կանանակարգերը</w:t>
      </w:r>
      <w:r w:rsidR="00A32FAC" w:rsidRPr="009D3A16">
        <w:rPr>
          <w:rFonts w:ascii="Sylfaen" w:hAnsi="Sylfaen"/>
          <w:color w:val="000000" w:themeColor="text1"/>
          <w:lang w:val="hy-AM"/>
        </w:rPr>
        <w:t xml:space="preserve"> նորմատիվ պատասխանները բացահայտելու համար, այսինքն`</w:t>
      </w:r>
      <w:r w:rsidR="00596A21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օրենքին համապատասխան</w:t>
      </w:r>
      <w:r w:rsidR="0014056D" w:rsidRPr="0014056D">
        <w:rPr>
          <w:rFonts w:ascii="Sylfaen" w:hAnsi="Sylfaen"/>
          <w:color w:val="000000" w:themeColor="text1"/>
          <w:lang w:val="hy-AM"/>
        </w:rPr>
        <w:t>ող</w:t>
      </w:r>
      <w:r w:rsidR="00A32FAC" w:rsidRPr="009D3A16">
        <w:rPr>
          <w:rFonts w:ascii="Sylfaen" w:hAnsi="Sylfaen"/>
          <w:color w:val="000000" w:themeColor="text1"/>
          <w:lang w:val="hy-AM"/>
        </w:rPr>
        <w:t xml:space="preserve"> ճիշտ պատասխաններն օգտագործել է որպես ելակետ:</w:t>
      </w:r>
      <w:r w:rsidR="00A32FAC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Այս գործընթացում</w:t>
      </w:r>
      <w:r w:rsidR="00A32FAC" w:rsidRPr="009D3A16">
        <w:rPr>
          <w:color w:val="000000" w:themeColor="text1"/>
          <w:lang w:val="hy-AM"/>
        </w:rPr>
        <w:t xml:space="preserve"> </w:t>
      </w:r>
      <w:r w:rsidR="00596A21" w:rsidRPr="009D3A16">
        <w:rPr>
          <w:color w:val="000000" w:themeColor="text1"/>
          <w:lang w:val="hy-AM"/>
        </w:rPr>
        <w:t>SABER</w:t>
      </w:r>
      <w:r w:rsidR="00A32FAC" w:rsidRPr="009D3A16">
        <w:rPr>
          <w:color w:val="000000" w:themeColor="text1"/>
          <w:lang w:val="hy-AM"/>
        </w:rPr>
        <w:t xml:space="preserve">- </w:t>
      </w:r>
      <w:r w:rsidR="00A32FAC" w:rsidRPr="009D3A16">
        <w:rPr>
          <w:rFonts w:ascii="Sylfaen" w:hAnsi="Sylfaen"/>
          <w:color w:val="000000" w:themeColor="text1"/>
          <w:lang w:val="hy-AM"/>
        </w:rPr>
        <w:t>ի մեխանիզմը կիրառելի էր, քանի որ այն  միտված է համակարգային տվյալներ հավաքագրելու համար:</w:t>
      </w:r>
      <w:r w:rsidR="00596A21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Այս վարժությունը օգնեց թիմին հասկանալ ամբողջ համակարգի կառավարման էությունը և կարգավորող դաշտը և</w:t>
      </w:r>
      <w:r w:rsidR="00823925" w:rsidRPr="009D3A16">
        <w:rPr>
          <w:rFonts w:ascii="Sylfaen" w:hAnsi="Sylfaen"/>
          <w:color w:val="000000" w:themeColor="text1"/>
          <w:lang w:val="hy-AM"/>
        </w:rPr>
        <w:t xml:space="preserve"> վավերացնել հետազոտության պատասխանները: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823925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Վերլուծություն</w:t>
      </w:r>
      <w:r w:rsidR="00596A21" w:rsidRPr="009D3A16">
        <w:rPr>
          <w:b/>
          <w:color w:val="000000" w:themeColor="text1"/>
          <w:lang w:val="hy-AM"/>
        </w:rPr>
        <w:t>.</w:t>
      </w:r>
      <w:r w:rsidR="00214252" w:rsidRPr="009D3A16">
        <w:rPr>
          <w:b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Սկզբում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մտադիր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ր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/>
          <w:color w:val="000000" w:themeColor="text1"/>
          <w:lang w:val="hy-AM"/>
        </w:rPr>
        <w:t>հաշվել հարցաթերթիկի</w:t>
      </w:r>
      <w:r w:rsidR="00561F7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արդյունքները յուրաքանչյուր</w:t>
      </w:r>
      <w:r w:rsidR="00561F7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հաստատության համար առանձին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>մասնագիտական կրթության</w:t>
      </w:r>
      <w:r w:rsidR="00C23FAA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 xml:space="preserve">համակարգի համար </w:t>
      </w:r>
      <w:r w:rsidR="00C23FAA" w:rsidRPr="009D3A16">
        <w:rPr>
          <w:color w:val="000000" w:themeColor="text1"/>
          <w:lang w:val="hy-AM"/>
        </w:rPr>
        <w:t>SABER-</w:t>
      </w:r>
      <w:r w:rsidR="00C23FAA" w:rsidRPr="009D3A16">
        <w:rPr>
          <w:rFonts w:ascii="Sylfaen" w:hAnsi="Sylfaen"/>
          <w:color w:val="000000" w:themeColor="text1"/>
          <w:lang w:val="hy-AM"/>
        </w:rPr>
        <w:t>ի մեխանիզմի արդյունքները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>ի համար էլ, հենց,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գործիքները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AB2AAD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/>
          <w:color w:val="000000" w:themeColor="text1"/>
          <w:lang w:val="hy-AM"/>
        </w:rPr>
        <w:t xml:space="preserve">էին: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B2AAD" w:rsidRPr="009D3A16">
        <w:rPr>
          <w:color w:val="000000" w:themeColor="text1"/>
          <w:lang w:val="hy-AM"/>
        </w:rPr>
        <w:t xml:space="preserve">, </w:t>
      </w:r>
      <w:r w:rsidR="00B76FAE" w:rsidRPr="009D3A16">
        <w:rPr>
          <w:rFonts w:ascii="Sylfaen" w:hAnsi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/>
          <w:color w:val="000000" w:themeColor="text1"/>
          <w:lang w:val="hy-AM"/>
        </w:rPr>
        <w:t>հարցաթերթիկի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հարցի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ց ստացված</w:t>
      </w:r>
      <w:r w:rsidR="00AB2AAD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միավորները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531C1E" w:rsidRPr="009D3A16">
        <w:rPr>
          <w:color w:val="000000" w:themeColor="text1"/>
          <w:lang w:val="hy-AM"/>
        </w:rPr>
        <w:t>SABER-</w:t>
      </w:r>
      <w:r w:rsidR="00531C1E" w:rsidRPr="009D3A16">
        <w:rPr>
          <w:rFonts w:ascii="Sylfaen" w:hAnsi="Sylfaen"/>
          <w:color w:val="000000" w:themeColor="text1"/>
          <w:lang w:val="hy-AM"/>
        </w:rPr>
        <w:t xml:space="preserve">ի մեխանիզմով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="00531C1E" w:rsidRPr="009D3A16">
        <w:rPr>
          <w:color w:val="000000" w:themeColor="text1"/>
          <w:lang w:val="hy-AM"/>
        </w:rPr>
        <w:t xml:space="preserve">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="00531C1E" w:rsidRPr="009D3A16">
        <w:rPr>
          <w:color w:val="000000" w:themeColor="text1"/>
          <w:lang w:val="hy-AM"/>
        </w:rPr>
        <w:t xml:space="preserve">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միավորները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համեմատելուց և</w:t>
      </w:r>
      <w:r w:rsidR="003A7692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վերլուծելուց հետո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եց եզրակացությունը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ներկայացնել</w:t>
      </w:r>
      <w:r w:rsidR="00AB2AAD" w:rsidRPr="009D3A16">
        <w:rPr>
          <w:color w:val="000000" w:themeColor="text1"/>
          <w:lang w:val="hy-AM"/>
        </w:rPr>
        <w:t xml:space="preserve"> 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>միայն ո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րակա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կան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վերլուծությունների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 հիման վրա`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AB2AAD" w:rsidRPr="009D3A16">
        <w:rPr>
          <w:color w:val="000000" w:themeColor="text1"/>
          <w:lang w:val="hy-AM"/>
        </w:rPr>
        <w:t xml:space="preserve"> </w:t>
      </w:r>
      <w:r w:rsidR="003906FD" w:rsidRPr="009D3A16">
        <w:rPr>
          <w:rFonts w:ascii="Sylfaen" w:hAnsi="Sylfaen"/>
          <w:color w:val="000000" w:themeColor="text1"/>
          <w:lang w:val="hy-AM"/>
        </w:rPr>
        <w:t xml:space="preserve">գնահատման,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յալ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պատճառներով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>:</w:t>
      </w:r>
      <w:r w:rsidR="00E26CEA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B2AAD" w:rsidRPr="009D3A16">
        <w:rPr>
          <w:color w:val="000000" w:themeColor="text1"/>
          <w:lang w:val="hy-AM"/>
        </w:rPr>
        <w:t xml:space="preserve">, 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674F8" w:rsidRPr="009D3A16">
        <w:rPr>
          <w:color w:val="000000" w:themeColor="text1"/>
          <w:lang w:val="hy-AM"/>
        </w:rPr>
        <w:t xml:space="preserve"> ​​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 հարցաթերթիկներում</w:t>
      </w:r>
      <w:r w:rsidR="005674F8" w:rsidRPr="009D3A16">
        <w:rPr>
          <w:color w:val="000000" w:themeColor="text1"/>
          <w:lang w:val="hy-AM"/>
        </w:rPr>
        <w:t xml:space="preserve"> 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պատասխանների սահմանափ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ակ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 xml:space="preserve"> հնարավոր </w:t>
      </w:r>
      <w:r w:rsidR="00AB2AAD" w:rsidRPr="009D3A16">
        <w:rPr>
          <w:color w:val="000000" w:themeColor="text1"/>
          <w:lang w:val="hy-AM"/>
        </w:rPr>
        <w:t xml:space="preserve"> 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տարբերակների պայմաններում  </w:t>
      </w:r>
      <w:r w:rsidR="00B84D9C" w:rsidRPr="009D3A16">
        <w:rPr>
          <w:rFonts w:ascii="Sylfaen" w:hAnsi="Sylfaen"/>
          <w:color w:val="000000" w:themeColor="text1"/>
          <w:lang w:val="hy-AM"/>
        </w:rPr>
        <w:t>ցածր միավորներ ստացած միանման</w:t>
      </w:r>
      <w:r w:rsidR="00873C93" w:rsidRPr="009D3A16">
        <w:rPr>
          <w:color w:val="000000" w:themeColor="text1"/>
          <w:lang w:val="hy-AM"/>
        </w:rPr>
        <w:t xml:space="preserve"> </w:t>
      </w:r>
      <w:r w:rsidR="00873C93" w:rsidRPr="009D3A16">
        <w:rPr>
          <w:rFonts w:ascii="Sylfaen" w:hAnsi="Sylfaen" w:cs="Sylfaen"/>
          <w:color w:val="000000" w:themeColor="text1"/>
          <w:lang w:val="hy-AM"/>
        </w:rPr>
        <w:t>պատասխանների</w:t>
      </w:r>
      <w:r w:rsidR="00B84D9C" w:rsidRPr="009D3A16">
        <w:rPr>
          <w:rFonts w:ascii="Sylfaen" w:hAnsi="Sylfaen" w:cs="Sylfaen"/>
          <w:color w:val="000000" w:themeColor="text1"/>
          <w:lang w:val="hy-AM"/>
        </w:rPr>
        <w:t>ց շատերի պատճառը հիմնականում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պայմանավորված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B84D9C" w:rsidRPr="009D3A16">
        <w:rPr>
          <w:rFonts w:ascii="Sylfaen" w:hAnsi="Sylfaen" w:cs="Sylfaen"/>
          <w:color w:val="000000" w:themeColor="text1"/>
          <w:lang w:val="hy-AM"/>
        </w:rPr>
        <w:t>ր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 xml:space="preserve">համակարգային </w:t>
      </w:r>
      <w:r w:rsidR="00E26CEA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E26CEA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 xml:space="preserve">կառավարմամբ և օրենսդրությամբ 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պարտադրված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/>
          <w:color w:val="000000" w:themeColor="text1"/>
          <w:lang w:val="hy-AM"/>
        </w:rPr>
        <w:t>սահմանափակումներով`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/>
          <w:color w:val="000000" w:themeColor="text1"/>
          <w:lang w:val="hy-AM"/>
        </w:rPr>
        <w:t>հաստատությունների ցուչանիշներով: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Երկրորդը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lastRenderedPageBreak/>
        <w:t>կա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յին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հարցաթերթիկում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ենթադրվ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E26CEA" w:rsidRPr="009D3A16">
        <w:rPr>
          <w:color w:val="000000" w:themeColor="text1"/>
          <w:lang w:val="hy-AM"/>
        </w:rPr>
        <w:t xml:space="preserve"> 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լավագույն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”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պատասխան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>ը</w:t>
      </w:r>
      <w:r w:rsidR="00AB2AAD" w:rsidRPr="009D3A16">
        <w:rPr>
          <w:color w:val="000000" w:themeColor="text1"/>
          <w:lang w:val="hy-AM"/>
        </w:rPr>
        <w:t xml:space="preserve"> 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կարծես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համատեքստում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կիրառելի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>չէին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դեպքերում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վիճելի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 լինել: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B2AA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կարգավիճակը</w:t>
      </w:r>
      <w:r w:rsidR="00B453B6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color w:val="000000" w:themeColor="text1"/>
          <w:lang w:val="hy-AM"/>
        </w:rPr>
        <w:t>2002-2003</w:t>
      </w:r>
      <w:r w:rsidR="00B453B6" w:rsidRPr="009D3A16">
        <w:rPr>
          <w:rFonts w:ascii="Sylfaen" w:hAnsi="Sylfaen"/>
          <w:color w:val="000000" w:themeColor="text1"/>
          <w:lang w:val="hy-AM"/>
        </w:rPr>
        <w:t>թ-ից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փոխվել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որը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դրական միավոր է տալիս, </w:t>
      </w:r>
      <w:r w:rsidR="00B453B6" w:rsidRPr="009D3A16">
        <w:rPr>
          <w:rFonts w:ascii="Sylfaen" w:hAnsi="Sylfaen"/>
          <w:color w:val="000000" w:themeColor="text1"/>
          <w:lang w:val="hy-AM"/>
        </w:rPr>
        <w:t>սակայն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պարզ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չէ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արդյոք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գնահատվեր որպես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դրական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 կամ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ավելի բացասական`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AB2AAD" w:rsidRPr="009D3A16">
        <w:rPr>
          <w:color w:val="000000" w:themeColor="text1"/>
          <w:lang w:val="hy-AM"/>
        </w:rPr>
        <w:t xml:space="preserve">, </w:t>
      </w:r>
      <w:r w:rsidR="00B453B6" w:rsidRPr="009D3A16">
        <w:rPr>
          <w:color w:val="000000" w:themeColor="text1"/>
          <w:lang w:val="hy-AM"/>
        </w:rPr>
        <w:t>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”,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color w:val="000000" w:themeColor="text1"/>
          <w:lang w:val="hy-AM"/>
        </w:rPr>
        <w:t>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”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color w:val="000000" w:themeColor="text1"/>
          <w:lang w:val="hy-AM"/>
        </w:rPr>
        <w:t>“</w:t>
      </w:r>
      <w:r w:rsidR="00B453B6" w:rsidRPr="009D3A16">
        <w:rPr>
          <w:rFonts w:ascii="Sylfaen" w:hAnsi="Sylfaen"/>
          <w:color w:val="000000" w:themeColor="text1"/>
          <w:lang w:val="hy-AM"/>
        </w:rPr>
        <w:t>ավելի”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ը: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նկատ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ել էր,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հարցվողներից ոմանք բավարար բանիմաց չէին,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պեսզի կարողանային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ներկայացնել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ճիշտ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պատասխանե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լ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հետազոտության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հարցերին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Վերջապես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գործիքների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 դեպքում էլ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 եկել էր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>այն կարծիքին</w:t>
      </w:r>
      <w:r w:rsidR="00A90616" w:rsidRPr="009D3A16">
        <w:rPr>
          <w:rFonts w:ascii="Sylfaen" w:hAnsi="Sylfaen"/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տվյալների որակական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մանրամասն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ունը,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`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E90D71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պատասխանների մանրակրկիտ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համեմատ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ությունը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ավելի խորը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պատկերացում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կտա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երի առաջ ծառացած կառավարման</w:t>
      </w:r>
      <w:r w:rsidR="00A90616" w:rsidRPr="009D3A16">
        <w:rPr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մարտահրավերների մասին,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AB2AAD" w:rsidRPr="009D3A16">
        <w:rPr>
          <w:color w:val="000000" w:themeColor="text1"/>
          <w:lang w:val="hy-AM"/>
        </w:rPr>
        <w:t xml:space="preserve"> 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մի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>ա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վորների գնահատման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մեթոդ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ի կիրառումը: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="00AB2AAD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սույն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զեկույցը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այս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գործիքների միջոցով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/>
          <w:color w:val="000000" w:themeColor="text1"/>
          <w:lang w:val="hy-AM"/>
        </w:rPr>
        <w:t>հավաքագրված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նաև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օժանդակ</w:t>
      </w:r>
      <w:r w:rsidR="00A9061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տվյալների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հիման վրա կատաված մի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խոր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քային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որակական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վերլուծության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`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 միավորներ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 գնահատման:</w:t>
      </w:r>
      <w:r w:rsidR="00596A21" w:rsidRPr="009D3A16">
        <w:rPr>
          <w:color w:val="000000" w:themeColor="text1"/>
          <w:lang w:val="hy-AM"/>
        </w:rPr>
        <w:t xml:space="preserve">   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95456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Հետազոտության ոլորտը.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Շատ կարևոր է, որ մասնագիտական կրթության համակարգը դիտարկվի որպես համալսարանական և ոչ-համալսարանական մասնագիտական հաստատությունների </w:t>
      </w:r>
      <w:r w:rsidR="00214252" w:rsidRPr="009D3A16">
        <w:rPr>
          <w:color w:val="000000" w:themeColor="text1"/>
          <w:lang w:val="hy-AM"/>
        </w:rPr>
        <w:t>(</w:t>
      </w:r>
      <w:r w:rsidR="00214252" w:rsidRPr="009D3A16">
        <w:rPr>
          <w:rFonts w:ascii="Sylfaen" w:hAnsi="Sylfaen"/>
          <w:color w:val="000000" w:themeColor="text1"/>
          <w:lang w:val="hy-AM"/>
        </w:rPr>
        <w:t>ՄՈւՀ</w:t>
      </w:r>
      <w:r w:rsidR="00214252" w:rsidRPr="009D3A16">
        <w:rPr>
          <w:color w:val="000000" w:themeColor="text1"/>
          <w:lang w:val="hy-AM"/>
        </w:rPr>
        <w:t xml:space="preserve">) </w:t>
      </w:r>
      <w:r w:rsidR="00214252" w:rsidRPr="009D3A16">
        <w:rPr>
          <w:rFonts w:ascii="Sylfaen" w:hAnsi="Sylfaen"/>
          <w:color w:val="000000" w:themeColor="text1"/>
          <w:lang w:val="hy-AM"/>
        </w:rPr>
        <w:t>համապարփակ ցանց, որը բազմա</w:t>
      </w:r>
      <w:r w:rsidRPr="009D3A16">
        <w:rPr>
          <w:rFonts w:ascii="Sylfaen" w:hAnsi="Sylfaen"/>
          <w:color w:val="000000" w:themeColor="text1"/>
          <w:lang w:val="hy-AM"/>
        </w:rPr>
        <w:t>տեսակ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գիտելիքներ և հմտություններ է առաջարկում</w:t>
      </w:r>
      <w:r w:rsidR="00717B36" w:rsidRPr="009D3A16">
        <w:rPr>
          <w:rFonts w:ascii="Sylfaen" w:hAnsi="Sylfaen"/>
          <w:color w:val="000000" w:themeColor="text1"/>
          <w:lang w:val="hy-AM"/>
        </w:rPr>
        <w:t>: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Հենց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դա է պատճառը, 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սկզբանե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ուսումնասիրությունը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ր 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214252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պարզապես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: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Չ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քոլեջներ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="00717B36" w:rsidRPr="009D3A16">
        <w:rPr>
          <w:color w:val="000000" w:themeColor="text1"/>
          <w:lang w:val="hy-AM"/>
        </w:rPr>
        <w:t xml:space="preserve">, </w:t>
      </w:r>
      <w:r w:rsidR="00717B36" w:rsidRPr="009D3A16">
        <w:rPr>
          <w:rFonts w:ascii="Sylfaen" w:hAnsi="Sylfaen"/>
          <w:color w:val="000000" w:themeColor="text1"/>
          <w:lang w:val="hy-AM"/>
        </w:rPr>
        <w:t>հարցաթերթիկի միջոցով հետազոտվել են: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214252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/>
          <w:color w:val="000000" w:themeColor="text1"/>
          <w:lang w:val="hy-AM"/>
        </w:rPr>
        <w:t xml:space="preserve">ՄՈւՀ </w:t>
      </w:r>
      <w:r w:rsidR="0014056D">
        <w:rPr>
          <w:rFonts w:ascii="Sylfaen" w:hAnsi="Sylfaen"/>
          <w:color w:val="000000" w:themeColor="text1"/>
          <w:lang w:val="hy-AM"/>
        </w:rPr>
        <w:t>–</w:t>
      </w:r>
      <w:r w:rsidR="00717B36" w:rsidRPr="009D3A16">
        <w:rPr>
          <w:rFonts w:ascii="Sylfaen" w:hAnsi="Sylfaen"/>
          <w:color w:val="000000" w:themeColor="text1"/>
          <w:lang w:val="hy-AM"/>
        </w:rPr>
        <w:t>երը</w:t>
      </w:r>
      <w:r w:rsidR="0014056D" w:rsidRPr="0014056D">
        <w:rPr>
          <w:rFonts w:ascii="Sylfaen" w:hAnsi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14056D" w:rsidRPr="0014056D">
        <w:rPr>
          <w:rFonts w:ascii="Sylfaen" w:hAnsi="Sylfaen"/>
          <w:color w:val="000000" w:themeColor="text1"/>
          <w:lang w:val="hy-AM"/>
        </w:rPr>
        <w:t xml:space="preserve">ի տարբերություն համալսարանների,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կառավարվում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ներով</w:t>
      </w:r>
      <w:r w:rsidR="00214252" w:rsidRPr="009D3A16">
        <w:rPr>
          <w:color w:val="000000" w:themeColor="text1"/>
          <w:lang w:val="hy-AM"/>
        </w:rPr>
        <w:t>,</w:t>
      </w:r>
      <w:r w:rsidR="00717B36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ով և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ռազմավարությ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ամբ`</w:t>
      </w:r>
      <w:r w:rsidR="00717B36" w:rsidRPr="009D3A16">
        <w:rPr>
          <w:rStyle w:val="FootnoteReference"/>
          <w:color w:val="000000" w:themeColor="text1"/>
        </w:rPr>
        <w:footnoteReference w:id="83"/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և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դժվար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տարանջատել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-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/>
          <w:color w:val="000000" w:themeColor="text1"/>
          <w:lang w:val="hy-AM"/>
        </w:rPr>
        <w:t>ՄՈւՀ-երը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214252" w:rsidRPr="009D3A16">
        <w:rPr>
          <w:color w:val="000000" w:themeColor="text1"/>
          <w:lang w:val="hy-AM"/>
        </w:rPr>
        <w:t xml:space="preserve"> ​​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214252" w:rsidRPr="009D3A16">
        <w:rPr>
          <w:color w:val="000000" w:themeColor="text1"/>
          <w:lang w:val="hy-AM"/>
        </w:rPr>
        <w:t>,</w:t>
      </w:r>
      <w:r w:rsidR="00717B36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ոնք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առաջարկում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միջնակարգ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, և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ետ-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միջնակարգ ոչ-մասնագիտական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 xml:space="preserve">  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 xml:space="preserve">կրթություն,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ր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սույն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զեկույցում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չքննարկել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ՄՈւՀ–երի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խումբը</w:t>
      </w:r>
      <w:r w:rsidR="00214252" w:rsidRPr="009D3A16">
        <w:rPr>
          <w:color w:val="000000" w:themeColor="text1"/>
          <w:lang w:val="hy-AM"/>
        </w:rPr>
        <w:t xml:space="preserve"> (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="00B42053" w:rsidRPr="009D3A16">
        <w:rPr>
          <w:rFonts w:ascii="Sylfaen" w:hAnsi="Sylfaen"/>
          <w:color w:val="000000" w:themeColor="text1"/>
          <w:lang w:val="hy-AM"/>
        </w:rPr>
        <w:t>արհեստագործական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 և պրոֆտեխնիկական կրթության համակարգը. տես`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214252" w:rsidRPr="009D3A16">
        <w:rPr>
          <w:color w:val="000000" w:themeColor="text1"/>
          <w:lang w:val="hy-AM"/>
        </w:rPr>
        <w:t xml:space="preserve"> 10</w:t>
      </w:r>
      <w:r w:rsidR="00596A21" w:rsidRPr="009D3A16">
        <w:rPr>
          <w:color w:val="000000" w:themeColor="text1"/>
          <w:lang w:val="hy-AM"/>
        </w:rPr>
        <w:t>)</w:t>
      </w:r>
      <w:r w:rsidR="004744F1" w:rsidRPr="009D3A16">
        <w:rPr>
          <w:color w:val="000000" w:themeColor="text1"/>
          <w:lang w:val="hy-AM"/>
        </w:rPr>
        <w:t>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C8593E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Գիտահետազոտական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/>
          <w:color w:val="000000" w:themeColor="text1"/>
          <w:lang w:val="hy-AM"/>
        </w:rPr>
        <w:t>և ստեղծագործական աշխատ</w:t>
      </w:r>
      <w:r w:rsidR="00513EF5">
        <w:rPr>
          <w:rFonts w:ascii="Sylfaen" w:hAnsi="Sylfaen"/>
          <w:color w:val="000000" w:themeColor="text1"/>
        </w:rPr>
        <w:t>ա</w:t>
      </w:r>
      <w:r w:rsidR="00513EF5">
        <w:rPr>
          <w:rFonts w:ascii="Sylfaen" w:hAnsi="Sylfaen"/>
          <w:color w:val="000000" w:themeColor="text1"/>
          <w:lang w:val="hy-AM"/>
        </w:rPr>
        <w:t>ն</w:t>
      </w:r>
      <w:r w:rsidRPr="009D3A16">
        <w:rPr>
          <w:rFonts w:ascii="Sylfaen" w:hAnsi="Sylfaen"/>
          <w:color w:val="000000" w:themeColor="text1"/>
          <w:lang w:val="hy-AM"/>
        </w:rPr>
        <w:t xml:space="preserve">քը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  <w:lang w:val="hy-AM"/>
        </w:rPr>
        <w:t>ԳՀ</w:t>
      </w:r>
      <w:r w:rsidRPr="009D3A16">
        <w:rPr>
          <w:color w:val="000000" w:themeColor="text1"/>
          <w:lang w:val="hy-AM"/>
        </w:rPr>
        <w:t>&amp;</w:t>
      </w:r>
      <w:r w:rsidRPr="009D3A16">
        <w:rPr>
          <w:rFonts w:ascii="Sylfaen" w:hAnsi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ևս մի ոլորտ է, որն անհարժեշտ է դիտարկել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միկտեղ: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Խիստ անհրաժեշտ 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համալսարանական հետազոտությունը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ինտեգրել երկրի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ԳՀ</w:t>
      </w:r>
      <w:r w:rsidRPr="009D3A16">
        <w:rPr>
          <w:color w:val="000000" w:themeColor="text1"/>
          <w:lang w:val="hy-AM"/>
        </w:rPr>
        <w:t>&amp;</w:t>
      </w:r>
      <w:r w:rsidRPr="009D3A16">
        <w:rPr>
          <w:rFonts w:ascii="Sylfaen" w:hAnsi="Sylfaen"/>
          <w:color w:val="000000" w:themeColor="text1"/>
          <w:lang w:val="hy-AM"/>
        </w:rPr>
        <w:t>ՍԱ-ի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կարողություններին` հանուն մրցունակ տնտեության:  Պատմականորեն Հայաստանում 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կազմում գտնվող 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հաստատություններն էին հիմնականում զբաղվում 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>գ</w:t>
      </w:r>
      <w:r w:rsidRPr="009D3A16">
        <w:rPr>
          <w:rFonts w:ascii="Sylfaen" w:hAnsi="Sylfaen" w:cs="Sylfaen"/>
          <w:color w:val="000000" w:themeColor="text1"/>
          <w:lang w:val="hy-AM"/>
        </w:rPr>
        <w:t>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/>
          <w:color w:val="000000" w:themeColor="text1"/>
          <w:lang w:val="hy-AM"/>
        </w:rPr>
        <w:t>և ստեղծագործական աշխատնաք</w:t>
      </w:r>
      <w:r w:rsidR="00390DA7" w:rsidRPr="009D3A16">
        <w:rPr>
          <w:rFonts w:ascii="Sylfaen" w:hAnsi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>.</w:t>
      </w:r>
      <w:r w:rsidRPr="009D3A16">
        <w:rPr>
          <w:rStyle w:val="FootnoteReference"/>
          <w:color w:val="000000" w:themeColor="text1"/>
        </w:rPr>
        <w:footnoteReference w:id="84"/>
      </w:r>
      <w:r w:rsidRPr="009D3A16">
        <w:rPr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/>
          <w:color w:val="000000" w:themeColor="text1"/>
          <w:lang w:val="hy-AM"/>
        </w:rPr>
        <w:t xml:space="preserve">Դրան հակառակ, 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մի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շարք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ով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երից պահանջվում է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="00022C8B" w:rsidRPr="009D3A16">
        <w:rPr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ությամբ, այդուհանդերձ օրեքով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երը չեն կարող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առևտրականացնել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022C8B" w:rsidRPr="009D3A16">
        <w:rPr>
          <w:color w:val="000000" w:themeColor="text1"/>
          <w:lang w:val="hy-AM"/>
        </w:rPr>
        <w:t xml:space="preserve"> ​​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գործունեությունը</w:t>
      </w:r>
      <w:r w:rsidR="00022C8B" w:rsidRPr="009D3A16">
        <w:rPr>
          <w:color w:val="000000" w:themeColor="text1"/>
          <w:lang w:val="hy-AM"/>
        </w:rPr>
        <w:t xml:space="preserve">,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որն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>,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հերթին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,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սահմանափակում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է</w:t>
      </w:r>
      <w:r w:rsidR="00022C8B" w:rsidRPr="009D3A16">
        <w:rPr>
          <w:color w:val="000000" w:themeColor="text1"/>
          <w:lang w:val="hy-AM"/>
        </w:rPr>
        <w:t xml:space="preserve"> 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համալսարանների հետազոտական</w:t>
      </w:r>
      <w:r w:rsidR="00E94A50" w:rsidRPr="009D3A16">
        <w:rPr>
          <w:color w:val="000000" w:themeColor="text1"/>
          <w:lang w:val="hy-AM"/>
        </w:rPr>
        <w:t xml:space="preserve"> ​​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 xml:space="preserve">կարողությունների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="00022C8B" w:rsidRPr="009D3A16">
        <w:rPr>
          <w:color w:val="000000" w:themeColor="text1"/>
          <w:lang w:val="hy-AM"/>
        </w:rPr>
        <w:t xml:space="preserve">: </w:t>
      </w:r>
      <w:r w:rsidR="00E94A50" w:rsidRPr="009D3A16">
        <w:rPr>
          <w:rFonts w:ascii="Sylfaen" w:hAnsi="Sylfaen"/>
          <w:color w:val="000000" w:themeColor="text1"/>
          <w:lang w:val="hy-AM"/>
        </w:rPr>
        <w:t>Ելնելով այն հանգամանքից, որ ԳՀ</w:t>
      </w:r>
      <w:r w:rsidR="00E94A50" w:rsidRPr="009D3A16">
        <w:rPr>
          <w:color w:val="000000" w:themeColor="text1"/>
          <w:lang w:val="hy-AM"/>
        </w:rPr>
        <w:t>&amp;</w:t>
      </w:r>
      <w:r w:rsidR="00E94A50" w:rsidRPr="009D3A16">
        <w:rPr>
          <w:rFonts w:ascii="Sylfaen" w:hAnsi="Sylfaen"/>
          <w:color w:val="000000" w:themeColor="text1"/>
          <w:lang w:val="hy-AM"/>
        </w:rPr>
        <w:t xml:space="preserve">ՍԱ ոլորտը տարանջատված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94A50" w:rsidRPr="009D3A16">
        <w:rPr>
          <w:rFonts w:ascii="Sylfaen" w:hAnsi="Sylfaen"/>
          <w:color w:val="000000" w:themeColor="text1"/>
          <w:lang w:val="hy-AM"/>
        </w:rPr>
        <w:t>երից</w:t>
      </w:r>
      <w:r w:rsidR="005325A0" w:rsidRPr="009D3A16">
        <w:rPr>
          <w:rFonts w:ascii="Sylfaen" w:hAnsi="Sylfaen"/>
          <w:color w:val="000000" w:themeColor="text1"/>
          <w:lang w:val="hy-AM"/>
        </w:rPr>
        <w:t>, սույն</w:t>
      </w:r>
      <w:r w:rsidR="00022C8B" w:rsidRPr="009D3A16">
        <w:rPr>
          <w:color w:val="000000" w:themeColor="text1"/>
          <w:lang w:val="hy-AM"/>
        </w:rPr>
        <w:t xml:space="preserve"> 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5325A0" w:rsidRPr="009D3A16">
        <w:rPr>
          <w:rFonts w:ascii="Sylfaen" w:hAnsi="Sylfaen" w:cs="Sylfaen"/>
          <w:color w:val="000000" w:themeColor="text1"/>
          <w:lang w:val="hy-AM"/>
        </w:rPr>
        <w:t xml:space="preserve">ը դժվարացել </w:t>
      </w:r>
      <w:r w:rsidR="00B42053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E94A50" w:rsidRPr="009D3A16">
        <w:rPr>
          <w:rFonts w:ascii="Sylfaen" w:hAnsi="Sylfaen"/>
          <w:color w:val="000000" w:themeColor="text1"/>
          <w:lang w:val="hy-AM"/>
        </w:rPr>
        <w:t>դիտարկել</w:t>
      </w:r>
      <w:r w:rsidR="005325A0" w:rsidRPr="009D3A16">
        <w:rPr>
          <w:rFonts w:ascii="Sylfaen" w:hAnsi="Sylfaen"/>
          <w:color w:val="000000" w:themeColor="text1"/>
          <w:lang w:val="hy-AM"/>
        </w:rPr>
        <w:t xml:space="preserve"> այն: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6A21" w:rsidRPr="009D3A16" w:rsidTr="00C03043">
        <w:trPr>
          <w:trHeight w:val="6038"/>
        </w:trPr>
        <w:tc>
          <w:tcPr>
            <w:tcW w:w="10026" w:type="dxa"/>
          </w:tcPr>
          <w:p w:rsidR="00596A21" w:rsidRPr="009D3A16" w:rsidRDefault="005325A0" w:rsidP="00C03043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  <w:lang w:val="hy-AM"/>
              </w:rPr>
            </w:pPr>
            <w:bookmarkStart w:id="37" w:name="_Ref338247726"/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Ներդիր </w: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="00596A21" w:rsidRPr="009D3A16">
              <w:rPr>
                <w:b/>
                <w:color w:val="000000" w:themeColor="text1"/>
                <w:sz w:val="22"/>
                <w:szCs w:val="22"/>
                <w:lang w:val="hy-AM"/>
              </w:rPr>
              <w:instrText xml:space="preserve"> SEQ Box \* ARABIC </w:instrTex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2"/>
                <w:szCs w:val="22"/>
                <w:lang w:val="hy-AM"/>
              </w:rPr>
              <w:t>10</w: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</w:p>
          <w:p w:rsidR="00596A21" w:rsidRPr="009D3A16" w:rsidRDefault="00B42053" w:rsidP="00C03043">
            <w:pPr>
              <w:pStyle w:val="TimesNewRoman"/>
              <w:keepNext/>
              <w:jc w:val="center"/>
              <w:rPr>
                <w:rFonts w:ascii="Sylfaen" w:hAnsi="Sylfaen" w:cs="Sylfaen"/>
                <w:b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Արհեստագործական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 xml:space="preserve"> և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կրթության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համակարգը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Հայաստանում</w:t>
            </w:r>
          </w:p>
          <w:p w:rsidR="00823738" w:rsidRPr="009D3A16" w:rsidRDefault="00823738" w:rsidP="00C03043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  <w:lang w:val="hy-AM"/>
              </w:rPr>
            </w:pPr>
          </w:p>
          <w:p w:rsidR="00596A21" w:rsidRPr="009D3A16" w:rsidRDefault="00823738" w:rsidP="00C03043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Հայաստանում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D317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հետ-միջնակարգ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ը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տարբերություն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հանրակրթության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բաղկացած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է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նախնական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միջին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մ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աս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նագիտական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մակարդակից: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Առաջին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երկուսը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համարժեք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են արհեստագործական և պրոֆտեխնիկական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կրթությանը, իսկ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վերջինը`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բարձրագույն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համալսարանական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կրթությանը: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Հիմնական կրթությամբ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(9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և միջնակարգ կրթությամբ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(11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մինչև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2010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թ. և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12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2011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թ-ից հետո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աշակերտները կարող են կամ ընդունվել նախնական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մասնագիտական դպրոցներ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արհեստա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գործական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ուսումնարաններ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>)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կամ` միջնակարգ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մասնագիտական դպրոցներ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>):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2010/11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ուսումնական տ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արվա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6393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շրջանավարտներ  ընդունվել են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44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ուսումնարաններ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,</w:t>
            </w:r>
            <w:r w:rsidR="00B31AAE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31AAE" w:rsidRPr="009D3A16">
              <w:rPr>
                <w:color w:val="000000" w:themeColor="text1"/>
                <w:sz w:val="22"/>
                <w:szCs w:val="22"/>
                <w:vertAlign w:val="superscript"/>
                <w:lang w:val="hy-AM"/>
              </w:rPr>
              <w:t>1/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որոնց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84% -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ը  միայն հիմնական կրթությ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,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իսկ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16% -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ը`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Մնացած 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ուանողներից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27922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ընդունվել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81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1653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որոնցից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38% -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միա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62% -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ը`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Քանի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քոլեջները մասնագիտական կրթություն են առաջարկում տարբեր մակարդակների կրթությամբ շրջանավարտնեին, 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միջին մակարդակի մասնագիտական կրթության մակարդակը միջանակրգի, հետ-միջնակարգի և ոչ-համալսարանական մասնագիտականի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տարանջատելը դժավար է: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ըստ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.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միգուցե տրամաբանական է ենթադրել, որ ուսանողների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մոտ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երկու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երրորդը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F6DF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ստանում են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ոչ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-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համալսարանական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F6DF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մասնագիտական 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 շրջանավարտները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չեն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տեղափոխվել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և այնտեղ ընդունվելու համար պետք է </w:t>
            </w:r>
            <w:r w:rsidR="000A26DD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միասնական 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ընդունելության քննություններ հանձնեն: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Բացի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այդ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ից կան նաև համալսարաններ, որոնք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կրթություն են առաջարկում:</w:t>
            </w:r>
            <w:r w:rsidR="00A23CC8" w:rsidRPr="009D3A16">
              <w:rPr>
                <w:color w:val="000000" w:themeColor="text1"/>
                <w:sz w:val="22"/>
                <w:szCs w:val="22"/>
                <w:vertAlign w:val="superscript"/>
                <w:lang w:val="hy-AM"/>
              </w:rPr>
              <w:t>2/</w:t>
            </w:r>
            <w:r w:rsidR="00A23CC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քոլեջները համալսարաններին “կից” են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և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տեղափոխվել մայ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ր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համալսարանի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երկրորդ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երրորդ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կուրս</w:t>
            </w:r>
            <w:r w:rsidR="00B01CDC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ըստ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ԿԳՆ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>-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ի կողմից սահմանված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յուրաքանչյուր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համալսարանի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մասնագիտության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քվոտաների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: Այդ քվոտաները չեն կարող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գերազանցել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համալսարանի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լիցենզավորված մասնագիտությունների բոլոր տեղերի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10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տոկոսը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մանկավարժական մասնագիտությունների դեպքում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20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տոկոսը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:</w:t>
            </w:r>
            <w:r w:rsidR="00596A21"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 xml:space="preserve"> </w:t>
            </w:r>
          </w:p>
          <w:p w:rsidR="00596A21" w:rsidRPr="009D3A16" w:rsidRDefault="00596A21" w:rsidP="00C03043">
            <w:pPr>
              <w:pStyle w:val="TimesNewRoman"/>
              <w:keepNext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596A21" w:rsidRPr="009D3A16" w:rsidRDefault="00596A21" w:rsidP="00C03043">
            <w:pPr>
              <w:pStyle w:val="FootnoteText"/>
              <w:keepNext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Հայաստանում մասնավոր ուսումնարաններ չկան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596A21" w:rsidRPr="009D3A16" w:rsidRDefault="00596A21" w:rsidP="00C03043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</w:rPr>
              <w:t>2/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Քանակային տվյալները վերցված են ԱՎԾ –</w:t>
            </w:r>
            <w:proofErr w:type="gramStart"/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ից .</w:t>
            </w:r>
            <w:proofErr w:type="gramEnd"/>
            <w:r w:rsidRPr="009D3A16">
              <w:rPr>
                <w:color w:val="000000" w:themeColor="text1"/>
                <w:sz w:val="18"/>
                <w:szCs w:val="18"/>
              </w:rPr>
              <w:t xml:space="preserve"> 2011.</w:t>
            </w:r>
          </w:p>
          <w:p w:rsidR="00596A21" w:rsidRPr="009D3A16" w:rsidRDefault="00596A21" w:rsidP="00811004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</w:rPr>
              <w:t>3/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Կառավարության որոշումներ Թիվ </w:t>
            </w:r>
            <w:r w:rsidRPr="009D3A16">
              <w:rPr>
                <w:color w:val="000000" w:themeColor="text1"/>
                <w:sz w:val="18"/>
                <w:szCs w:val="18"/>
              </w:rPr>
              <w:t>589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D3A16">
              <w:rPr>
                <w:color w:val="000000" w:themeColor="text1"/>
                <w:sz w:val="18"/>
                <w:szCs w:val="18"/>
              </w:rPr>
              <w:t>20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>.05.</w:t>
            </w:r>
            <w:r w:rsidRPr="009D3A16">
              <w:rPr>
                <w:color w:val="000000" w:themeColor="text1"/>
                <w:sz w:val="18"/>
                <w:szCs w:val="18"/>
              </w:rPr>
              <w:t>2000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և </w:t>
            </w:r>
            <w:r w:rsidRPr="009D3A16">
              <w:rPr>
                <w:color w:val="000000" w:themeColor="text1"/>
                <w:sz w:val="18"/>
                <w:szCs w:val="18"/>
              </w:rPr>
              <w:t>1760-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Ն, </w:t>
            </w:r>
            <w:r w:rsidRPr="009D3A16">
              <w:rPr>
                <w:color w:val="000000" w:themeColor="text1"/>
                <w:sz w:val="18"/>
                <w:szCs w:val="18"/>
              </w:rPr>
              <w:t>26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>.11.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2006.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Դիտ</w:t>
            </w:r>
            <w:r w:rsidR="000A26DD">
              <w:rPr>
                <w:rFonts w:ascii="Sylfaen" w:hAnsi="Sylfaen"/>
                <w:color w:val="000000" w:themeColor="text1"/>
                <w:sz w:val="18"/>
                <w:szCs w:val="18"/>
              </w:rPr>
              <w:t>.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`</w:t>
            </w:r>
            <w:r w:rsidR="00811004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Պարզ չի, թե ինչու է մանկավարժական մասնագիտությունների քվոտան բարձր, եթե այդ մասնագիտությամբ շրջանավարտների մոտ գործազրկության մակարդակը ամենաբարձր է: </w:t>
            </w:r>
          </w:p>
        </w:tc>
      </w:tr>
    </w:tbl>
    <w:p w:rsidR="00596A21" w:rsidRPr="009D3A16" w:rsidRDefault="00596A21" w:rsidP="00596A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cs="Times New Roman"/>
          <w:color w:val="000000" w:themeColor="text1"/>
        </w:rPr>
        <w:br w:type="page"/>
      </w: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D3A16">
        <w:rPr>
          <w:rFonts w:ascii="Sylfaen" w:hAnsi="Sylfaen" w:cs="Sylfaen"/>
          <w:b/>
          <w:color w:val="000000" w:themeColor="text1"/>
        </w:rPr>
        <w:t xml:space="preserve">ՀԱՎԵԼՎԱԾ 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3E72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2</w:t>
      </w:r>
      <w:proofErr w:type="gramEnd"/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Sylfaen" w:hAnsi="Sylfaen" w:cs="Sylfae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1: </w:t>
      </w:r>
      <w:r w:rsidRPr="009D3A16">
        <w:rPr>
          <w:rFonts w:ascii="Sylfaen" w:hAnsi="Sylfaen" w:cs="Sylfaen"/>
          <w:color w:val="000000" w:themeColor="text1"/>
        </w:rPr>
        <w:t>ՀԱՄԱՏԵՔՍՏ</w:t>
      </w:r>
      <w:r w:rsidRPr="009D3A16">
        <w:rPr>
          <w:color w:val="000000" w:themeColor="text1"/>
        </w:rPr>
        <w:t xml:space="preserve">, </w:t>
      </w:r>
      <w:r w:rsidRPr="009D3A16">
        <w:rPr>
          <w:rFonts w:ascii="Sylfaen" w:hAnsi="Sylfaen" w:cs="Sylfaen"/>
          <w:color w:val="000000" w:themeColor="text1"/>
        </w:rPr>
        <w:t>ԱՌԱՔԵԼՈՒԹՅՈՒՆ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ԵՎ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ՆՊԱՏԱԿՆԵՐ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Համալսարանների առաքելությունը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Ազգային </w:t>
      </w:r>
      <w:proofErr w:type="gramStart"/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մակարդակ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proofErr w:type="gramEnd"/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513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</w:rPr>
        <w:t>ի առաքելությունն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նպատակները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արձանագրվա՞ծ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</w:rPr>
        <w:t>:</w:t>
      </w:r>
    </w:p>
    <w:p w:rsidR="00D43F9D" w:rsidRPr="009D3A16" w:rsidRDefault="00D43F9D" w:rsidP="00D43F9D">
      <w:pPr>
        <w:rPr>
          <w:color w:val="000000" w:themeColor="text1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արձանագրված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Բարձրագույն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13EF5" w:rsidRPr="009D3A16">
        <w:rPr>
          <w:rFonts w:ascii="Sylfaen" w:hAnsi="Sylfaen" w:cs="Times New Roman"/>
          <w:color w:val="000000" w:themeColor="text1"/>
          <w:sz w:val="20"/>
          <w:szCs w:val="20"/>
        </w:rPr>
        <w:t>Կ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ԳՆ որոշում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կամ նման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կանոնակարգերում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Դրանց մշակման ժամանակ 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՞վ ուներ ձայնի իրավունք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Ազգային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ժողովը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 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մարզային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սա Հայաստանում չի կիրառվում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Քաղաքացիական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հասարակության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ոլորտի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հատվածի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Ընկերակցություններ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միություններ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(2) </w:t>
      </w:r>
      <w:r w:rsidR="00933033">
        <w:rPr>
          <w:rFonts w:ascii="Sylfaen" w:hAnsi="Sylfaen" w:cs="Times New Roman"/>
          <w:b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ի նպատակները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ի նպատակները պաշտոնապես արձանագրվա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՞ծ 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արձանագրված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Բարձրագույն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II.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13EF5" w:rsidRPr="009D3A16">
        <w:rPr>
          <w:rFonts w:ascii="Sylfaen" w:hAnsi="Sylfaen" w:cs="Times New Roman"/>
          <w:color w:val="000000" w:themeColor="text1"/>
          <w:sz w:val="20"/>
          <w:szCs w:val="20"/>
        </w:rPr>
        <w:t>Կ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ԳՆ որոշում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կամ նման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ind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կանոնակարգերում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Ո՞րն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նպատակի 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ակերպման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 ուղղվածություն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մեկ </w:t>
      </w:r>
      <w:r w:rsidRPr="009D3A16">
        <w:rPr>
          <w:color w:val="000000" w:themeColor="text1"/>
          <w:sz w:val="20"/>
          <w:szCs w:val="20"/>
        </w:rPr>
        <w:t>1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պատասխան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F042CA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Արտացոլել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շահառուների</w:t>
      </w:r>
      <w:r w:rsidR="00513EF5" w:rsidRP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F042CA">
        <w:rPr>
          <w:color w:val="000000" w:themeColor="text1"/>
          <w:sz w:val="20"/>
          <w:szCs w:val="20"/>
        </w:rPr>
        <w:t>(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ուսանողների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աշխատակազմի</w:t>
      </w:r>
      <w:r w:rsidRPr="00F042CA">
        <w:rPr>
          <w:color w:val="000000" w:themeColor="text1"/>
          <w:sz w:val="20"/>
          <w:szCs w:val="20"/>
        </w:rPr>
        <w:t>)</w:t>
      </w:r>
      <w:r w:rsidR="00513EF5" w:rsidRPr="00F042CA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շահերը</w:t>
      </w:r>
      <w:r w:rsidRPr="00F042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F042CA" w:rsidRDefault="00D43F9D" w:rsidP="00D43F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2C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</w:t>
      </w:r>
      <w:proofErr w:type="gramStart"/>
      <w:r w:rsidRPr="00F042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Արտացոլել</w:t>
      </w:r>
      <w:proofErr w:type="gramEnd"/>
      <w:r w:rsidRPr="00F042CA">
        <w:rPr>
          <w:rFonts w:ascii="Sylfaen" w:hAnsi="Sylfaen" w:cs="Sylfaen"/>
          <w:color w:val="000000" w:themeColor="text1"/>
          <w:sz w:val="20"/>
          <w:szCs w:val="20"/>
        </w:rPr>
        <w:t xml:space="preserve"> արտաքին</w:t>
      </w:r>
      <w:r w:rsidRPr="00F042CA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 xml:space="preserve">շահառուների </w:t>
      </w:r>
      <w:r w:rsidRPr="00F042CA">
        <w:rPr>
          <w:color w:val="000000" w:themeColor="text1"/>
          <w:sz w:val="20"/>
          <w:szCs w:val="20"/>
        </w:rPr>
        <w:t>(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պետ-ն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դոնորների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մասն. հատվածի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Pr="00F042CA">
        <w:rPr>
          <w:color w:val="000000" w:themeColor="text1"/>
          <w:sz w:val="20"/>
          <w:szCs w:val="20"/>
        </w:rPr>
        <w:t xml:space="preserve">)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Համահունչ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 առաքելության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պետական սահմանումներին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ենարձանագրում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դրանց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իրականացմանփաստը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ռեկտորը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A770EE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Սոց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քաղաքացիական</w:t>
      </w:r>
      <w:r w:rsidRPr="009D3A16">
        <w:rPr>
          <w:color w:val="000000" w:themeColor="text1"/>
          <w:sz w:val="20"/>
          <w:szCs w:val="20"/>
          <w:u w:val="single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հաս</w:t>
      </w:r>
      <w:r w:rsidRPr="009D3A16">
        <w:rPr>
          <w:color w:val="000000" w:themeColor="text1"/>
          <w:sz w:val="20"/>
          <w:szCs w:val="20"/>
          <w:u w:val="single"/>
        </w:rPr>
        <w:t>-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ոլորտի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հատվածի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միության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դոնորներ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օղակի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համարժեք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Այլ խորհուրդներ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Գիտական, հետազոտական, </w:t>
      </w:r>
      <w:proofErr w:type="gramStart"/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ուսանողական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>, .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..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Private owners / Donors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Իրավական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դաշտը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A770EE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8.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ընթացքում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քանի՞անգամ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փոխվել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205893" w:rsidRPr="009D3A16">
        <w:rPr>
          <w:rFonts w:ascii="Sylfaen" w:hAnsi="Sylfaen" w:cs="Sylfaen"/>
          <w:color w:val="000000" w:themeColor="text1"/>
          <w:sz w:val="20"/>
          <w:szCs w:val="20"/>
        </w:rPr>
        <w:t>իրավական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կարգավիճակը</w:t>
      </w:r>
      <w:r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Մեկ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Երկու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Ավելի քան երոք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8C38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proofErr w:type="gramEnd"/>
      <w:r w:rsidR="008C3828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ընթացքում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քանի՞անգամ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փոխվել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իրավաբանորեն </w:t>
      </w:r>
      <w:r w:rsidR="008C382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   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վստահված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առաքելությունը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Մեկ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Երկու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Ավելի քան երոք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513EF5" w:rsidRDefault="00D43F9D" w:rsidP="00513EF5">
      <w:pPr>
        <w:rPr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վերաբերող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իրավական բնույթի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փոփոխությունը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ի՞նչ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իրադարձությամբ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պայմանավորված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042CA">
        <w:rPr>
          <w:rFonts w:ascii="Sylfaen" w:hAnsi="Sylfaen" w:cs="Times New Roman"/>
          <w:color w:val="000000" w:themeColor="text1"/>
          <w:sz w:val="20"/>
          <w:szCs w:val="20"/>
        </w:rPr>
        <w:t>Ազգային ժողովի կողմից նախաձեռնվող օրենք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կողմից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Ֆինանսատնտեսական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ճգնաժամիազդեցությունը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Միջազգային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միտումներին համապատասխանելու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միտումը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10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կրկ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առաքելություն 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վստահել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Ձեր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Ձեր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սահմանված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 են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իրավական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կարգավիճակում</w:t>
      </w:r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դրանց 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պատճառները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այժմբարձրագույն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լրամշակումներ</w:t>
      </w:r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այո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ինչո՞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2: 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ԿԱՌԱՎԱՐՄԱՆ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ՈՒՂՂՎԱԾՈՒԹՅՈՒՆԸ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Ռազմավարություն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46.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Ձերա համալսարանը սեփական ռազմավարություն ունի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՞: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կա հաստատված ռազմավարությունը </w:t>
      </w:r>
      <w:r w:rsidRPr="009D3A16">
        <w:rPr>
          <w:color w:val="000000" w:themeColor="text1"/>
          <w:sz w:val="20"/>
          <w:szCs w:val="20"/>
        </w:rPr>
        <w:t>(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ֆակուլտետի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մակարդակում</w:t>
      </w:r>
      <w:r w:rsidRPr="009D3A16">
        <w:rPr>
          <w:color w:val="000000" w:themeColor="text1"/>
          <w:sz w:val="20"/>
          <w:szCs w:val="20"/>
        </w:rPr>
        <w:t xml:space="preserve">),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 միջոցով է այն հրապարակվում</w:t>
      </w:r>
      <w:r w:rsidR="00513EF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</w:t>
      </w:r>
      <w:r w:rsidRPr="009D3A16">
        <w:rPr>
          <w:color w:val="000000" w:themeColor="text1"/>
          <w:sz w:val="20"/>
          <w:szCs w:val="20"/>
        </w:rPr>
        <w:t>, 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ճանապարհային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քարտեզ</w:t>
      </w:r>
      <w:r w:rsidRPr="009D3A16">
        <w:rPr>
          <w:color w:val="000000" w:themeColor="text1"/>
          <w:sz w:val="20"/>
          <w:szCs w:val="20"/>
        </w:rPr>
        <w:t>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Աշխատանքային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վերլուծություններ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ընդլայնված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խորհրդակցություն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Պետության հետ գործընկերություն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12.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 հարցեր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քննարկվել ռազմավարության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մշակման աշխատանքներում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Նպատկներին հասնելու գործընթացը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պլանիմանրամասները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Արժեքային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համակարգի խթանումը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գիտությանհեռանկարները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Ներքինկանոնակարգը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08" w:hanging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13.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նպատակներին հասնելու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հանգամանքը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ճշտելու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 գործածվում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արդյո՞ք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 միջոցները: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Գործունեության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կատարողականության վերաբերյալ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տվյալներ հավաքող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հարցումներ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 խորհրդի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 զեկույցները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Կառավարութան</w:t>
      </w:r>
      <w:r w:rsidRPr="009D3A16">
        <w:rPr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Անկախ գործակալության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14.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 քննարկում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արդյո՞ք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յալհիմնախնդիրները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Գիտակրթականհարցեր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՝ընդունելություն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քննություն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ծրագրեր</w:t>
      </w:r>
      <w:r w:rsidRPr="009D3A16">
        <w:rPr>
          <w:color w:val="000000" w:themeColor="text1"/>
          <w:sz w:val="20"/>
          <w:szCs w:val="20"/>
        </w:rPr>
        <w:t>):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Եկարաժամկետ ռազմավարություն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Մարդկայինռեսուրսների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զարգացմանհարցեր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՝դասախոսների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նշանակում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Արտաքին կապեր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՝համագործակցություն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(2)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Որոշում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ը</w:t>
      </w:r>
      <w:r w:rsidR="008C3828" w:rsidRPr="009D3A16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նդունողների</w:t>
      </w:r>
      <w:r w:rsidR="008C3828"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ընտրությունը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15.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ընտրվումհետ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պաշտոնյաները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Համալսարանի 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Դեակնները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 նխորհրդի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Նշանակվում 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կառավարությանորոշումով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Ընտրողհանձնաժողովի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կողմից</w:t>
      </w:r>
      <w:r w:rsidRPr="009D3A16">
        <w:rPr>
          <w:color w:val="000000" w:themeColor="text1"/>
          <w:sz w:val="20"/>
          <w:szCs w:val="20"/>
        </w:rPr>
        <w:t>II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Ընտրության 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("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կառավարության վերջնական հաստատմամբ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")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Մրցակցային կարգով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Նշանակվում է խորհրդի կողմիվ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16.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մարմիններեն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առնչվում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ընտրությանգործին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Համալսարանի ղեկավարը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 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Նախագահը, վարչապետը, ԱԺ, ԳԿՆ,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մարզային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ղեկավարությունը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proofErr w:type="gramStart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,...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Ավագգիտաշխատողները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սեփականատորեր / դոնորներ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միայն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III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դեպքում,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17.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ընտրվում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պաշտոնյաները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Գիտականգործերովզբաղվելը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դասախոս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լինելըպարտադիր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Դիտ. Եթե պետք է լինին, ապա պատասխանը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փորձնանհրաժեշտ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համակարգին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չպատկանող անհատ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բավարարի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աշխատանքի բոլոր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պահանջներին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Պարտադիր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քաղաքական որ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կուսակցության անդամ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լինելու հանգամանքը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զարգացման 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ծրագիրներ կայացնի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18.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չպայմաններով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տրվում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ղեկավարելու մանդատը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Մինչ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4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ողությամբ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Մեկանգամյա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երկրորդ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անգամ ընտրվելու հնարավորություն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չկա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Մեկանգամյա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սակայն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ընտրվել սահմանափակ քանակով՝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 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Անձնակազմի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բաժիններիաշխատակիցներն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ուղղակիորեն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հաշվետու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արմիններին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Կադրերի բաժին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Ֆին.բաժին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Գիկական պաժին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Պետությանը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կամ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Մարզային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խորհուրդներ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գիտական, հետազոտական 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Սոց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Որակի ապահովման կենտրոն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20.    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քաղաքականություն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կիրառվում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նշված  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բաժինների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աշխատակիցներին   շահագրգռելու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ընդունված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կանոնները պահպանել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  <w:proofErr w:type="gramEnd"/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Կադրերի բաժինը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Ֆին.բաժինը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Գիկական պաժին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Փոխհատուցումներ</w:t>
      </w:r>
      <w:r w:rsidRPr="009D3A16">
        <w:rPr>
          <w:color w:val="000000" w:themeColor="text1"/>
          <w:sz w:val="20"/>
          <w:szCs w:val="20"/>
        </w:rPr>
        <w:t>,</w:t>
      </w:r>
      <w:r w:rsidR="00513EF5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գործունեության արդյունքներից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կատարողականությունից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բխող</w:t>
      </w:r>
      <w:r w:rsidRPr="009D3A16">
        <w:rPr>
          <w:color w:val="000000" w:themeColor="text1"/>
          <w:sz w:val="20"/>
          <w:szCs w:val="20"/>
        </w:rPr>
        <w:t xml:space="preserve">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աշխատավարձ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Զեկուցագրեր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Ծ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իմնավորումների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պահանջ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Միավորներ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վաստակելու 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Ընդունված սատժամիջոցներ մասնագիտական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պաշտոնական թերացումների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(4)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Անձնակազմը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21.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Անձնակազմի 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 այդ թվում`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տարբերություն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Վ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արչական ավագանի</w:t>
      </w:r>
      <w:r w:rsidRPr="009D3A16">
        <w:rPr>
          <w:color w:val="000000" w:themeColor="text1"/>
          <w:sz w:val="20"/>
          <w:szCs w:val="20"/>
        </w:rPr>
        <w:t xml:space="preserve"> (&gt; 15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 ավագանի</w:t>
      </w:r>
      <w:r w:rsidRPr="009D3A16">
        <w:rPr>
          <w:color w:val="000000" w:themeColor="text1"/>
          <w:sz w:val="20"/>
          <w:szCs w:val="20"/>
        </w:rPr>
        <w:t xml:space="preserve"> (&gt; 15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շխատակազմիընդհանուր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այդ թվում`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Քաղծառայողներ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այսինքն`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 կողմից վարձված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ժամավճարային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շխատանքային պայմանագրով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Գիտականաշխատակազմիընդհանուր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Քաղծառայողներ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այսինքն`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 կողմից վարձված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ժամավճարային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շխատանքային պայմանագրով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24.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Դոկտորական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ստիճանունեցողների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 xml:space="preserve">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տարուց</w:t>
      </w:r>
      <w:r w:rsidR="00A770EE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ում դասավանդողները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 xml:space="preserve">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տարուց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ում ղեկավար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 պաշտոն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ունեցողները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24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Նկատելի՞</w:t>
      </w:r>
      <w:r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proofErr w:type="gramEnd"/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գործողություններիարդյունքները. Ո՞ր</w:t>
      </w:r>
      <w:r w:rsidRPr="009D3A16">
        <w:rPr>
          <w:color w:val="000000" w:themeColor="text1"/>
          <w:sz w:val="20"/>
          <w:szCs w:val="20"/>
        </w:rPr>
        <w:t xml:space="preserve">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բնագավառում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>13-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րդ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զեկուցագրերն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առկա՞</w:t>
      </w:r>
      <w:r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proofErr w:type="gramEnd"/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</w:p>
    <w:p w:rsidR="00D43F9D" w:rsidRPr="009D3A16" w:rsidRDefault="00D43F9D" w:rsidP="00D43F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</w:t>
      </w:r>
      <w:proofErr w:type="gramStart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</w:t>
      </w:r>
      <w:proofErr w:type="gramEnd"/>
      <w:r w:rsidRPr="009D3A16">
        <w:rPr>
          <w:rFonts w:ascii="Sylfaen" w:hAnsi="Sylfaen" w:cs="Sylfaen"/>
          <w:color w:val="000000" w:themeColor="text1"/>
          <w:sz w:val="20"/>
          <w:szCs w:val="20"/>
        </w:rPr>
        <w:t>՞րբ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 վերջին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տեղի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ունեցել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ղեկավարի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անդամների ընտրությունները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նշանակումները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հրավերները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(5)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կառավարում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48.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մասնաբաժինը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շխատավարձեր</w:t>
      </w:r>
      <w:r w:rsidRPr="009D3A16">
        <w:rPr>
          <w:color w:val="000000" w:themeColor="text1"/>
          <w:sz w:val="20"/>
          <w:szCs w:val="20"/>
        </w:rPr>
        <w:t xml:space="preserve">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նթացիկ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Գործառնական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color w:val="000000" w:themeColor="text1"/>
          <w:sz w:val="20"/>
          <w:szCs w:val="20"/>
        </w:rPr>
        <w:t xml:space="preserve"> 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ընթացիկ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ծախսերի 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ընթացիկ</w:t>
      </w:r>
      <w:proofErr w:type="gramEnd"/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Կապիտալծախսերի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ափը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ընդհանուրծախսերի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49.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Հասույթի մասնաբաժինը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Ուսման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վճարների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Պետպատվերի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 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Կրթաթոշակների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Խորհրդատվական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հետազոտական ծառայություններից ստացված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հասույթն ընդհանուրի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մեջ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50.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Ինչպե՞ս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 որոշվում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աշխատավարձի </w:t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չափերը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proofErr w:type="gramEnd"/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Դիտ. Մեթոդաբանությունը. 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վ է որոշում թե ով և որքան պիտի ստանա և 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նչ չափանիշներից ելնելով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 ելնելով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ուական ստաժից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 աստիճանից/որակավորումից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Համապատասխան փորձից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Կատարողական ցուցանիշնեից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B07E4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51.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քայլեր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ձ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եռնարկվում՝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/>
          <w:color w:val="000000" w:themeColor="text1"/>
          <w:sz w:val="20"/>
          <w:szCs w:val="20"/>
        </w:rPr>
        <w:t>ա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պահովելու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ֆինանսավորման կայունությունը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Վճարովի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 ընդունված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ուսանողների քանակի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ավելացում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Ուսման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վարձի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չափերիավելացում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="00B07E4A" w:rsidRPr="009D3A16">
        <w:rPr>
          <w:color w:val="000000" w:themeColor="text1"/>
          <w:sz w:val="20"/>
          <w:szCs w:val="20"/>
        </w:rPr>
        <w:t xml:space="preserve"> h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ատվածից նվիրատվություններ հայթայթելով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Խորհրդատվական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հետազոտական վճարովի ծառայություններ մատուցելով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/>
          <w:color w:val="000000" w:themeColor="text1"/>
          <w:sz w:val="20"/>
          <w:szCs w:val="20"/>
        </w:rPr>
        <w:t>Ծ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րագրերի մեկնարկ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կամ եզրափակում՝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նրանց ծախսային արդյունավետության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3: </w:t>
      </w:r>
      <w:r w:rsidR="00B07E4A" w:rsidRPr="009D3A16">
        <w:rPr>
          <w:rFonts w:ascii="Sylfaen" w:hAnsi="Sylfaen" w:cs="Sylfaen"/>
          <w:b/>
          <w:color w:val="000000" w:themeColor="text1"/>
          <w:sz w:val="20"/>
          <w:szCs w:val="20"/>
        </w:rPr>
        <w:t>ԻՆՔՆԱՎԱՐՈՒԹՅՈՒՆ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Գիտական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25.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5937A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ինքնուրույն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որոշել.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Ուսումնական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ծրագրերիկառուցվածքը</w:t>
      </w:r>
      <w:r w:rsidR="005937A2" w:rsidRPr="009D3A16">
        <w:rPr>
          <w:color w:val="000000" w:themeColor="text1"/>
          <w:sz w:val="20"/>
          <w:szCs w:val="20"/>
        </w:rPr>
        <w:t xml:space="preserve"> 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5937A2" w:rsidRPr="009D3A16">
        <w:rPr>
          <w:color w:val="000000" w:themeColor="text1"/>
          <w:sz w:val="20"/>
          <w:szCs w:val="20"/>
        </w:rPr>
        <w:t>.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/>
          <w:color w:val="000000" w:themeColor="text1"/>
          <w:sz w:val="20"/>
          <w:szCs w:val="20"/>
        </w:rPr>
        <w:t>տր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ամադրվող աստիճանների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տեսակները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Նործրագրեր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ներմուծելու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հարցը</w:t>
      </w:r>
      <w:r w:rsidR="005937A2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Դասընթացների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տեսակները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color w:val="000000" w:themeColor="text1"/>
          <w:sz w:val="20"/>
          <w:szCs w:val="20"/>
        </w:rPr>
        <w:t>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մակարդակ</w:t>
      </w:r>
      <w:r w:rsidR="005937A2" w:rsidRPr="009D3A16">
        <w:rPr>
          <w:color w:val="000000" w:themeColor="text1"/>
          <w:sz w:val="20"/>
          <w:szCs w:val="20"/>
        </w:rPr>
        <w:t xml:space="preserve">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ոլորտ</w:t>
      </w:r>
      <w:r w:rsidR="005937A2" w:rsidRPr="009D3A16">
        <w:rPr>
          <w:color w:val="000000" w:themeColor="text1"/>
          <w:sz w:val="20"/>
          <w:szCs w:val="20"/>
        </w:rPr>
        <w:t xml:space="preserve">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r w:rsidR="005937A2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Յուրաքանչյուր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ծրագրին ֆինանսական տարեկան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հատկացվող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ժամերի քանակը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գնահատում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color w:val="000000" w:themeColor="text1"/>
          <w:sz w:val="20"/>
          <w:szCs w:val="20"/>
        </w:rPr>
        <w:t>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ուսումնառական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վերջնարդյունքներ</w:t>
      </w:r>
      <w:r w:rsidR="005937A2" w:rsidRPr="009D3A16">
        <w:rPr>
          <w:color w:val="000000" w:themeColor="text1"/>
          <w:sz w:val="20"/>
          <w:szCs w:val="20"/>
        </w:rPr>
        <w:t xml:space="preserve">),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քննության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աչափը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հաստատությունների հետ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գիտական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համագործակցության հարցը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26.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ինքնուրույն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որոշել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26a: 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 տեսակները. Պետպատվերով ուսանոզներ կա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Այո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=1, 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կամ 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=1)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26b: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 տեսակները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Նրանք վճարովի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proofErr w:type="gramStart"/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</w:t>
      </w:r>
      <w:proofErr w:type="gramEnd"/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են     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Այո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=1,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կամ Ոչ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=1)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ընդհամենը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</w:p>
    <w:p w:rsidR="00D43F9D" w:rsidRPr="009D3A16" w:rsidRDefault="00D43F9D" w:rsidP="00255C15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թեյ</w:t>
      </w:r>
      <w:proofErr w:type="gramEnd"/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ուրաքանչյուր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կրթական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ծրագրում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բակալավր</w:t>
      </w:r>
      <w:r w:rsidR="00255C15" w:rsidRPr="009D3A16">
        <w:rPr>
          <w:color w:val="000000" w:themeColor="text1"/>
          <w:sz w:val="20"/>
          <w:szCs w:val="20"/>
        </w:rPr>
        <w:t>,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մագիստրոս</w:t>
      </w:r>
      <w:r w:rsidR="00255C15" w:rsidRPr="009D3A16">
        <w:rPr>
          <w:color w:val="000000" w:themeColor="text1"/>
          <w:sz w:val="20"/>
          <w:szCs w:val="20"/>
        </w:rPr>
        <w:t xml:space="preserve">)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կրթություն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ստանալ պետպատվերով</w:t>
      </w:r>
      <w:r w:rsidR="00255C15" w:rsidRPr="009D3A16">
        <w:rPr>
          <w:color w:val="000000" w:themeColor="text1"/>
          <w:sz w:val="20"/>
          <w:szCs w:val="20"/>
        </w:rPr>
        <w:t xml:space="preserve">    </w:t>
      </w:r>
    </w:p>
    <w:p w:rsidR="00D43F9D" w:rsidRPr="009D3A16" w:rsidRDefault="00D43F9D" w:rsidP="00255C15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</w:t>
      </w:r>
      <w:proofErr w:type="gramEnd"/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յուրաքանչյուր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կրթական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ծրագրում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բակալավր</w:t>
      </w:r>
      <w:r w:rsidR="00255C15" w:rsidRPr="009D3A16">
        <w:rPr>
          <w:color w:val="000000" w:themeColor="text1"/>
          <w:sz w:val="20"/>
          <w:szCs w:val="20"/>
        </w:rPr>
        <w:t>,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մագիստրոս</w:t>
      </w:r>
      <w:r w:rsidR="00255C15" w:rsidRPr="009D3A16">
        <w:rPr>
          <w:color w:val="000000" w:themeColor="text1"/>
          <w:sz w:val="20"/>
          <w:szCs w:val="20"/>
        </w:rPr>
        <w:t xml:space="preserve">)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կրթություն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ստանալ վճարովի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</w:t>
      </w:r>
    </w:p>
    <w:p w:rsidR="00D43F9D" w:rsidRPr="009D3A16" w:rsidRDefault="00D43F9D" w:rsidP="00255C15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 մեխանիզմները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255C15" w:rsidRPr="009D3A16">
        <w:rPr>
          <w:color w:val="000000" w:themeColor="text1"/>
          <w:sz w:val="20"/>
          <w:szCs w:val="20"/>
        </w:rPr>
        <w:t>.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քննություններով</w:t>
      </w:r>
      <w:r w:rsidR="00255C15" w:rsidRPr="009D3A16">
        <w:rPr>
          <w:color w:val="000000" w:themeColor="text1"/>
          <w:sz w:val="20"/>
          <w:szCs w:val="20"/>
        </w:rPr>
        <w:t>,</w:t>
      </w:r>
      <w:r w:rsidR="00F042CA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դիմորդների</w:t>
      </w:r>
      <w:r w:rsidR="00255C15" w:rsidRPr="009D3A16">
        <w:rPr>
          <w:color w:val="000000" w:themeColor="text1"/>
          <w:sz w:val="20"/>
          <w:szCs w:val="20"/>
        </w:rPr>
        <w:t xml:space="preserve">  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գնահատականների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վերլուծությամբ</w:t>
      </w:r>
      <w:r w:rsidR="00255C15" w:rsidRPr="009D3A16">
        <w:rPr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(2) 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ՄԱՐԴԿԱՅԻՆ</w:t>
      </w:r>
      <w:r w:rsidR="00255C15" w:rsidRPr="009D3A16">
        <w:rPr>
          <w:b/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ՌԵՍՈՒՐՍՆԵՐԻ</w:t>
      </w:r>
      <w:r w:rsidR="00255C15" w:rsidRPr="009D3A16">
        <w:rPr>
          <w:b/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27.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լիազորություններ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ունի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ը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կադրերի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հարցում, մասնավորապես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662422" w:rsidRPr="009D3A16">
        <w:rPr>
          <w:color w:val="000000" w:themeColor="text1"/>
          <w:sz w:val="20"/>
          <w:szCs w:val="20"/>
        </w:rPr>
        <w:t>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Ազատ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շխատանքի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ընդունել վարչական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նոր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Աշխատանքից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ազատել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վարչական աշխատողներին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նդունել գիտաշխատողներ</w:t>
      </w:r>
      <w:r w:rsidR="00662422" w:rsidRPr="009D3A16">
        <w:rPr>
          <w:color w:val="000000" w:themeColor="text1"/>
          <w:sz w:val="20"/>
          <w:szCs w:val="20"/>
        </w:rPr>
        <w:t>/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Աշխատանքից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/>
          <w:color w:val="000000" w:themeColor="text1"/>
          <w:sz w:val="20"/>
          <w:szCs w:val="20"/>
        </w:rPr>
        <w:t xml:space="preserve">ազատել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գիտաշխատողներ</w:t>
      </w:r>
      <w:r w:rsidR="00662422" w:rsidRPr="009D3A16">
        <w:rPr>
          <w:color w:val="000000" w:themeColor="text1"/>
          <w:sz w:val="20"/>
          <w:szCs w:val="20"/>
        </w:rPr>
        <w:t>/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Վերապատրաստական դասընթացներ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մշակել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VI.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Ավելի բարձր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պաշտոնների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նշանակե լանձնակազմի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/>
          <w:color w:val="000000" w:themeColor="text1"/>
          <w:sz w:val="20"/>
          <w:szCs w:val="20"/>
        </w:rPr>
        <w:t>ա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նդամներին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28.</w:t>
      </w:r>
      <w:proofErr w:type="gramEnd"/>
      <w:r w:rsidR="00C7376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լիազորություններ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ունի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1012C4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ը, մասնավորապես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է.</w:t>
      </w:r>
      <w:proofErr w:type="gramEnd"/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Գնահատելու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գիտականաշխատողների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73765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րոշելու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գիտաշխատողների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Որոշելու վարչական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աշխատողների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Ներմուծելու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փոփոխական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="007B7168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07189F" w:rsidRPr="009D3A16">
        <w:rPr>
          <w:color w:val="000000" w:themeColor="text1"/>
          <w:sz w:val="20"/>
          <w:szCs w:val="20"/>
        </w:rPr>
        <w:t>(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07189F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Որոշելու գիտաշխատողների</w:t>
      </w:r>
      <w:r w:rsidR="0007189F" w:rsidRPr="009D3A16">
        <w:rPr>
          <w:color w:val="000000" w:themeColor="text1"/>
          <w:sz w:val="20"/>
          <w:szCs w:val="20"/>
        </w:rPr>
        <w:t>/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/>
          <w:color w:val="000000" w:themeColor="text1"/>
          <w:sz w:val="20"/>
          <w:szCs w:val="20"/>
        </w:rPr>
        <w:t>վ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արչական աշխատողների,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աշխատանքային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պայմանագրերի պայմանները</w:t>
      </w:r>
      <w:r w:rsidR="0007189F" w:rsidRPr="009D3A16">
        <w:rPr>
          <w:color w:val="000000" w:themeColor="text1"/>
          <w:sz w:val="20"/>
          <w:szCs w:val="20"/>
        </w:rPr>
        <w:t xml:space="preserve"> (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07189F" w:rsidRPr="009D3A16">
        <w:rPr>
          <w:color w:val="000000" w:themeColor="text1"/>
          <w:sz w:val="20"/>
          <w:szCs w:val="20"/>
        </w:rPr>
        <w:t>.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ողությունը</w:t>
      </w:r>
      <w:r w:rsidR="0007189F" w:rsidRPr="009D3A16">
        <w:rPr>
          <w:color w:val="000000" w:themeColor="text1"/>
          <w:sz w:val="20"/>
          <w:szCs w:val="20"/>
        </w:rPr>
        <w:t xml:space="preserve">, </w:t>
      </w:r>
      <w:r w:rsidR="0007189F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պաստները</w:t>
      </w:r>
      <w:r w:rsidR="0007189F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="0007189F" w:rsidRPr="009D3A16">
        <w:rPr>
          <w:color w:val="000000" w:themeColor="text1"/>
          <w:sz w:val="20"/>
          <w:szCs w:val="20"/>
        </w:rPr>
        <w:t>/</w:t>
      </w:r>
      <w:r w:rsidR="0007189F" w:rsidRPr="009D3A16">
        <w:rPr>
          <w:b/>
          <w:color w:val="000000" w:themeColor="text1"/>
          <w:sz w:val="20"/>
          <w:szCs w:val="20"/>
        </w:rPr>
        <w:t xml:space="preserve"> </w:t>
      </w:r>
      <w:r w:rsidR="00D41CFE"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47.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8577B1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վ է հաստատել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The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ռեկտորը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բյուջետային կոմիտեն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Ավագ ղեկավար </w:t>
      </w:r>
      <w:r w:rsidR="001012C4">
        <w:rPr>
          <w:rFonts w:ascii="Sylfaen" w:hAnsi="Sylfaen" w:cs="Times New Roma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օր</w:t>
      </w:r>
      <w:proofErr w:type="gramStart"/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.`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սեփականատերերը / դոնորները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IX.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29.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հասույթի աղբյուրները</w:t>
      </w:r>
      <w:r w:rsidR="007649D4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7649D4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Պետական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="001012C4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ատկացումներ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դրամաշնորհներ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>)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ւսման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վարձերը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սեփականատերերի 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ձեռնարկություններից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ստացված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Բանկերից ստացված վարկեր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Միջազգային կազմակերպություններից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վարկեր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դրամաշնորհներ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9C2E6F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 ծառայություններ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ատուցելու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արդյունքում 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գործարքներից 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հասույթ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IX.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30.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Ֆինանսականմիջոցների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տնօրինման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հարցում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ունի՞արդյոք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/>
          <w:color w:val="000000" w:themeColor="text1"/>
          <w:sz w:val="20"/>
          <w:szCs w:val="20"/>
        </w:rPr>
        <w:t>կարողություն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Կառավարել սեփական ակտիվները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օռ</w:t>
      </w:r>
      <w:proofErr w:type="gramStart"/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.`</w:t>
      </w:r>
      <w:proofErr w:type="gramEnd"/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վաճառել, գնել, վարձակալել/տալ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Հաջորդ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տարում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ծախսելու ընթացիկտ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արումչ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գումարները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Times New Roman"/>
          <w:color w:val="000000" w:themeColor="text1"/>
          <w:sz w:val="20"/>
          <w:szCs w:val="20"/>
        </w:rPr>
        <w:t>Որոշել աշխատավարձի 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Սահմանելու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ասույթների մասնաբաժինը</w:t>
      </w:r>
      <w:r w:rsidR="00D31441" w:rsidRPr="009D3A16">
        <w:rPr>
          <w:color w:val="000000" w:themeColor="text1"/>
          <w:sz w:val="20"/>
          <w:szCs w:val="20"/>
        </w:rPr>
        <w:t xml:space="preserve"> (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D31441" w:rsidRPr="009D3A16">
        <w:rPr>
          <w:color w:val="000000" w:themeColor="text1"/>
          <w:sz w:val="20"/>
          <w:szCs w:val="20"/>
        </w:rPr>
        <w:t>.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թե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որքան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պիտի կազմեն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պետական</w:t>
      </w:r>
      <w:r w:rsidR="00D31441" w:rsidRPr="009D3A16">
        <w:rPr>
          <w:color w:val="000000" w:themeColor="text1"/>
          <w:sz w:val="20"/>
          <w:szCs w:val="20"/>
        </w:rPr>
        <w:t>/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մասնավոր աղբյուրներից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/>
          <w:color w:val="000000" w:themeColor="text1"/>
          <w:sz w:val="20"/>
          <w:szCs w:val="20"/>
        </w:rPr>
        <w:t>բ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անկերից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տոկոսադրույքներից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նվիրատվություններից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վարձերի ցստացված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գումարի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չափերը</w:t>
      </w:r>
      <w:r w:rsidR="00D31441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Դեֆիցիտով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աշխատել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31441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Գործելու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կանխատեսումների,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D31441" w:rsidRPr="009D3A16">
        <w:rPr>
          <w:color w:val="000000" w:themeColor="text1"/>
          <w:sz w:val="20"/>
          <w:szCs w:val="20"/>
        </w:rPr>
        <w:t>.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՝Միջնաժամկետ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ծախսային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շրջանակների համակարգի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Յուրովի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տնօրինելու հաստատագրված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 հատկացումները</w:t>
      </w:r>
      <w:r w:rsidR="00D31441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</w:t>
      </w:r>
      <w:r w:rsidR="00D31441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Հավելավճարներ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սահմանելու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մասնավոր սեփականատերերին</w:t>
      </w:r>
      <w:r w:rsidR="00D31441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մասնավոր 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31.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Օրեքով ի</w:t>
      </w:r>
      <w:r w:rsidR="00D41CFE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նչ ակտիվներ կարող է ունենալ 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ուհ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Շեն/շինություններ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Հող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Ֆինանսական 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E5CE0" w:rsidRPr="009D3A16">
        <w:rPr>
          <w:rFonts w:ascii="Sylfaen" w:hAnsi="Sylfaen" w:cs="Times New Roman"/>
          <w:color w:val="000000" w:themeColor="text1"/>
          <w:sz w:val="20"/>
          <w:szCs w:val="20"/>
        </w:rPr>
        <w:t>Գույքյին պայամններ /մոտորիզացված/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և կահույք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1CFE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 </w:t>
      </w:r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proofErr w:type="gramEnd"/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Կարևոր է. Խնդրում եմ ավելի մանրաքմասնեք, եթե հնարավոր է,</w:t>
      </w:r>
    </w:p>
    <w:p w:rsidR="00D43F9D" w:rsidRPr="009D3A16" w:rsidRDefault="00D41CFE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ab/>
        <w:t>Եթե կա, ի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նչ հաստատում է պահանջվում`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.25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ից 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ը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4140FA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Հասույթի աղբյուրներ կա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ն նշված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u.29</w:t>
      </w:r>
      <w:r w:rsidR="004140F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ում, և պատասխանեք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0% 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առկա 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սակայն չի օգտագործվում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140F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Որո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նք են դրանք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4: </w:t>
      </w:r>
      <w:r w:rsidR="004140FA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Հաշվետվողականություն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="004140FA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Կրթության որակ</w:t>
      </w:r>
      <w:proofErr w:type="gramStart"/>
      <w:r w:rsidR="004140FA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, 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Times New Roman"/>
          <w:b/>
          <w:color w:val="000000" w:themeColor="text1"/>
          <w:sz w:val="20"/>
          <w:szCs w:val="20"/>
        </w:rPr>
        <w:t>Բուհ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ի</w:t>
      </w:r>
      <w:proofErr w:type="gramEnd"/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  արժեք</w:t>
      </w:r>
      <w:r w:rsidR="00513EF5">
        <w:rPr>
          <w:rFonts w:ascii="Sylfaen" w:hAnsi="Sylfaen" w:cs="Times New Roman"/>
          <w:b/>
          <w:color w:val="000000" w:themeColor="text1"/>
          <w:sz w:val="20"/>
          <w:szCs w:val="20"/>
        </w:rPr>
        <w:t>ա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յին համակարգ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32.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աչափ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ունի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Գործում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երսում</w:t>
      </w:r>
      <w:r w:rsidR="002A4C98" w:rsidRPr="009D3A16">
        <w:rPr>
          <w:color w:val="000000" w:themeColor="text1"/>
          <w:sz w:val="20"/>
          <w:szCs w:val="20"/>
        </w:rPr>
        <w:t xml:space="preserve"> (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2A4C98" w:rsidRPr="009D3A16">
        <w:rPr>
          <w:color w:val="000000" w:themeColor="text1"/>
          <w:sz w:val="20"/>
          <w:szCs w:val="20"/>
        </w:rPr>
        <w:t>.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ծրագրերի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մասնակցային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կարգի գնահատում</w:t>
      </w:r>
      <w:r w:rsidR="002A4C98" w:rsidRPr="009D3A16">
        <w:rPr>
          <w:color w:val="000000" w:themeColor="text1"/>
          <w:sz w:val="20"/>
          <w:szCs w:val="20"/>
        </w:rPr>
        <w:t xml:space="preserve">),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 ներքին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Կատարվում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պետության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պատասխանատվությամբ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արտաքին 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Կատարվում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անկախ գործակալության պատասխանատվությամբ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 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արտաքին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անկախ համակարգ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CC32E7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33.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որակի ապահովման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համակարգը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գործում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CC32E7" w:rsidRPr="009D3A16">
        <w:rPr>
          <w:color w:val="000000" w:themeColor="text1"/>
          <w:sz w:val="20"/>
          <w:szCs w:val="20"/>
        </w:rPr>
        <w:t xml:space="preserve">,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ապաանդրադառնո՞ւմ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հարցերին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երի լիցենզավորում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երի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հավատարմագրում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Ծրագրերի հավատարմագրում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CC32E7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ւսումնառական վերջն արդյունքներ գնահատում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Դասավանդման մետոդներ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Հետազոտական արտադրանք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Գույքային պայմաններ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34.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մեխանիզմներով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ենարտահայտվում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գնահատումների</w:t>
      </w:r>
      <w:r w:rsidR="002E34C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 պլանին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/>
          <w:color w:val="000000" w:themeColor="text1"/>
          <w:sz w:val="20"/>
          <w:szCs w:val="20"/>
        </w:rPr>
        <w:t>ներքին Ո/Ա բաժինները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 պլանին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պլանին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</w:p>
    <w:p w:rsidR="00D43F9D" w:rsidRPr="009D3A16" w:rsidRDefault="00D43F9D" w:rsidP="0052573B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պլանները պարբերաբար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վերանայվում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>(</w:t>
      </w:r>
      <w:proofErr w:type="gramEnd"/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երկու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տարին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մեկ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/>
          <w:color w:val="000000" w:themeColor="text1"/>
          <w:sz w:val="20"/>
          <w:szCs w:val="20"/>
        </w:rPr>
        <w:t>կ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ավելի հաճախակի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 հատկացումները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կապվում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 ստացված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արդյունքներին  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35.</w:t>
      </w:r>
      <w:proofErr w:type="gramEnd"/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թերացումների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միջոցներ ձեռարկելու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Խարդախություն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քննությունների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ժամանակ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52573B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Պրոֆեսորադասախոսական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կազմի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էթիկական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վարքագիծ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2573B" w:rsidRPr="009D3A16">
        <w:rPr>
          <w:color w:val="000000" w:themeColor="text1"/>
          <w:sz w:val="20"/>
          <w:szCs w:val="20"/>
        </w:rPr>
        <w:t>(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քննության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վաճառք</w:t>
      </w:r>
      <w:r w:rsidR="0052573B" w:rsidRPr="009D3A16">
        <w:rPr>
          <w:color w:val="000000" w:themeColor="text1"/>
          <w:sz w:val="20"/>
          <w:szCs w:val="20"/>
        </w:rPr>
        <w:t xml:space="preserve"> (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կաշառակերություն</w:t>
      </w:r>
      <w:r w:rsidR="0052573B" w:rsidRPr="009D3A16">
        <w:rPr>
          <w:color w:val="000000" w:themeColor="text1"/>
          <w:sz w:val="20"/>
          <w:szCs w:val="20"/>
        </w:rPr>
        <w:t xml:space="preserve">),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ծանոթին</w:t>
      </w:r>
      <w:r w:rsidR="0052573B" w:rsidRPr="009D3A16">
        <w:rPr>
          <w:color w:val="000000" w:themeColor="text1"/>
          <w:sz w:val="20"/>
          <w:szCs w:val="20"/>
        </w:rPr>
        <w:t xml:space="preserve">,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ազգականին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ռավելություն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ալը</w:t>
      </w:r>
      <w:r w:rsidR="0052573B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չափանիշներին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չենթարկվելու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52573B" w:rsidP="0052573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Պրոֆեսորադասախոսական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զարգացման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նարավորությունների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 էթիկական         կառավարում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(2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52573B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52573B" w:rsidRPr="009D3A16">
        <w:rPr>
          <w:rFonts w:ascii="Sylfaen" w:hAnsi="Sylfaen" w:cs="Sylfaen"/>
          <w:b/>
          <w:color w:val="000000" w:themeColor="text1"/>
          <w:sz w:val="20"/>
          <w:szCs w:val="20"/>
        </w:rPr>
        <w:t>Սոցիալական</w:t>
      </w:r>
      <w:r w:rsidR="0052573B" w:rsidRPr="009D3A16">
        <w:rPr>
          <w:b/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b/>
          <w:color w:val="000000" w:themeColor="text1"/>
          <w:sz w:val="20"/>
          <w:szCs w:val="20"/>
        </w:rPr>
        <w:t>պատասխանատվություն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B72D02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36 -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էհետ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հարցերի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վերաբերյալ վիճակագրական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տվյալներ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ավաքելու մեխանիզմներ</w:t>
      </w:r>
      <w:r w:rsidR="00B72D02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քանի՞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տոկոսն</w:t>
      </w:r>
      <w:proofErr w:type="gramEnd"/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են աշխատանք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գտնում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Ավարտելուց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հետոաշխատանքի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անցնելու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իջ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ընկածմիջին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ժամանակահատվածը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միջինաշխատավարձի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Շուկայիո՞ր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ոլորտներում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հիմնականումշրջանավարտներն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շխատանք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գտնում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Միջին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հաշվով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քանի՞տարի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պահանջվում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գիտականաստիճանի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հասնելու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37.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>Եթե կա, Հարց 36 –ի ցուցանիշները տարածվու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>մ</w:t>
      </w:r>
      <w:proofErr w:type="gramEnd"/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են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>ից դուրս, և ինչպե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web</w:t>
      </w:r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կայկով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Հրապարակվող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շվետվությունների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  <w:r w:rsidR="00EC0C0E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C0C0E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Sylfae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լրագրերի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Տպագրվածգրքույկների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EC0C0E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38.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Հետևյալ հարցերից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տարածվում</w:t>
      </w:r>
      <w:r w:rsidR="00EC0C0E" w:rsidRPr="009D3A16">
        <w:rPr>
          <w:color w:val="000000" w:themeColor="text1"/>
          <w:sz w:val="20"/>
          <w:szCs w:val="20"/>
        </w:rPr>
        <w:t xml:space="preserve"> 42-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րդ հարցում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տեղեկատվական միջոցներով</w:t>
      </w:r>
      <w:r w:rsidR="00EC0C0E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ի առաքելությունն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/>
          <w:color w:val="000000" w:themeColor="text1"/>
          <w:sz w:val="20"/>
          <w:szCs w:val="20"/>
        </w:rPr>
        <w:t>ո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ւ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պատակները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ռազմավարությունը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Հավատարմագրման գործընթացի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արդյունքները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գնահատողների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կատարած գնահատումների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64C87" w:rsidRPr="009D3A16">
        <w:rPr>
          <w:rFonts w:ascii="Sylfaen" w:hAnsi="Sylfaen" w:cs="Times New Roman"/>
          <w:color w:val="000000" w:themeColor="text1"/>
          <w:sz w:val="20"/>
          <w:szCs w:val="20"/>
        </w:rPr>
        <w:t>Արտաքին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գնահատողների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կատարած գնահատումների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="00D64C87"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="00D64C87"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կարգապահություն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651217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39.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հաշվետվություններն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առկա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ե՞ն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/>
          <w:color w:val="000000" w:themeColor="text1"/>
          <w:sz w:val="20"/>
          <w:szCs w:val="20"/>
        </w:rPr>
        <w:t>տ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րամադրվո՞ւմ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յալ միավորների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քննությանը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Պետության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ԿԳՆ, լիազոր 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ի գիտաշխատողներին</w:t>
      </w:r>
      <w:r w:rsidR="00651217" w:rsidRPr="009D3A16">
        <w:rPr>
          <w:color w:val="000000" w:themeColor="text1"/>
          <w:sz w:val="20"/>
          <w:szCs w:val="20"/>
        </w:rPr>
        <w:t>/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դասախոսներին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միայն Խորհրդի 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վարչականաշխատողներին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Ուսանողներին </w:t>
      </w:r>
      <w:r w:rsidR="001F515B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միայն Խորհրդի միջոցով</w:t>
      </w:r>
      <w:r w:rsidR="0065121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ԶԼՄ</w:t>
      </w:r>
      <w:r w:rsidR="00997053" w:rsidRPr="009D3A16">
        <w:rPr>
          <w:rFonts w:ascii="Sylfaen" w:hAnsi="Sylfaen" w:cs="Times New Roman"/>
          <w:color w:val="000000" w:themeColor="text1"/>
          <w:sz w:val="20"/>
          <w:szCs w:val="20"/>
        </w:rPr>
        <w:t>,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հանրությանն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ընդհանրապես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40.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կատարվե՞լ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 աուդիտ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Արտաքին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մարմնի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ողմից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են տրամադրվել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աշխատակիցներին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արդյունքները տրամադրվում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 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յուրաքանչյուր</w:t>
      </w:r>
      <w:r w:rsidR="00997053" w:rsidRPr="009D3A16">
        <w:rPr>
          <w:color w:val="000000" w:themeColor="text1"/>
          <w:sz w:val="20"/>
          <w:szCs w:val="20"/>
        </w:rPr>
        <w:t xml:space="preserve"> 6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ամիսը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մեկ, կամ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հաճախակի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 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68508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ամեն տարի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 ավելի հաճախ, քան ամեն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41.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թերացումների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միջոցներ ձեռարկելու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proofErr w:type="gramStart"/>
      <w:r w:rsidR="00574A8C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Դրամաշորթություն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proofErr w:type="gramStart"/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պատշաճ</w:t>
      </w:r>
      <w:r w:rsidR="00574A8C" w:rsidRPr="009D3A16">
        <w:rPr>
          <w:color w:val="000000" w:themeColor="text1"/>
          <w:sz w:val="20"/>
          <w:szCs w:val="20"/>
        </w:rPr>
        <w:t>(</w:t>
      </w:r>
      <w:proofErr w:type="gramEnd"/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չհիմնավորված</w:t>
      </w:r>
      <w:r w:rsidR="00574A8C" w:rsidRPr="009D3A16">
        <w:rPr>
          <w:color w:val="000000" w:themeColor="text1"/>
          <w:sz w:val="20"/>
          <w:szCs w:val="20"/>
        </w:rPr>
        <w:t xml:space="preserve">)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ծախսերի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Սխալգնումներ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կատարելու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դեմ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36 (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proofErr w:type="gramStart"/>
      <w:r w:rsidR="00574A8C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կատարվել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ի ինքնագնահատում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կատարվել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ի ծրագրերի հավատարմագրում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ում քանի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proofErr w:type="gramStart"/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ծրագիր</w:t>
      </w:r>
      <w:proofErr w:type="gramEnd"/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է հավատարմագրվել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>ում քանի</w:t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proofErr w:type="gramStart"/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>հավատարմագման</w:t>
      </w:r>
      <w:proofErr w:type="gramEnd"/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ներկայացված ծրագիր է մերժվել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Ե՞</w:t>
      </w:r>
      <w:proofErr w:type="gramStart"/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րբ</w:t>
      </w:r>
      <w:r w:rsidR="008F3F93" w:rsidRPr="009D3A16">
        <w:rPr>
          <w:color w:val="000000" w:themeColor="text1"/>
          <w:sz w:val="20"/>
          <w:szCs w:val="20"/>
        </w:rPr>
        <w:t xml:space="preserve">  </w:t>
      </w:r>
      <w:r w:rsidR="008F3F93" w:rsidRPr="009D3A16">
        <w:rPr>
          <w:rFonts w:ascii="Sylfaen" w:hAnsi="Sylfaen"/>
          <w:color w:val="000000" w:themeColor="text1"/>
          <w:sz w:val="20"/>
          <w:szCs w:val="20"/>
        </w:rPr>
        <w:t>են</w:t>
      </w:r>
      <w:proofErr w:type="gramEnd"/>
      <w:r w:rsidR="008F3F93" w:rsidRPr="009D3A16">
        <w:rPr>
          <w:rFonts w:ascii="Sylfaen" w:hAnsi="Sylfaen"/>
          <w:color w:val="000000" w:themeColor="text1"/>
          <w:sz w:val="20"/>
          <w:szCs w:val="20"/>
        </w:rPr>
        <w:t xml:space="preserve"> վերջին անգամ կիռառվել </w:t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8F3F93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u.35 –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>ում նշված պատժամիջոցները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5: </w:t>
      </w:r>
      <w:r w:rsidR="008F3F93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Մասնակցություն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5C1D69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Շահագրգիռ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կողմեր</w:t>
      </w:r>
      <w:r w:rsidRPr="009D3A16">
        <w:rPr>
          <w:b/>
          <w:color w:val="000000" w:themeColor="text1"/>
          <w:sz w:val="20"/>
          <w:szCs w:val="20"/>
        </w:rPr>
        <w:t>.</w:t>
      </w:r>
      <w:proofErr w:type="gramEnd"/>
      <w:r w:rsidRPr="009D3A16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ներկայացվածության</w:t>
      </w:r>
      <w:proofErr w:type="gramEnd"/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աստիճանը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b/>
          <w:color w:val="000000" w:themeColor="text1"/>
          <w:sz w:val="20"/>
          <w:szCs w:val="20"/>
        </w:rPr>
        <w:t>և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ազդեցությունը կառավարման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հարցերում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43F9D"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5C1D69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խմբերը պաշտոնապես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ներկայացվա՞ծ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ունե՞ն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երգործուն դերակատարում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ական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կյանքում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Ձայն ունե՞ն</w:t>
      </w:r>
      <w:r w:rsidR="005C1D69" w:rsidRPr="009D3A16">
        <w:rPr>
          <w:color w:val="000000" w:themeColor="text1"/>
          <w:sz w:val="20"/>
          <w:szCs w:val="20"/>
        </w:rPr>
        <w:t xml:space="preserve">, </w:t>
      </w:r>
      <w:r w:rsidR="005C1D69" w:rsidRPr="009D3A16">
        <w:rPr>
          <w:rFonts w:ascii="Sylfaen" w:hAnsi="Sylfaen"/>
          <w:color w:val="000000" w:themeColor="text1"/>
          <w:sz w:val="20"/>
          <w:szCs w:val="20"/>
        </w:rPr>
        <w:t>ե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րբ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հարցը վերաբերում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Դասախոսական կազմին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կազմին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դոնորներին/սեփականատերերին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Շրջանավարտներին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հատվածի ներկայացուցիչներին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44.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Ներկայացվա՞ծ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ե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ա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րդյոք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խորհուրդների կազմում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45.</w:t>
      </w:r>
      <w:proofErr w:type="gramEnd"/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այո</w:t>
      </w:r>
      <w:r w:rsidR="00E9034B" w:rsidRPr="009D3A16">
        <w:rPr>
          <w:color w:val="000000" w:themeColor="text1"/>
          <w:sz w:val="20"/>
          <w:szCs w:val="20"/>
        </w:rPr>
        <w:t xml:space="preserve">,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երկայացուցչական անդամներն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ընտրությա՞մբ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են մասնակցում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Դասախոսական 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դոնորներին/սեփականատերեր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Շրջանավարտներ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հատվածի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համարժեք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 խուհուրդ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Գիտագետազոտական 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D43F9D" w:rsidRPr="009D3A16" w:rsidRDefault="00D43F9D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D3A16">
        <w:rPr>
          <w:rFonts w:ascii="Sylfaen" w:hAnsi="Sylfaen" w:cs="Sylfaen"/>
          <w:b/>
          <w:color w:val="000000" w:themeColor="text1"/>
        </w:rPr>
        <w:t>ՀԱՎԵԼՎԱԾ</w:t>
      </w:r>
      <w:r w:rsidRPr="009D3A16">
        <w:rPr>
          <w:b/>
          <w:color w:val="000000" w:themeColor="text1"/>
        </w:rPr>
        <w:t xml:space="preserve">  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F9D" w:rsidRPr="009D3A16" w:rsidRDefault="00D43F9D" w:rsidP="00D43F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SABER – </w:t>
      </w: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Մասնագիտական կրթության Կառավարում </w:t>
      </w:r>
    </w:p>
    <w:p w:rsidR="00D43F9D" w:rsidRPr="009D3A16" w:rsidRDefault="00D43F9D" w:rsidP="00D43F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1530"/>
        <w:gridCol w:w="2070"/>
        <w:gridCol w:w="3618"/>
      </w:tblGrid>
      <w:tr w:rsidR="00D43F9D" w:rsidRPr="009D3A16" w:rsidTr="00B07E4A">
        <w:trPr>
          <w:tblHeader/>
        </w:trPr>
        <w:tc>
          <w:tcPr>
            <w:tcW w:w="288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Քաղաքականու-թյան նպատակները </w:t>
            </w:r>
          </w:p>
        </w:tc>
        <w:tc>
          <w:tcPr>
            <w:tcW w:w="153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Քաղաքակա-նության մակարդակ-ները </w:t>
            </w:r>
          </w:p>
        </w:tc>
        <w:tc>
          <w:tcPr>
            <w:tcW w:w="207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>Ցուցանիշները</w:t>
            </w:r>
          </w:p>
        </w:tc>
        <w:tc>
          <w:tcPr>
            <w:tcW w:w="3618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Գնահատականը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#1. </w:t>
            </w: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Սահմանել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u w:val="single"/>
              </w:rPr>
              <w:t xml:space="preserve">Մասնագիտական </w:t>
            </w:r>
            <w:r w:rsidRPr="009D3A16">
              <w:rPr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կրթության հստակ տեսլական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br/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Երկիրը, կամ կառավարությունը ոնի տեսլական և պլան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ոլորտի համար, և ցանկություն` իր տեսլականը կոնկրետ  գործողությունների պլանի վերածելու </w:t>
            </w:r>
          </w:p>
        </w:tc>
        <w:tc>
          <w:tcPr>
            <w:tcW w:w="153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Քաղաքականության ուղղությունները</w:t>
            </w:r>
          </w:p>
          <w:p w:rsidR="00D43F9D" w:rsidRPr="009D3A16" w:rsidRDefault="00D43F9D" w:rsidP="00B07E4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Մասնագիտական կրթության Ռազմավարական տեսլականի և զարգացման պլանի առկայությունը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Տեսլական / պլան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Մասնակի զարգացման / բարեփոխման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պլան, բայց չի իրականացվում  </w:t>
            </w:r>
          </w:p>
          <w:p w:rsidR="00D43F9D" w:rsidRPr="009D3A16" w:rsidRDefault="00D43F9D" w:rsidP="00513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Մասնակի տեսլական/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բարեփոխման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պլան ` իրականացվում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Ռազմավարական տեսլական / պլան` իրականացվում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#2: </w:t>
            </w: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Կարգավորող դաշտը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համակարգը, ներառյալ մասնավոր հատվածը,  գործում է  ներկա օրենքներով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Ընդհանուր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Օրենսդրական դաշտը 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օրենքի 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ռկայությունը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օրենք</w:t>
            </w:r>
            <w:proofErr w:type="gramEnd"/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օրենք</w:t>
            </w:r>
            <w:proofErr w:type="gramEnd"/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կա, սակայն չի փոփոխվել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տարիների ընթացքում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օրենքը</w:t>
            </w:r>
            <w:proofErr w:type="gramEnd"/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թարմացվել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տարիների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ընթացքում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430284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Մասնավոր հատվածի կարգավորման օրենսդրական դաշտը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մուտքի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րավական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դաշ</w:t>
            </w:r>
            <w:r w:rsidR="00395C8A"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հատվածին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թույլատրվում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խիստ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սահմանափակված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հատվածի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մուտքը/հավաստագրումը չի կարգավորվում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 հատվածի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մուտքի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/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հավաստագրման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վերահսկման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ղջ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ամիտ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կանոնակարգերի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D43F9D" w:rsidRPr="00430284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գործունեության իր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դաշ</w:t>
            </w:r>
            <w:r w:rsidR="00395C8A"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գործունեությունը կանոնակարգված չէ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հատվածի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գործունեության հստակ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կանոնակարգեր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կան, սակայն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հստակորեն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տարբերակելու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br/>
              <w:t xml:space="preserve">3. .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հատվածի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գործունեության հստակ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կանոնակարգեր,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տարբերակում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 միջև.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0" w:type="dxa"/>
            <w:vMerge w:val="restart"/>
          </w:tcPr>
          <w:p w:rsidR="00395C8A" w:rsidRPr="009D3A16" w:rsidRDefault="00D43F9D" w:rsidP="00B07E4A">
            <w:pPr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#3 </w:t>
            </w: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Մասնագիտական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կրթության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395C8A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ղեկավարության կարողությունները</w:t>
            </w:r>
            <w:r w:rsidR="00B4491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44910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B4491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</w:rPr>
              <w:t>ՄԿՂ</w:t>
            </w:r>
            <w:r w:rsidR="00B44910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B7153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Capacity of the Tertiary Education Authority (TEA)</w:t>
            </w:r>
            <w:r w:rsidR="00B7153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</w:p>
          <w:p w:rsidR="00D43F9D" w:rsidRPr="009D3A16" w:rsidRDefault="00B44910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ՄԿԶ 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95C8A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 կարող է առաջնորդել, սատարել,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իրականացնել և հսկել ՄԿՀ և ՄԿ համակարգը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395C8A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ղեկավարությունը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ղեկավորության լիազ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որություններիառկայությունը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EB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 չկա կամ թուլ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gramStart"/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փոքր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սահմանփակ կարողություններո և ազդեցությամբ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Անձնակաղմով լավ հագեցված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որը կարող է սահմանափակ բարեփոխումներ իրականացնել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Շատ վստահելի/ունակ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որը կարող է իրականցնել վիճելի բարեփոխումներ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C369BA" w:rsidP="005C47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Կարողությունների հզորացում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հանրապետական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կամ մարզային ղեկավարությունը գիտի և լիազորված է հզորացնել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կարողությունները տ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վ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յալ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հատվածում </w:t>
            </w:r>
          </w:p>
        </w:tc>
        <w:tc>
          <w:tcPr>
            <w:tcW w:w="3618" w:type="dxa"/>
          </w:tcPr>
          <w:p w:rsidR="00D43F9D" w:rsidRPr="009D3A16" w:rsidRDefault="00D43F9D" w:rsidP="00A16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չունի որակավորված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`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ունի մի քանի ծրագրեր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կառավարման</w:t>
            </w:r>
            <w:proofErr w:type="gramEnd"/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-ն ունի ընդարծակ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հաստատությունների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կառավարման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B44910" w:rsidP="00B449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Տեղեկատվական համակարգ</w:t>
            </w:r>
          </w:p>
        </w:tc>
        <w:tc>
          <w:tcPr>
            <w:tcW w:w="2070" w:type="dxa"/>
          </w:tcPr>
          <w:p w:rsidR="00D43F9D" w:rsidRPr="009D3A16" w:rsidRDefault="00B71533" w:rsidP="00EB037E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Մասնագիտական Կրթության Կառավարման Տեղեկատվական Համակարգ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առկայությունը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կիրառվում է  </w:t>
            </w:r>
          </w:p>
        </w:tc>
        <w:tc>
          <w:tcPr>
            <w:tcW w:w="3618" w:type="dxa"/>
          </w:tcPr>
          <w:p w:rsidR="00D43F9D" w:rsidRPr="009D3A16" w:rsidRDefault="00D43F9D" w:rsidP="00A16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gramStart"/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անբավարար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Ամբողջական համակարգ կա, սակայն հաճախակի չի կիրառվում քաղաքականության նպատակներով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Ամբողջական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 և կիրառվում է քաղաքականության նպատակներով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#4. </w:t>
            </w:r>
            <w:r w:rsidR="003C6DC3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Կաղմակերպչական </w:t>
            </w:r>
            <w:r w:rsidR="003C6DC3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ինքնավարություն և կառավարում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Կանոնակարգը ենթադրում է զգալի կազմակերպչական ինքնավարություն</w:t>
            </w:r>
            <w:proofErr w:type="gramStart"/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Սա նշանակում է, որ </w:t>
            </w:r>
            <w:proofErr w:type="gramStart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 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ԲԿՂ</w:t>
            </w:r>
            <w:proofErr w:type="gramEnd"/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-ն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ունի համապատասխան քաղաքականություն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`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Խորհուրդների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դերի և ֆունկցիաների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,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, ինչպես նաև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հաստատությունների 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եկավարների ընտրության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և այդ երկուսի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պարտավորությունների վերաբերյա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1F515B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Խորհրդի կազմը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4562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միայն</w:t>
            </w:r>
            <w:proofErr w:type="gramEnd"/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 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ուանողների ներկայացուցիչներ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ուսանողներ</w:t>
            </w:r>
            <w:proofErr w:type="gramStart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</w:t>
            </w:r>
            <w:proofErr w:type="gramEnd"/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պետական պաշտոնյաներ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ուսանողներ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և արտաքին մեծամասնության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մասնակիցներ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ոչ միայն կառավարությունը, այլ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նաև մասնավոր </w:t>
            </w:r>
            <w:r w:rsidR="004562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հատվածի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/եկամուտ չհետապնդող ոլորտի ներկայացուցիչներ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B037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Խորհրդի կազմի ընտրությունը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4615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Ընտրվում </w:t>
            </w:r>
            <w:proofErr w:type="gramStart"/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է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proofErr w:type="gramEnd"/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="0046151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</w:t>
            </w:r>
            <w:r w:rsidR="0046151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վարչական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46151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կողմից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Նշանակվում է արտաքին մարմնի   կողմից` ըստ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ընտրող մարմնի առաջարկության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Խորհուրդների անկախություն</w:t>
            </w:r>
          </w:p>
        </w:tc>
        <w:tc>
          <w:tcPr>
            <w:tcW w:w="3618" w:type="dxa"/>
          </w:tcPr>
          <w:p w:rsidR="00D43F9D" w:rsidRPr="009D3A16" w:rsidRDefault="00D43F9D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անկախություն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gramStart"/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անկախության</w:t>
            </w:r>
            <w:proofErr w:type="gramEnd"/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մակարդակը ցածր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անկախության մակարդակը բարձր է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Խորհրդի ինքնավարությունը</w:t>
            </w:r>
          </w:p>
        </w:tc>
        <w:tc>
          <w:tcPr>
            <w:tcW w:w="3618" w:type="dxa"/>
          </w:tcPr>
          <w:p w:rsidR="00D43F9D" w:rsidRPr="009D3A16" w:rsidRDefault="00D43F9D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 միայն խորհրդատվական մարմին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Խորհուրդը հաստատում է ռազմավարական </w:t>
            </w:r>
            <w:proofErr w:type="gramStart"/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պլանը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 հաստատում է ռազմավարական պլանը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տարեկան բյուջեն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Նունը, ինչ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սակայն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նաև կարող է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ղեկավար հրավիրել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և ղեկավարության պարտավորությունները</w:t>
            </w:r>
          </w:p>
        </w:tc>
        <w:tc>
          <w:tcPr>
            <w:tcW w:w="3618" w:type="dxa"/>
          </w:tcPr>
          <w:p w:rsidR="00D43F9D" w:rsidRPr="009D3A16" w:rsidRDefault="00D43F9D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Խորհրդի և ղեկավարության պարտավորությունների մեջ հստակություն չկա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Խորհրդի և ղեկավարության պարտավորությունների մեջ որոշակի հստակություն կա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Խորհրդի և ղեկավարության պարտավորությունները հստակ են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113426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եկավարու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մարմինը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33033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Բուհ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>կարավում</w:t>
            </w:r>
            <w:proofErr w:type="gramEnd"/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է քաղաքական որոշմամբ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կատարվում է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 ներքին </w:t>
            </w:r>
            <w:proofErr w:type="gramStart"/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ընտրությամբ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կատարվում է բաց մրցակցային հիմունքներով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13426" w:rsidP="00113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Դրսի թեկնածուների ընտրվելու իրավունքը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կարող է լինել միայն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ից առաջադրված թեկնածու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կարող է գալ այլ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ից կամ երկրից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կարող է գալ աշխարհի ցանկացած երկր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0A26DD" w:rsidP="000A26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Ղեկավար մարմնի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լիազորության ժամկետ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7767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լիազորությունը սահմանափակված է մեկ ժամկետով և հետագայում այլևս չի կարող ընտրվել այլ տեղում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Ղեկավարի լիազորությունը սահմանախակված է 2 ժամկետով և հետագայում այլևս չի կարող ընտրվել այլ տեղում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ներսում կամ այլուր ոչ մի սահմանափակում չկա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13426" w:rsidP="00113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Ղեկավար մարմնի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լիազորության ժամկետի ընտրությունը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Ըստ դրսի քազաքական որոշման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Ընտրությունների հիման վրա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Ըստ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ղեկավարի հայեցողության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 ղեկավարի կողմից` ըստ բաց մրցակցության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#5 </w:t>
            </w:r>
            <w:r w:rsidR="00933033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Բուհ</w:t>
            </w:r>
            <w:r w:rsidR="002E06FE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ի ինքնավարությունը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Օրեսդրությունը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երին թույլ է տալիս բավարար ֆինանսական, կադրերի համալրման  և ուսումական/կրթական ինքնավարություն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2E06FE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Ֆինանսական ինքնավարություն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E06FE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Առևտրային բանկերից փոխառելու ազատություն /ճկունություն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Ասումնառության մակարդակի և ուսանողական վարձի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Ֆինանսական շուկաներում պարտատոնսեր թողարկելու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Տարեկան բյուջեից և սեփական վաստակած միջոցների  հավելցուկը պահելու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A0CD1" w:rsidP="002A0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Նվիտատվություններ սահմանելու և օգտագործելու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2A0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0CD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Շենքեր, շինություններ, սարքավորումներ գնելու, տնօրինելու և վաճառելու 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="002A0CD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A0CD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C66BED" w:rsidP="00507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Առկա ռեսուսների </w:t>
            </w:r>
            <w:r w:rsidR="0050794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0794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օր.` պետական միջոցնեից որպես գրաներ, ոյլ ոչ թե որպես նպատակային ֆոնդեր</w:t>
            </w:r>
            <w:r w:rsidR="0050794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50794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օգտագործման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507946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Գնումների 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սա կարող է լինել խիստ արգելող կանոններից և ընթացակարգերից  միչև մասնավոր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երին բնորոշ 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ճկուն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ընթացակարգ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երը և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կանոները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B71533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 համալրման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ի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նքնավարություն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846D5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Աշխատողների, հատկապես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>դասախոսական կազմի, քաղծառայողի կարգավիճակը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1. 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846D5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254B8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վարձելու ա 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FD5B82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Վատ աշխատող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հեռացնելու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Աշխատավարձի չափը որոշելու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Ակադեմիական 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Ինքնավարություն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Ակադեմիական կառուցվածքը 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որը ոշելու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դասընթացի բովանդակությունը որշելու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գիտական  խոսքի ազատության սահմանափակում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1. 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 Some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Ուսանողների ընդունելության քանկի սահմանափակում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ընդունելության ծավալը, գիտական որակավորում և այլն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սանողներ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գնահատումը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ուսումնառության արդյունքները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քննությունների ձևաչախը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Այլ 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 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հետ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գիտական գործընկերություն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70" w:type="dxa"/>
            <w:vMerge w:val="restart"/>
          </w:tcPr>
          <w:p w:rsidR="00150DAD" w:rsidRPr="009D3A16" w:rsidRDefault="00D43F9D" w:rsidP="00150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#6: </w:t>
            </w:r>
            <w:r w:rsidR="00254B89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Ցուցանիշների և որակի  վրա հիմնված </w:t>
            </w:r>
            <w:r w:rsidR="00150DAD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ֆինանսավորում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="00150DA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Ֆինանսավորման մեխանիզմները հիմնված են  ցուցնիշների վրա, թափանցիկ են խրախուսում են ուսանողների ընդունելությունը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150DA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Ցուցանիշների խրախուսում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EF498E" w:rsidP="0043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Միջոցների բաշխմանը/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հատկացումը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պայմանավորմած է մրցակցային պայմաններում նախանշված ցուցանիշնրի կատարողականով </w:t>
            </w:r>
          </w:p>
        </w:tc>
        <w:tc>
          <w:tcPr>
            <w:tcW w:w="3618" w:type="dxa"/>
          </w:tcPr>
          <w:p w:rsidR="00D43F9D" w:rsidRPr="009D3A16" w:rsidRDefault="00D43F9D" w:rsidP="00B138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Ցուցանիշի հիման վրա ընթացիկ բյուջեի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հատկացումների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Մրցակցության հիման վրա բաշխված գիտահետազոտական բյուջեի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Մրցակցության հիման վրա բաշխված ներդրումային ֆինանսավորման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Ըստ մեկ ուսանողների 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ընթացիկ բյուջեից հատկացումների մասնաբաժինը, ելնելով պահանջարկի մոդելից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</w:t>
            </w:r>
            <w:proofErr w:type="gramStart"/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.`</w:t>
            </w:r>
            <w:proofErr w:type="gramEnd"/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գրանտեր, վարկեր, վաուչերներ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B44910" w:rsidP="00B138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բանակցում է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հետ նախանշված ցուցանիշների վերաբերյալ, հսկում է արդյունքները և պարգևատրում է պլանի կատարման/գերակատարման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18" w:type="dxa"/>
          </w:tcPr>
          <w:p w:rsidR="00D43F9D" w:rsidRPr="009D3A16" w:rsidRDefault="00D43F9D" w:rsidP="00A10D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10DA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Ցուցանիշներ սահմանող պայմանագիր չկա չի պլանավորվում այն անել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 սահմանող պայմանագիր կա, սակյն չի վերահսկվում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 սահմանող պայմանագիր կա, վերահսվում է գործում է թափանցիկ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150DAD" w:rsidP="00150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որակի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խրախուսում</w:t>
            </w:r>
          </w:p>
        </w:tc>
        <w:tc>
          <w:tcPr>
            <w:tcW w:w="2070" w:type="dxa"/>
          </w:tcPr>
          <w:p w:rsidR="00D43F9D" w:rsidRPr="009D3A16" w:rsidRDefault="00A10DA4" w:rsidP="0043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Կառավարություն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օգնում է </w:t>
            </w:r>
            <w:proofErr w:type="gramStart"/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ուսանողներին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գրանտեր, վարկեր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փոքրամասնության ընդունելությանն աջակցելու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Կառավարությունը</w:t>
            </w:r>
            <w:r w:rsidR="00A10DA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հատկացնում է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կարքի վրա հիմնված կրթաթոշակներ, կամ կարիքավոր </w:t>
            </w:r>
            <w:r w:rsidR="00436AD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ուսանողներ համար կա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պետական վարկային սխեմա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  պետական վարկի և գրանտի համացված տարբերակ նույնպես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#7: </w:t>
            </w:r>
            <w:r w:rsidR="00436AD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Որակ և</w:t>
            </w:r>
            <w:r w:rsidR="00AF2EB8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համապատասխանություն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="00150DA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ԲԿՂ ունի 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անկախ Որակի ապահովման և հավատարամագրման մարմին և պետական, և մասնավոր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 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150DA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արտաքին Որակի ապահովում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AF2EB8" w:rsidP="00AF2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ՈԱ համակարգ և լիազոր մարմի կա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F2EB8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Չկա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մարմին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երի/</w:t>
            </w:r>
            <w:r w:rsidR="00AF2EB8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ծրագրերի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¼ </w:t>
            </w:r>
            <w:r w:rsidR="00AF2EB8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ից պակասն է գնահատվում </w:t>
            </w:r>
            <w:r w:rsidR="00196E7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կամ հավատարմագրվում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53F7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¼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ից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¾</w:t>
            </w:r>
            <w:proofErr w:type="gramEnd"/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 է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է գնահատվում կամ հավատարմագրվում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</w:t>
            </w:r>
            <w:r w:rsidR="00953F7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Ծրագրերի ավելի քան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¾ -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 է գնահատվում կամ հավատարմագրվում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614F0B" w:rsidP="0095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մարմնի անկախության աստիճանը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պետական մարմնի մաս է և անկախ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ինքնավար պետական մարմին </w:t>
            </w:r>
            <w:proofErr w:type="gramStart"/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է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ինքնավար է, ոչ պետական, և ինքնաֆինանսավորվող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0A26DD" w:rsidP="000A26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Ներքի որակի ապահովոմ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A85895" w:rsidP="00A858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Չափորոշիչներ մշակում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E203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</w:t>
            </w:r>
            <w:proofErr w:type="gramStart"/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մարնինը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մշակել</w:t>
            </w:r>
            <w:proofErr w:type="gramEnd"/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է Ի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և ուղ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ցույց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չի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մշակել  Ի</w:t>
            </w:r>
            <w:r w:rsidR="00E203A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E203A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  և ուղեցույց </w:t>
            </w:r>
            <w:r w:rsidR="00E203A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5895" w:rsidRPr="009D3A16" w:rsidRDefault="00A85895" w:rsidP="00A85895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իրառվում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է`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1. 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proofErr w:type="gramStart"/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արտոնագրման  համար</w:t>
            </w:r>
            <w:proofErr w:type="gramEnd"/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հավատարմագրման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3. 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Ծ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րագրեր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հավատարմագրման 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Ուսումնառության արդյունքի գնահատման ժամանակ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Ուսուցման մեթոդաբանության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6. 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Հետազոտական աշխ. Արդյունքների համար</w:t>
            </w:r>
          </w:p>
          <w:p w:rsidR="00D43F9D" w:rsidRPr="009D3A16" w:rsidRDefault="00D43F9D" w:rsidP="00A858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A8589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589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Հարմարություններ</w:t>
            </w:r>
            <w:r w:rsidR="00A8589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ի համար </w:t>
            </w:r>
          </w:p>
        </w:tc>
        <w:tc>
          <w:tcPr>
            <w:tcW w:w="3618" w:type="dxa"/>
          </w:tcPr>
          <w:p w:rsidR="00D43F9D" w:rsidRPr="009D3A16" w:rsidRDefault="00E203A7" w:rsidP="00E203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վերաբերում ցանկի 2 –ից պակաս կետերին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շափորոշիչները վերաբերում ցանկի 3-5 կետերին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վերաբերում ցանկի ավելի քան 5 կետերին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Աշխատաշուկայի խորհրդատվական ծառայություն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</w:tcPr>
          <w:p w:rsidR="00D43F9D" w:rsidRPr="009D3A16" w:rsidRDefault="00297704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Ուսանողների զբաղվածության և հետագա աշխ.գործունեության </w:t>
            </w:r>
            <w:r w:rsidR="00E41AB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հետազոտ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ման </w:t>
            </w:r>
            <w:proofErr w:type="gramStart"/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 արդյունքների</w:t>
            </w:r>
            <w:proofErr w:type="gramEnd"/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հրապարակման </w:t>
            </w:r>
            <w:r w:rsidR="00E41AB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մասնակցություն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18" w:type="dxa"/>
          </w:tcPr>
          <w:p w:rsidR="00D43F9D" w:rsidRPr="009D3A16" w:rsidRDefault="00D43F9D" w:rsidP="00921E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Քիչ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 են մասնակցում հետազոտմանը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921EEC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երից շատերն են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մասնակցում  հետազոտմանը</w:t>
            </w:r>
            <w:proofErr w:type="gramEnd"/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, սակայն արդյունքները չեն հրապարակում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երից շատերն են  մասնակցում  հետազոտմանը և արյունքները հրապարակում են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</w:tcPr>
          <w:p w:rsidR="00D43F9D" w:rsidRPr="009D3A16" w:rsidRDefault="00CC3015" w:rsidP="000041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Ոլորտի և զբաղվածության շուկայի միտումների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հետազոտությունների մասին կանոնավոր 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հանրային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հաշվետվություններ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, ներառյալ` վերջին շրջանավարտներից աշխատանքի ընդուվածների քանակի մասին` ըստ աշխ.բնույթի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70" w:type="dxa"/>
            <w:vMerge w:val="restart"/>
          </w:tcPr>
          <w:p w:rsidR="009436BE" w:rsidRPr="009D3A16" w:rsidRDefault="00D43F9D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8 # </w:t>
            </w:r>
            <w:r w:rsidR="00004156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Հաշվետվողականություն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F5D3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երը պետք է ենթար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</w:t>
            </w:r>
            <w:r w:rsidR="002F5D3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վեն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ֆ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ինանսական առողջության,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խաբեության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, ուսանողների պարտավորությունների և շրջանավարտների զբաղվածության վերաբերյալ 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2F5D3C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փափանցիկության հատուկ չափորոշիչների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Հակակոռուցիա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436BE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հարցերով զբաղվող հակակոռուպցիոն մարմնի գործունեությունը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Նման մարմին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Նման մարմին կա, սակայն չի զբաղվում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հարցերով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Նման մարմին կա և զբաղվում </w:t>
            </w:r>
            <w:r w:rsidR="00DE3F6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է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հարցերով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43F9D" w:rsidRPr="009D3A16" w:rsidRDefault="00DE3F64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Կոռուպցիայի մոնիտորինգ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ուսումնական և տեղեկատվական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խաբեության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Կոռուցիայի Գլոբալ Բարոմետրի ցուցանիշ </w:t>
            </w:r>
          </w:p>
        </w:tc>
        <w:tc>
          <w:tcPr>
            <w:tcW w:w="3618" w:type="dxa"/>
          </w:tcPr>
          <w:p w:rsidR="00D43F9D" w:rsidRPr="009D3A16" w:rsidRDefault="00DE3F64" w:rsidP="00AE3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Ծառայություն ստացողների այն քանակը, ովքեր հայտնել են , որ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“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ուշադրության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”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համար կաշառք են տվել առնվա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զն 9 զանազան  ծառայություններ մատուցողներից` մեկին, ացած 12 ամսվա ընթացքում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</w:tcPr>
          <w:p w:rsidR="00D43F9D" w:rsidRPr="009D3A16" w:rsidRDefault="00AE3077" w:rsidP="00AE3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Ոսանողների տոկոսը, ովքեր հայտնել են ուսումնականկամ տեղեկատվական խաբեության մասին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2E06FE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կարգապահուոյուն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E06FE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AE307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աուդիտ</w:t>
            </w:r>
            <w:r w:rsidR="00D728C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պետական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երը ենթարկվում են ամենամյա անկախ  աուդիտի և դրա դրդյունքները մատչելի են հանրությանը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3618" w:type="dxa"/>
          </w:tcPr>
          <w:p w:rsidR="00D43F9D" w:rsidRPr="009D3A16" w:rsidRDefault="00D43F9D" w:rsidP="00D72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չի կատարվում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Ամենամյա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 կատարվում է, սակայն արդյունքները չեն հրապարակվում: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Ամենամյա 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 կատարվում է և արդյունքները հրապարակվում են:  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33033" w:rsidP="00DA4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երից  պահանջվում է վարույթ հարուցել միջոցների յուրացման դեպքում` անհարգի ծախսեր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ծախսերը չարդարացնել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 ողջամիտ գնումներ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18" w:type="dxa"/>
          </w:tcPr>
          <w:p w:rsidR="00D43F9D" w:rsidRPr="009D3A16" w:rsidRDefault="00D43F9D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Ինչ որ ձևով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933033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արժեքային համակարգ</w:t>
            </w:r>
          </w:p>
        </w:tc>
        <w:tc>
          <w:tcPr>
            <w:tcW w:w="2070" w:type="dxa"/>
          </w:tcPr>
          <w:p w:rsidR="00D43F9D" w:rsidRPr="009D3A16" w:rsidRDefault="00933033" w:rsidP="006720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երից  պահանջվում է վարույթ հարուցել`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քննությունները կեղծելու;  ոչ էթիկական վարքի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քննությունների վաճառք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7205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205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ընտանեվարություն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ընդունելության ստանդարտներին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չհամապատասխանելու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DA40A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</w:t>
            </w:r>
            <w:r w:rsidR="00DA40A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ների առաջխաղացման գործընթացի անբարեխի</w:t>
            </w:r>
            <w:r w:rsidR="009C0C3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ղճ կառավարում</w:t>
            </w:r>
          </w:p>
        </w:tc>
        <w:tc>
          <w:tcPr>
            <w:tcW w:w="3618" w:type="dxa"/>
          </w:tcPr>
          <w:p w:rsidR="00FD5B82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Ինչ որ ձևով</w:t>
            </w:r>
            <w:r w:rsidR="00FD5B82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Թափանցիկություն և պարզություն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Հավատարմագրման և դրա արդյունքների հրապարակման մեջ մասնակցություն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3618" w:type="dxa"/>
          </w:tcPr>
          <w:p w:rsidR="00D43F9D" w:rsidRPr="009D3A16" w:rsidRDefault="00D43F9D" w:rsidP="00D72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C0C3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Գնահատման / Հավատարմագրման որդյունքները չեն </w:t>
            </w:r>
            <w:proofErr w:type="gramStart"/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հրապարակվում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Շատ քիչ </w:t>
            </w:r>
            <w:r w:rsidR="00513E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 են հրապարակում Գնահատման / Հավատարմագրման որդյունքները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</w:t>
            </w:r>
            <w:r w:rsidR="00513E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 շատերն են հրապարակում  Գնահատման / Հավատարմագրման որդյունքները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առավարման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դի քնարրկումների/որոշումների հրապարակում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Թափանցիկ ընդունելության քաղաքականության առկայություն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Թափանցիկ քննությունների քաղաքականության առկայություն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</w:tbl>
    <w:p w:rsidR="00D43F9D" w:rsidRPr="009D3A16" w:rsidRDefault="00D43F9D" w:rsidP="00D43F9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rPr>
          <w:color w:val="000000" w:themeColor="text1"/>
          <w:sz w:val="20"/>
          <w:szCs w:val="20"/>
        </w:rPr>
      </w:pPr>
    </w:p>
    <w:p w:rsidR="00A23304" w:rsidRPr="009D3A16" w:rsidRDefault="00A2330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23304" w:rsidRPr="009D3A16" w:rsidSect="002D56D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88" w:rsidRDefault="005B6888" w:rsidP="006811E9">
      <w:pPr>
        <w:spacing w:after="0" w:line="240" w:lineRule="auto"/>
      </w:pPr>
      <w:r>
        <w:separator/>
      </w:r>
    </w:p>
  </w:endnote>
  <w:endnote w:type="continuationSeparator" w:id="0">
    <w:p w:rsidR="005B6888" w:rsidRDefault="005B6888" w:rsidP="0068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Dingbats-BasicFor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9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888" w:rsidRDefault="005B6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A4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B6888" w:rsidRDefault="005B6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88" w:rsidRDefault="005B6888" w:rsidP="006811E9">
      <w:pPr>
        <w:spacing w:after="0" w:line="240" w:lineRule="auto"/>
      </w:pPr>
      <w:r>
        <w:separator/>
      </w:r>
    </w:p>
  </w:footnote>
  <w:footnote w:type="continuationSeparator" w:id="0">
    <w:p w:rsidR="005B6888" w:rsidRDefault="005B6888" w:rsidP="006811E9">
      <w:pPr>
        <w:spacing w:after="0" w:line="240" w:lineRule="auto"/>
      </w:pPr>
      <w:r>
        <w:continuationSeparator/>
      </w:r>
    </w:p>
  </w:footnote>
  <w:footnote w:id="1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Հայաստանը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վավերացրել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է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Լիսաբոնի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կոնվենցիան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բարձրագույն</w:t>
      </w:r>
      <w:r>
        <w:rPr>
          <w:rFonts w:ascii="Sylfaen" w:hAnsi="Sylfaen" w:cs="Sylfaen"/>
        </w:rPr>
        <w:t xml:space="preserve"> </w:t>
      </w:r>
      <w:r w:rsidRPr="007E3264">
        <w:rPr>
          <w:rFonts w:ascii="Sylfaen" w:hAnsi="Sylfaen" w:cs="Sylfaen"/>
        </w:rPr>
        <w:t>կրթության</w:t>
      </w:r>
      <w:r>
        <w:rPr>
          <w:rFonts w:ascii="Sylfaen" w:hAnsi="Sylfaen" w:cs="Sylfaen"/>
        </w:rPr>
        <w:t xml:space="preserve"> ոլորտոմ</w:t>
      </w:r>
      <w:r w:rsidRPr="007E3264">
        <w:rPr>
          <w:rFonts w:ascii="Times New Roman" w:hAnsi="Times New Roman" w:cs="Times New Roman"/>
        </w:rPr>
        <w:t xml:space="preserve">  </w:t>
      </w:r>
      <w:r w:rsidRPr="007E3264">
        <w:rPr>
          <w:rFonts w:ascii="Sylfaen" w:hAnsi="Sylfaen" w:cs="Sylfaen"/>
        </w:rPr>
        <w:t>որակավորումների ճանաչման վերաբեր</w:t>
      </w:r>
      <w:r>
        <w:rPr>
          <w:rFonts w:ascii="Sylfaen" w:hAnsi="Sylfaen" w:cs="Sylfaen"/>
        </w:rPr>
        <w:t>յալ՝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ստորագրված</w:t>
      </w:r>
      <w:r w:rsidRPr="007E3264">
        <w:rPr>
          <w:rFonts w:ascii="Times New Roman" w:hAnsi="Times New Roman" w:cs="Times New Roman"/>
        </w:rPr>
        <w:t xml:space="preserve"> 11 </w:t>
      </w:r>
      <w:r>
        <w:rPr>
          <w:rFonts w:ascii="Sylfaen" w:hAnsi="Sylfaen" w:cs="Times New Roman"/>
        </w:rPr>
        <w:t>ա</w:t>
      </w:r>
      <w:r w:rsidRPr="007E3264">
        <w:rPr>
          <w:rFonts w:ascii="Sylfaen" w:hAnsi="Sylfaen" w:cs="Sylfaen"/>
        </w:rPr>
        <w:t>պրիլ</w:t>
      </w:r>
      <w:r>
        <w:rPr>
          <w:rFonts w:ascii="Sylfaen" w:hAnsi="Sylfaen" w:cs="Sylfaen"/>
        </w:rPr>
        <w:t>ի</w:t>
      </w:r>
      <w:r w:rsidRPr="007E3264">
        <w:rPr>
          <w:rFonts w:ascii="Times New Roman" w:hAnsi="Times New Roman" w:cs="Times New Roman"/>
        </w:rPr>
        <w:t xml:space="preserve"> 1997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թ.</w:t>
      </w:r>
      <w:r w:rsidRPr="007E3264">
        <w:rPr>
          <w:rFonts w:ascii="Times New Roman" w:hAnsi="Times New Roman" w:cs="Times New Roman"/>
        </w:rPr>
        <w:t xml:space="preserve">, </w:t>
      </w:r>
      <w:r w:rsidRPr="007E3264">
        <w:rPr>
          <w:rFonts w:ascii="Sylfaen" w:hAnsi="Sylfaen" w:cs="Sylfaen"/>
        </w:rPr>
        <w:t>որը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համարվում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է Բոլոնիայի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գործընթացի իրավական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շրջանակ</w:t>
      </w:r>
      <w:r>
        <w:rPr>
          <w:rFonts w:ascii="Times New Roman" w:hAnsi="Times New Roman" w:cs="Times New Roman"/>
        </w:rPr>
        <w:t>:</w:t>
      </w:r>
    </w:p>
  </w:footnote>
  <w:footnote w:id="2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B070B9">
        <w:rPr>
          <w:rFonts w:ascii="Sylfaen" w:hAnsi="Sylfaen" w:cs="Sylfaen"/>
        </w:rPr>
        <w:t xml:space="preserve"> </w:t>
      </w:r>
      <w:r w:rsidRPr="007E3264">
        <w:rPr>
          <w:rFonts w:ascii="Times New Roman" w:hAnsi="Times New Roman" w:cs="Times New Roman"/>
        </w:rPr>
        <w:t xml:space="preserve">2008 </w:t>
      </w:r>
      <w:r w:rsidRPr="007E3264">
        <w:rPr>
          <w:rFonts w:ascii="Sylfaen" w:hAnsi="Sylfaen" w:cs="Sylfaen"/>
        </w:rPr>
        <w:t>թ</w:t>
      </w:r>
      <w:r w:rsidRPr="007E3264">
        <w:rPr>
          <w:rFonts w:ascii="Times New Roman" w:hAnsi="Times New Roman" w:cs="Times New Roman"/>
        </w:rPr>
        <w:t>.</w:t>
      </w:r>
      <w:r w:rsidRPr="00B070B9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 xml:space="preserve">Նոյեմբերի </w:t>
      </w:r>
      <w:r w:rsidRPr="007E32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</w:t>
      </w:r>
      <w:r>
        <w:rPr>
          <w:rFonts w:ascii="Sylfaen" w:hAnsi="Sylfaen" w:cs="Times New Roman"/>
        </w:rPr>
        <w:t xml:space="preserve">ի </w:t>
      </w:r>
      <w:r w:rsidRPr="007E3264">
        <w:rPr>
          <w:rFonts w:ascii="Sylfaen" w:hAnsi="Sylfaen" w:cs="Sylfaen"/>
        </w:rPr>
        <w:t>ՀՀ Կառավարության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թիվ</w:t>
      </w:r>
      <w:r w:rsidRPr="007E3264">
        <w:rPr>
          <w:rFonts w:ascii="Times New Roman" w:hAnsi="Times New Roman" w:cs="Times New Roman"/>
        </w:rPr>
        <w:t xml:space="preserve"> 1486 - </w:t>
      </w:r>
      <w:r w:rsidRPr="007E3264">
        <w:rPr>
          <w:rFonts w:ascii="Sylfaen" w:hAnsi="Sylfaen" w:cs="Sylfaen"/>
        </w:rPr>
        <w:t>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որոշ</w:t>
      </w:r>
      <w:r>
        <w:rPr>
          <w:rFonts w:ascii="Sylfaen" w:hAnsi="Sylfaen" w:cs="Sylfaen"/>
        </w:rPr>
        <w:t>ումը</w:t>
      </w:r>
      <w:r w:rsidRPr="007E3264">
        <w:rPr>
          <w:rFonts w:ascii="Times New Roman" w:hAnsi="Times New Roman" w:cs="Times New Roman"/>
        </w:rPr>
        <w:t xml:space="preserve">, </w:t>
      </w:r>
    </w:p>
  </w:footnote>
  <w:footnote w:id="3">
    <w:p w:rsidR="005B6888" w:rsidRPr="008D1436" w:rsidRDefault="005B6888" w:rsidP="00090BD1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Մասնագիտական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կրթության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որակավորման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աստիճանները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հետևյալն են` Բակալավր </w:t>
      </w:r>
      <w:r w:rsidRPr="007E3264">
        <w:rPr>
          <w:rFonts w:ascii="Times New Roman" w:hAnsi="Times New Roman" w:cs="Times New Roman"/>
        </w:rPr>
        <w:t>(</w:t>
      </w:r>
      <w:r>
        <w:rPr>
          <w:rFonts w:ascii="Sylfaen" w:hAnsi="Sylfaen" w:cs="Sylfaen"/>
        </w:rPr>
        <w:t>Մ</w:t>
      </w:r>
      <w:r w:rsidRPr="007E3264">
        <w:rPr>
          <w:rFonts w:ascii="Sylfaen" w:hAnsi="Sylfaen" w:cs="Sylfaen"/>
        </w:rPr>
        <w:t>ակարդակ</w:t>
      </w:r>
      <w:r w:rsidRPr="007E3264">
        <w:rPr>
          <w:rFonts w:ascii="Times New Roman" w:hAnsi="Times New Roman" w:cs="Times New Roman"/>
        </w:rPr>
        <w:t xml:space="preserve"> 6), </w:t>
      </w:r>
      <w:r>
        <w:rPr>
          <w:rFonts w:ascii="Sylfaen" w:hAnsi="Sylfaen" w:cs="Times New Roman"/>
        </w:rPr>
        <w:t>Մագիստրոս</w:t>
      </w:r>
      <w:r w:rsidRPr="007E3264">
        <w:rPr>
          <w:rFonts w:ascii="Times New Roman" w:hAnsi="Times New Roman" w:cs="Times New Roman"/>
        </w:rPr>
        <w:t xml:space="preserve"> (</w:t>
      </w:r>
      <w:r w:rsidRPr="007E3264">
        <w:rPr>
          <w:rFonts w:ascii="Sylfaen" w:hAnsi="Sylfaen" w:cs="Sylfaen"/>
        </w:rPr>
        <w:t>մակարդակ</w:t>
      </w:r>
      <w:r>
        <w:rPr>
          <w:rFonts w:ascii="Sylfaen" w:hAnsi="Sylfaen" w:cs="Sylfaen"/>
        </w:rPr>
        <w:t xml:space="preserve"> </w:t>
      </w:r>
      <w:r w:rsidRPr="007E3264">
        <w:rPr>
          <w:rFonts w:ascii="Times New Roman" w:hAnsi="Times New Roman" w:cs="Times New Roman"/>
        </w:rPr>
        <w:t xml:space="preserve">7), </w:t>
      </w:r>
      <w:r>
        <w:rPr>
          <w:rFonts w:ascii="Sylfaen" w:hAnsi="Sylfaen" w:cs="Sylfaen"/>
        </w:rPr>
        <w:t>և Ասպիրանտուրա</w:t>
      </w:r>
      <w:r>
        <w:rPr>
          <w:rFonts w:ascii="Times New Roman" w:hAnsi="Times New Roman" w:cs="Times New Roman"/>
        </w:rPr>
        <w:t xml:space="preserve"> </w:t>
      </w:r>
      <w:r w:rsidRPr="007E3264">
        <w:rPr>
          <w:rFonts w:ascii="Times New Roman" w:hAnsi="Times New Roman" w:cs="Times New Roman"/>
        </w:rPr>
        <w:t>(</w:t>
      </w:r>
      <w:r w:rsidRPr="007E3264">
        <w:rPr>
          <w:rFonts w:ascii="Sylfaen" w:hAnsi="Sylfaen" w:cs="Sylfaen"/>
        </w:rPr>
        <w:t>գիտությունների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թեկնածուի</w:t>
      </w:r>
      <w:r w:rsidRPr="009E0522">
        <w:rPr>
          <w:rFonts w:ascii="Sylfaen" w:hAnsi="Sylfaen" w:cs="Sylfaen"/>
        </w:rPr>
        <w:t xml:space="preserve"> </w:t>
      </w:r>
      <w:r w:rsidRPr="007E3264">
        <w:rPr>
          <w:rFonts w:ascii="Sylfaen" w:hAnsi="Sylfaen" w:cs="Sylfaen"/>
        </w:rPr>
        <w:t>գիտական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Cambria Math" w:hAnsi="Cambria Math" w:cs="Cambria Math"/>
        </w:rPr>
        <w:t>​​</w:t>
      </w:r>
      <w:r w:rsidRPr="007E3264">
        <w:rPr>
          <w:rFonts w:ascii="Sylfaen" w:hAnsi="Sylfaen" w:cs="Sylfaen"/>
        </w:rPr>
        <w:t>աստիճան</w:t>
      </w:r>
      <w:r w:rsidRPr="007E3264">
        <w:rPr>
          <w:rFonts w:ascii="Times New Roman" w:hAnsi="Times New Roman" w:cs="Times New Roman"/>
        </w:rPr>
        <w:t>) (</w:t>
      </w:r>
      <w:r>
        <w:rPr>
          <w:rFonts w:ascii="Sylfaen" w:hAnsi="Sylfaen" w:cs="Times New Roman"/>
        </w:rPr>
        <w:t>Մակարդակ</w:t>
      </w:r>
      <w:r w:rsidRPr="007E3264">
        <w:rPr>
          <w:rFonts w:ascii="Times New Roman" w:hAnsi="Times New Roman" w:cs="Times New Roman"/>
        </w:rPr>
        <w:t xml:space="preserve"> 8) (http://studyinarmenia.org/neqf).</w:t>
      </w:r>
      <w:proofErr w:type="gramEnd"/>
    </w:p>
  </w:footnote>
  <w:footnote w:id="4">
    <w:p w:rsidR="005B6888" w:rsidRPr="007E3264" w:rsidRDefault="005B6888" w:rsidP="007E3264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Վերցված է`</w:t>
      </w:r>
      <w:r w:rsidRPr="008D1436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Համաշխարհային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բանկի</w:t>
      </w:r>
      <w:r w:rsidRPr="007E3264">
        <w:rPr>
          <w:rFonts w:ascii="Times New Roman" w:hAnsi="Times New Roman" w:cs="Times New Roman"/>
        </w:rPr>
        <w:t xml:space="preserve"> EdStats </w:t>
      </w:r>
      <w:r>
        <w:rPr>
          <w:rFonts w:ascii="Sylfaen" w:hAnsi="Sylfaen" w:cs="Times New Roman"/>
        </w:rPr>
        <w:t>տվ.</w:t>
      </w:r>
      <w:r w:rsidRPr="007E3264">
        <w:rPr>
          <w:rFonts w:ascii="Sylfaen" w:hAnsi="Sylfaen" w:cs="Sylfaen"/>
        </w:rPr>
        <w:t>բազ</w:t>
      </w:r>
      <w:r>
        <w:rPr>
          <w:rFonts w:ascii="Sylfaen" w:hAnsi="Sylfaen" w:cs="Sylfaen"/>
        </w:rPr>
        <w:t>այից:</w:t>
      </w:r>
      <w:r>
        <w:rPr>
          <w:rFonts w:ascii="Sylfaen" w:hAnsi="Sylfaen" w:cs="Times New Roman"/>
        </w:rPr>
        <w:t xml:space="preserve">Մասնագիտական կրթ-ն ուսանողների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համախառն քանակը</w:t>
      </w:r>
      <w:r w:rsidRPr="008D1436">
        <w:rPr>
          <w:rFonts w:ascii="Times New Roman" w:hAnsi="Times New Roman" w:cs="Times New Roman"/>
        </w:rPr>
        <w:t xml:space="preserve"> (ISCED 5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6)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Հայաստանում շատ բարձր է և գնահատվում է`</w:t>
      </w:r>
      <w:r w:rsidRPr="008D1436">
        <w:rPr>
          <w:rFonts w:ascii="Times New Roman" w:hAnsi="Times New Roman" w:cs="Times New Roman"/>
        </w:rPr>
        <w:t xml:space="preserve"> 51</w:t>
      </w:r>
      <w:r>
        <w:rPr>
          <w:rFonts w:ascii="Times New Roman" w:hAnsi="Times New Roman" w:cs="Times New Roman"/>
        </w:rPr>
        <w:t xml:space="preserve">.5 </w:t>
      </w:r>
      <w:r>
        <w:rPr>
          <w:rFonts w:ascii="Sylfaen" w:hAnsi="Sylfaen" w:cs="Times New Roman"/>
        </w:rPr>
        <w:t>տոկոս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 xml:space="preserve">մոտ այնքան, որքան </w:t>
      </w:r>
      <w:r w:rsidRPr="008D1436">
        <w:rPr>
          <w:rFonts w:ascii="Times New Roman" w:hAnsi="Times New Roman" w:cs="Times New Roman"/>
        </w:rPr>
        <w:t xml:space="preserve">ECA </w:t>
      </w:r>
      <w:r>
        <w:rPr>
          <w:rFonts w:ascii="Sylfaen" w:hAnsi="Sylfaen" w:cs="Times New Roman"/>
        </w:rPr>
        <w:t xml:space="preserve">զարգացող երկրների միջին մակարդակը </w:t>
      </w:r>
      <w:r w:rsidRPr="008D1436">
        <w:rPr>
          <w:rFonts w:ascii="Times New Roman" w:hAnsi="Times New Roman" w:cs="Times New Roman"/>
        </w:rPr>
        <w:t xml:space="preserve"> (55.6 </w:t>
      </w:r>
      <w:r>
        <w:rPr>
          <w:rFonts w:ascii="Sylfaen" w:hAnsi="Sylfaen" w:cs="Times New Roman"/>
        </w:rPr>
        <w:t>տոկ.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և ավելի բարձր, քան ցածր և բարձր միջին եկամուտով երկրների միջինը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 xml:space="preserve">համապատասխանաբար </w:t>
      </w:r>
      <w:r w:rsidRPr="008D1436">
        <w:rPr>
          <w:rFonts w:ascii="Times New Roman" w:hAnsi="Times New Roman" w:cs="Times New Roman"/>
        </w:rPr>
        <w:t>18.2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34.7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տոկոս</w:t>
      </w:r>
      <w:r w:rsidRPr="008D1436">
        <w:rPr>
          <w:rFonts w:ascii="Times New Roman" w:hAnsi="Times New Roman" w:cs="Times New Roman"/>
        </w:rPr>
        <w:t xml:space="preserve">). </w:t>
      </w:r>
      <w:r>
        <w:rPr>
          <w:rFonts w:ascii="Sylfaen" w:hAnsi="Sylfaen" w:cs="Times New Roman"/>
        </w:rPr>
        <w:t>Դիտ. Տ</w:t>
      </w:r>
      <w:r w:rsidRPr="007E3264">
        <w:rPr>
          <w:rFonts w:ascii="Sylfaen" w:hAnsi="Sylfaen" w:cs="Sylfaen"/>
        </w:rPr>
        <w:t>վյալների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սկզբն</w:t>
      </w:r>
      <w:r w:rsidRPr="007E3264">
        <w:rPr>
          <w:rFonts w:ascii="Sylfaen" w:hAnsi="Sylfaen" w:cs="Sylfaen"/>
        </w:rPr>
        <w:t>աղբյուրը</w:t>
      </w:r>
      <w:r>
        <w:rPr>
          <w:rFonts w:ascii="Sylfaen" w:hAnsi="Sylfaen" w:cs="Sylfaen"/>
        </w:rPr>
        <w:t>`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ՅՈՒՆԵՍԿՕ</w:t>
      </w:r>
      <w:r w:rsidRPr="007E3264">
        <w:rPr>
          <w:rFonts w:ascii="Times New Roman" w:hAnsi="Times New Roman" w:cs="Times New Roman"/>
        </w:rPr>
        <w:t xml:space="preserve"> - </w:t>
      </w:r>
      <w:r w:rsidRPr="007E3264">
        <w:rPr>
          <w:rFonts w:ascii="Sylfaen" w:hAnsi="Sylfaen" w:cs="Sylfaen"/>
        </w:rPr>
        <w:t>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վիճակագրության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ինստիտուտ</w:t>
      </w:r>
      <w:r>
        <w:rPr>
          <w:rFonts w:ascii="Sylfaen" w:hAnsi="Sylfaen" w:cs="Sylfaen"/>
        </w:rPr>
        <w:t>ը /</w:t>
      </w:r>
      <w:r w:rsidRPr="007E3264">
        <w:rPr>
          <w:rFonts w:ascii="Times New Roman" w:hAnsi="Times New Roman" w:cs="Times New Roman"/>
        </w:rPr>
        <w:t>UIS</w:t>
      </w:r>
      <w:r>
        <w:rPr>
          <w:rFonts w:ascii="Times New Roman" w:hAnsi="Times New Roman" w:cs="Times New Roman"/>
        </w:rPr>
        <w:t xml:space="preserve">/ </w:t>
      </w:r>
      <w:r>
        <w:rPr>
          <w:rFonts w:ascii="Sylfaen" w:hAnsi="Sylfaen" w:cs="Times New Roman"/>
        </w:rPr>
        <w:t>տարանջատում էր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համախառն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 xml:space="preserve">ընդունելության մակարդակը` ըստ   </w:t>
      </w:r>
      <w:r w:rsidRPr="008D1436">
        <w:rPr>
          <w:rFonts w:ascii="Times New Roman" w:hAnsi="Times New Roman" w:cs="Times New Roman"/>
        </w:rPr>
        <w:t xml:space="preserve">ISCED 5A, 5B </w:t>
      </w:r>
      <w:r>
        <w:rPr>
          <w:rFonts w:ascii="Sylfaen" w:hAnsi="Sylfaen" w:cs="Times New Roman"/>
        </w:rPr>
        <w:t xml:space="preserve">և </w:t>
      </w:r>
      <w:r w:rsidRPr="008D143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ի, սակայն այժմ դա չի անում:</w:t>
      </w:r>
    </w:p>
    <w:p w:rsidR="005B6888" w:rsidRPr="007E3264" w:rsidRDefault="005B6888" w:rsidP="007E3264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 xml:space="preserve">   </w:t>
      </w:r>
    </w:p>
    <w:p w:rsidR="005B6888" w:rsidRPr="008D1436" w:rsidRDefault="005B6888" w:rsidP="007E3264">
      <w:pPr>
        <w:pStyle w:val="FootnoteText"/>
        <w:spacing w:after="60"/>
        <w:jc w:val="both"/>
        <w:rPr>
          <w:rStyle w:val="FootnoteReference"/>
          <w:rFonts w:ascii="Times New Roman" w:hAnsi="Times New Roman" w:cs="Times New Roman"/>
        </w:rPr>
      </w:pPr>
    </w:p>
  </w:footnote>
  <w:footnote w:id="5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Տարածաշրջանային զարգացման կառավարման կենտրոն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</w:t>
      </w:r>
      <w:r>
        <w:rPr>
          <w:rStyle w:val="longtext"/>
          <w:rFonts w:ascii="Times New Roman" w:hAnsi="Times New Roman" w:cs="Times New Roman"/>
          <w:color w:val="333333"/>
          <w:lang w:val="en"/>
        </w:rPr>
        <w:t>&lt;&lt;</w:t>
      </w:r>
      <w:r>
        <w:rPr>
          <w:rStyle w:val="longtext"/>
          <w:rFonts w:ascii="Sylfaen" w:hAnsi="Sylfaen" w:cs="Times New Roman"/>
          <w:color w:val="333333"/>
          <w:lang w:val="en"/>
        </w:rPr>
        <w:t>Թրանսփերնսի Ինթերնեշնլ Հայաստան&gt;&gt;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2007, </w:t>
      </w:r>
      <w:r>
        <w:rPr>
          <w:rStyle w:val="longtext"/>
          <w:rFonts w:ascii="Sylfaen" w:hAnsi="Sylfaen" w:cs="Times New Roman"/>
          <w:color w:val="333333"/>
          <w:lang w:val="en"/>
        </w:rPr>
        <w:t>Կոռուպցիայի ընկալումը Հայաստանում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: 2007 </w:t>
      </w:r>
      <w:r>
        <w:rPr>
          <w:rStyle w:val="longtext"/>
          <w:rFonts w:ascii="Sylfaen" w:hAnsi="Sylfaen" w:cs="Times New Roman"/>
          <w:color w:val="333333"/>
          <w:lang w:val="en"/>
        </w:rPr>
        <w:t>հեռախոսային հարցում, Երևան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>.</w:t>
      </w:r>
    </w:p>
  </w:footnote>
  <w:footnote w:id="6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ԵԱՀԿ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</w:t>
      </w:r>
      <w:r>
        <w:rPr>
          <w:rStyle w:val="longtext"/>
          <w:rFonts w:ascii="Sylfaen" w:hAnsi="Sylfaen" w:cs="Times New Roman"/>
          <w:color w:val="333333"/>
          <w:lang w:val="en"/>
        </w:rPr>
        <w:t>Երևանի գրասենյակ,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 2010, </w:t>
      </w:r>
      <w:r>
        <w:rPr>
          <w:rStyle w:val="longtext"/>
          <w:rFonts w:ascii="Sylfaen" w:hAnsi="Sylfaen" w:cs="Times New Roman"/>
          <w:color w:val="333333"/>
          <w:lang w:val="en"/>
        </w:rPr>
        <w:t>ՀՀ բուհական համակարգում կոռուպցիայի ընկալումը ուսանողների մոտ</w:t>
      </w:r>
      <w:proofErr w:type="gramStart"/>
      <w:r>
        <w:rPr>
          <w:rStyle w:val="longtext"/>
          <w:rFonts w:ascii="Sylfaen" w:hAnsi="Sylfaen" w:cs="Times New Roman"/>
          <w:color w:val="333333"/>
          <w:lang w:val="en"/>
        </w:rPr>
        <w:t>;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>.</w:t>
      </w:r>
      <w:proofErr w:type="gramEnd"/>
    </w:p>
  </w:footnote>
  <w:footnote w:id="7">
    <w:p w:rsidR="005B6888" w:rsidRPr="008D1436" w:rsidRDefault="005B6888" w:rsidP="00D8423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Fielden, John, 2008, </w:t>
      </w:r>
      <w:r w:rsidRPr="008D1436">
        <w:rPr>
          <w:rFonts w:ascii="Times New Roman" w:hAnsi="Times New Roman" w:cs="Times New Roman"/>
          <w:i/>
        </w:rPr>
        <w:t>Global Trends in University governance</w:t>
      </w:r>
      <w:r w:rsidRPr="008D1436">
        <w:rPr>
          <w:rFonts w:ascii="Times New Roman" w:hAnsi="Times New Roman" w:cs="Times New Roman"/>
        </w:rPr>
        <w:t>, World Bank Education Working Paper Series No. 9.</w:t>
      </w:r>
    </w:p>
  </w:footnote>
  <w:footnote w:id="8">
    <w:p w:rsidR="005B6888" w:rsidRPr="008D1436" w:rsidRDefault="005B6888" w:rsidP="005E556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ՈԱԱԿ </w:t>
      </w:r>
      <w:r w:rsidRPr="008D1436">
        <w:rPr>
          <w:rFonts w:ascii="Times New Roman" w:hAnsi="Times New Roman" w:cs="Times New Roman"/>
        </w:rPr>
        <w:t>,</w:t>
      </w:r>
      <w:proofErr w:type="gramEnd"/>
      <w:r w:rsidRPr="008D1436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ՈԱԱԿ Հավատարմագրման ձեռնարկ</w:t>
      </w:r>
      <w:r w:rsidRPr="008D1436">
        <w:rPr>
          <w:rFonts w:ascii="Times New Roman" w:hAnsi="Times New Roman" w:cs="Times New Roman"/>
        </w:rPr>
        <w:t>.</w:t>
      </w:r>
    </w:p>
  </w:footnote>
  <w:footnote w:id="9">
    <w:p w:rsidR="005B6888" w:rsidRPr="008D1436" w:rsidRDefault="005B6888" w:rsidP="00C50DF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Վերցված է`</w:t>
      </w:r>
      <w:r w:rsidRPr="008D1436">
        <w:rPr>
          <w:rFonts w:ascii="Times New Roman" w:hAnsi="Times New Roman" w:cs="Times New Roman"/>
        </w:rPr>
        <w:t xml:space="preserve"> Easton, Judith S., 2009, "Accountability: an "old issue in a new era",</w:t>
      </w:r>
      <w:r w:rsidRPr="008D1436">
        <w:rPr>
          <w:rFonts w:ascii="Times New Roman" w:hAnsi="Times New Roman" w:cs="Times New Roman"/>
          <w:i/>
        </w:rPr>
        <w:t xml:space="preserve"> Inside Accreditation with the President of CHEA</w:t>
      </w:r>
      <w:r w:rsidRPr="008D1436">
        <w:rPr>
          <w:rFonts w:ascii="Times New Roman" w:hAnsi="Times New Roman" w:cs="Times New Roman"/>
        </w:rPr>
        <w:t>, Vol. 5, No. 4, June 2, 2009 (http://www.chea.org/ia/IA_2009.06.02.html).</w:t>
      </w:r>
    </w:p>
  </w:footnote>
  <w:footnote w:id="10">
    <w:p w:rsidR="005B6888" w:rsidRPr="008D1436" w:rsidRDefault="005B6888" w:rsidP="00621145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Fonts w:ascii="Times New Roman" w:hAnsi="Times New Roman" w:cs="Times New Roman"/>
        </w:rPr>
        <w:t xml:space="preserve"> </w:t>
      </w:r>
    </w:p>
  </w:footnote>
  <w:footnote w:id="11">
    <w:p w:rsidR="005B6888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t>10</w:t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 w:rsidRPr="005030E0">
        <w:rPr>
          <w:rFonts w:ascii="Sylfaen" w:hAnsi="Sylfaen" w:cs="Times New Roman"/>
          <w:i/>
        </w:rPr>
        <w:t>Կրթության զարգացման 2011-2015 թթ պետական ծրագրի հաստատման մասին Օրենքը</w:t>
      </w:r>
      <w:r>
        <w:rPr>
          <w:rFonts w:ascii="Sylfaen" w:hAnsi="Sylfaen" w:cs="Times New Roman"/>
        </w:rPr>
        <w:t>, 23.06.</w:t>
      </w:r>
      <w:proofErr w:type="gramEnd"/>
      <w:r>
        <w:rPr>
          <w:rFonts w:ascii="Sylfaen" w:hAnsi="Sylfaen" w:cs="Times New Roman"/>
        </w:rPr>
        <w:t xml:space="preserve"> 2011</w:t>
      </w:r>
      <w:proofErr w:type="gramStart"/>
      <w:r>
        <w:rPr>
          <w:rFonts w:ascii="Sylfaen" w:hAnsi="Sylfaen" w:cs="Times New Roman"/>
        </w:rPr>
        <w:t>:</w:t>
      </w:r>
      <w:r w:rsidRPr="008D1436">
        <w:rPr>
          <w:rFonts w:ascii="Times New Roman" w:hAnsi="Times New Roman" w:cs="Times New Roman"/>
        </w:rPr>
        <w:t>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Թեև Պետական ծրագիրը ըստ իրավական կարգավիճակի` օրենք է, այն միայն նկարագրում է կրթության ոլորտի ընթացիկ իրավիճակը` առանց իրականացման ժամանակացույցի, որը սահմանափակում է դրա իրականացվելիությունը:</w:t>
      </w:r>
    </w:p>
    <w:p w:rsidR="005B6888" w:rsidRPr="008D1436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Sylfaen" w:hAnsi="Sylfaen" w:cs="Times New Roman"/>
        </w:rPr>
        <w:t>Վերջերս Կրթության պետական վերահսկողության մասին օրենքում առաջակվող փոփոխություններով նախատեսվում է բուհերը դնել ԿԳ –ի Կրթության պետական վերահսկողության վարչության հսկողության տակ: Վերջնական որոշում դեռ չի կայացվել:</w:t>
      </w:r>
    </w:p>
  </w:footnote>
  <w:footnote w:id="12">
    <w:p w:rsidR="005B6888" w:rsidRPr="008D1436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Չորս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պետական բուհեր գտնվում են Պաշտպանության նախարարության, Ոստիկանության, Արտակարգ իրավիճակների նախարարության և Մայր Աթոռ սբ Էջմիածնի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Հայկական եկեղեցու հոգևոր և վարչական կենտրոնն է</w:t>
      </w:r>
      <w:r w:rsidRPr="008D1436">
        <w:rPr>
          <w:rFonts w:ascii="Times New Roman" w:hAnsi="Times New Roman" w:cs="Times New Roman"/>
          <w:color w:val="513A23"/>
        </w:rPr>
        <w:t>)</w:t>
      </w:r>
      <w:r>
        <w:rPr>
          <w:rFonts w:ascii="Sylfaen" w:hAnsi="Sylfaen" w:cs="Times New Roman"/>
        </w:rPr>
        <w:t xml:space="preserve">  իրավասության տակ: </w:t>
      </w:r>
    </w:p>
  </w:footnote>
  <w:footnote w:id="13">
    <w:p w:rsidR="005B6888" w:rsidRPr="008371C5" w:rsidRDefault="005B6888" w:rsidP="00FF194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>Իրականում ԳԱԱ – ն կանգնած է զգալի դժվարությունների առաջ և բուհերի համեմատ   ցածր աշխատավարձի պատճառով դժվարանում է լավ գիտնականներ ներգրավել: Վերահսկիչ պալատի կոզմից ԳԱԱ–ում ստուգումների հիման վրա կազմված հաշվետվությունը ցույց է տալիս, որ 2009թ</w:t>
      </w:r>
      <w:r>
        <w:rPr>
          <w:rFonts w:ascii="Sylfaen" w:hAnsi="Sylfaen" w:cs="Times New Roman"/>
          <w:sz w:val="18"/>
          <w:szCs w:val="18"/>
        </w:rPr>
        <w:t>.</w:t>
      </w:r>
      <w:r w:rsidRPr="008371C5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gramStart"/>
      <w:r w:rsidRPr="008371C5">
        <w:rPr>
          <w:rFonts w:ascii="Sylfaen" w:hAnsi="Sylfaen" w:cs="Times New Roman"/>
          <w:sz w:val="18"/>
          <w:szCs w:val="18"/>
          <w:lang w:val="en"/>
        </w:rPr>
        <w:t>կա</w:t>
      </w:r>
      <w:r>
        <w:rPr>
          <w:rFonts w:ascii="Sylfaen" w:hAnsi="Sylfaen" w:cs="Times New Roman"/>
          <w:sz w:val="18"/>
          <w:szCs w:val="18"/>
          <w:lang w:val="en"/>
        </w:rPr>
        <w:t>տ</w:t>
      </w:r>
      <w:r w:rsidRPr="008371C5">
        <w:rPr>
          <w:rFonts w:ascii="Sylfaen" w:hAnsi="Sylfaen" w:cs="Times New Roman"/>
          <w:sz w:val="18"/>
          <w:szCs w:val="18"/>
          <w:lang w:val="en"/>
        </w:rPr>
        <w:t>արված</w:t>
      </w:r>
      <w:proofErr w:type="gramEnd"/>
      <w:r w:rsidRPr="008371C5">
        <w:rPr>
          <w:rFonts w:ascii="Sylfaen" w:hAnsi="Sylfaen" w:cs="Times New Roman"/>
          <w:sz w:val="18"/>
          <w:szCs w:val="18"/>
          <w:lang w:val="en"/>
        </w:rPr>
        <w:t xml:space="preserve"> 46 գիտական հայտնագործությունները ոչ մի տեղ չեն կիրառվել: Նույն փաստաթղթով նաև կառավարությանը առաջարկ էր արվում` օպտիմալիզացնել գիտահետազոտական ին</w:t>
      </w:r>
      <w:r>
        <w:rPr>
          <w:rFonts w:ascii="Sylfaen" w:hAnsi="Sylfaen" w:cs="Times New Roman"/>
          <w:sz w:val="18"/>
          <w:szCs w:val="18"/>
          <w:lang w:val="en"/>
        </w:rPr>
        <w:t>ս</w:t>
      </w:r>
      <w:r w:rsidRPr="008371C5">
        <w:rPr>
          <w:rFonts w:ascii="Sylfaen" w:hAnsi="Sylfaen" w:cs="Times New Roman"/>
          <w:sz w:val="18"/>
          <w:szCs w:val="18"/>
          <w:lang w:val="en"/>
        </w:rPr>
        <w:t xml:space="preserve">տիտուտների ցանցը: </w:t>
      </w:r>
      <w:r w:rsidRPr="008371C5">
        <w:rPr>
          <w:rFonts w:ascii="Times New Roman" w:hAnsi="Times New Roman" w:cs="Times New Roman"/>
          <w:sz w:val="18"/>
          <w:szCs w:val="18"/>
          <w:lang w:val="en"/>
        </w:rPr>
        <w:t>(</w:t>
      </w:r>
      <w:hyperlink r:id="rId1" w:history="1">
        <w:r w:rsidRPr="008371C5">
          <w:rPr>
            <w:rStyle w:val="Hyperlink"/>
            <w:rFonts w:ascii="Times New Roman" w:hAnsi="Times New Roman" w:cs="Times New Roman"/>
            <w:sz w:val="18"/>
            <w:szCs w:val="18"/>
          </w:rPr>
          <w:t>http://coc.am/ShowReportArm.aspx?ReportID=202</w:t>
        </w:r>
      </w:hyperlink>
      <w:r w:rsidRPr="008371C5">
        <w:rPr>
          <w:rFonts w:ascii="Times New Roman" w:hAnsi="Times New Roman" w:cs="Times New Roman"/>
          <w:sz w:val="18"/>
          <w:szCs w:val="18"/>
        </w:rPr>
        <w:t>).</w:t>
      </w:r>
    </w:p>
  </w:footnote>
  <w:footnote w:id="14">
    <w:p w:rsidR="005B6888" w:rsidRPr="008371C5" w:rsidRDefault="005B6888" w:rsidP="005D310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http://scs.am/index.php?page=kanon&amp;hl=en_US.</w:t>
      </w:r>
    </w:p>
  </w:footnote>
  <w:footnote w:id="15">
    <w:p w:rsidR="005B6888" w:rsidRPr="008371C5" w:rsidRDefault="005B6888" w:rsidP="00665DD2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71C5">
        <w:rPr>
          <w:rFonts w:ascii="Sylfaen" w:hAnsi="Sylfaen" w:cs="Times New Roman"/>
          <w:sz w:val="18"/>
          <w:szCs w:val="18"/>
        </w:rPr>
        <w:t>Ըստ նոր օրենքի.</w:t>
      </w:r>
      <w:proofErr w:type="gramEnd"/>
      <w:r w:rsidRPr="008371C5">
        <w:rPr>
          <w:rFonts w:ascii="Sylfaen" w:hAnsi="Sylfaen" w:cs="Times New Roman"/>
          <w:sz w:val="18"/>
          <w:szCs w:val="18"/>
        </w:rPr>
        <w:t xml:space="preserve">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 xml:space="preserve">կարող է հանդես գալ որպես </w:t>
      </w:r>
      <w:r>
        <w:rPr>
          <w:rFonts w:ascii="Sylfaen" w:hAnsi="Sylfaen" w:cs="Times New Roman"/>
          <w:sz w:val="18"/>
          <w:szCs w:val="18"/>
        </w:rPr>
        <w:t>կառ</w:t>
      </w:r>
      <w:r w:rsidRPr="008371C5">
        <w:rPr>
          <w:rFonts w:ascii="Sylfaen" w:hAnsi="Sylfaen" w:cs="Times New Roman"/>
          <w:sz w:val="18"/>
          <w:szCs w:val="18"/>
        </w:rPr>
        <w:t>ա</w:t>
      </w:r>
      <w:r>
        <w:rPr>
          <w:rFonts w:ascii="Sylfaen" w:hAnsi="Sylfaen" w:cs="Times New Roman"/>
          <w:sz w:val="18"/>
          <w:szCs w:val="18"/>
        </w:rPr>
        <w:t>վ</w:t>
      </w:r>
      <w:r w:rsidRPr="008371C5">
        <w:rPr>
          <w:rFonts w:ascii="Sylfaen" w:hAnsi="Sylfaen" w:cs="Times New Roman"/>
          <w:sz w:val="18"/>
          <w:szCs w:val="18"/>
        </w:rPr>
        <w:t xml:space="preserve">արության լիազորված մարմին, որն արգելում է ԿԳՆ –ին միջամտել նրա կառավարման գործերին չնայած նրան, որ ԳԱԱ – ի և նրա ինստիտուտների իրավաբանական կարգավիճակը մնում է որպես ՊՈԱԿ: Ավելի կոնկրետ. </w:t>
      </w:r>
      <w:r w:rsidRPr="008371C5">
        <w:rPr>
          <w:rFonts w:ascii="Times New Roman" w:hAnsi="Times New Roman" w:cs="Times New Roman"/>
          <w:sz w:val="18"/>
          <w:szCs w:val="18"/>
        </w:rPr>
        <w:t xml:space="preserve">(i)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lfaen" w:hAnsi="Sylfaen" w:cs="Times New Roman"/>
          <w:sz w:val="18"/>
          <w:szCs w:val="18"/>
        </w:rPr>
        <w:t>գտ</w:t>
      </w:r>
      <w:r w:rsidRPr="008371C5">
        <w:rPr>
          <w:rFonts w:ascii="Sylfaen" w:hAnsi="Sylfaen" w:cs="Times New Roman"/>
          <w:sz w:val="18"/>
          <w:szCs w:val="18"/>
        </w:rPr>
        <w:t>նվում է կառավարության ուղղակի ենթակայության տակ, այսինքն` ԿԳՆ – ի իրավասության տակ չէ;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(ii) </w:t>
      </w:r>
      <w:r w:rsidRPr="008371C5">
        <w:rPr>
          <w:rFonts w:ascii="Sylfaen" w:hAnsi="Sylfaen" w:cs="Sylfaen"/>
          <w:sz w:val="18"/>
          <w:szCs w:val="18"/>
        </w:rPr>
        <w:t>ԳԱԱ հախագահը կարող է մասնակցել կառավարության նիստերին;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(iii)  </w:t>
      </w:r>
      <w:r w:rsidRPr="008371C5">
        <w:rPr>
          <w:rFonts w:ascii="Sylfaen" w:hAnsi="Sylfaen" w:cs="Sylfaen"/>
          <w:sz w:val="18"/>
          <w:szCs w:val="18"/>
        </w:rPr>
        <w:t>ԳԱԱ գիտության հարցերով կառավարության պաշտոնական խորհրդատուն է և նրա առաջարկությունները ենքակա են կառավարության և այլ պետական մարմինների քննարկմանը; և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(iv) 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 xml:space="preserve">կարող է </w:t>
      </w:r>
      <w:r>
        <w:rPr>
          <w:rFonts w:ascii="Sylfaen" w:hAnsi="Sylfaen" w:cs="Times New Roman"/>
          <w:sz w:val="18"/>
          <w:szCs w:val="18"/>
        </w:rPr>
        <w:t>ներկայացնել</w:t>
      </w:r>
      <w:r w:rsidRPr="008371C5">
        <w:rPr>
          <w:rFonts w:ascii="Sylfaen" w:hAnsi="Sylfaen" w:cs="Times New Roman"/>
          <w:sz w:val="18"/>
          <w:szCs w:val="18"/>
        </w:rPr>
        <w:t xml:space="preserve">  գիտական գործունեությանն առնչվող նորամատիվային ակտերի նախագծեր:  </w:t>
      </w:r>
    </w:p>
  </w:footnote>
  <w:footnote w:id="16">
    <w:p w:rsidR="005B6888" w:rsidRPr="008D1436" w:rsidRDefault="005B6888" w:rsidP="00561C4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 w:rsidRPr="008D143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.10.</w:t>
      </w:r>
      <w:r w:rsidRPr="008D1436">
        <w:rPr>
          <w:rFonts w:ascii="Times New Roman" w:hAnsi="Times New Roman" w:cs="Times New Roman"/>
        </w:rPr>
        <w:t>2001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ընդանված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այս օրենքը հապապատասխանեցված էր 1995 թ. ընդունված Սահմանադրությանը, սակայն հակասում է 2005թ.</w:t>
      </w:r>
      <w:proofErr w:type="gramEnd"/>
      <w:r>
        <w:rPr>
          <w:rFonts w:ascii="Sylfaen" w:hAnsi="Sylfaen" w:cs="Times New Roman"/>
        </w:rPr>
        <w:t xml:space="preserve"> Սահմանադրական փոփոխություններին, ըստ որի`    </w:t>
      </w:r>
      <w:r w:rsidRPr="008D1436">
        <w:rPr>
          <w:rFonts w:ascii="Times New Roman" w:hAnsi="Times New Roman" w:cs="Times New Roman"/>
        </w:rPr>
        <w:t>“</w:t>
      </w:r>
      <w:r>
        <w:rPr>
          <w:rFonts w:ascii="Sylfaen" w:hAnsi="Sylfaen" w:cs="Times New Roman"/>
        </w:rPr>
        <w:t>պետական մարմինները և պաշտոնատար անձիք իրավասու են իրականացնել միայն Սահմանադրությամբ կամ Օրենքներով լիազորած գործառույթներ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” (</w:t>
      </w:r>
      <w:r>
        <w:rPr>
          <w:rFonts w:ascii="Sylfaen" w:hAnsi="Sylfaen" w:cs="Times New Roman"/>
          <w:color w:val="000000"/>
          <w:shd w:val="clear" w:color="auto" w:fill="FFFFFF"/>
        </w:rPr>
        <w:t>Հոդված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 5, </w:t>
      </w:r>
      <w:r>
        <w:rPr>
          <w:rFonts w:ascii="Sylfaen" w:hAnsi="Sylfaen" w:cs="Times New Roman"/>
          <w:color w:val="000000"/>
          <w:shd w:val="clear" w:color="auto" w:fill="FFFFFF"/>
        </w:rPr>
        <w:t>մաս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 2)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</w:footnote>
  <w:footnote w:id="17">
    <w:p w:rsidR="005B6888" w:rsidRPr="009B1A13" w:rsidRDefault="005B6888" w:rsidP="00285A88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Այս օրենքը նույնպես հակասում է Սահմանադրությանը</w:t>
      </w:r>
    </w:p>
  </w:footnote>
  <w:footnote w:id="18">
    <w:p w:rsidR="005B6888" w:rsidRPr="008D1436" w:rsidRDefault="005B6888" w:rsidP="009B1A1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Fielden, John, 2008, </w:t>
      </w:r>
      <w:r w:rsidRPr="008D1436">
        <w:rPr>
          <w:rFonts w:ascii="Times New Roman" w:hAnsi="Times New Roman" w:cs="Times New Roman"/>
          <w:i/>
        </w:rPr>
        <w:t>Global Trends in University Governance</w:t>
      </w:r>
      <w:r w:rsidRPr="008D1436">
        <w:rPr>
          <w:rFonts w:ascii="Times New Roman" w:hAnsi="Times New Roman" w:cs="Times New Roman"/>
        </w:rPr>
        <w:t>, Education Working Paper Series, No. 9, World Bank: Washington, DC.</w:t>
      </w:r>
    </w:p>
  </w:footnote>
  <w:footnote w:id="19">
    <w:p w:rsidR="005B6888" w:rsidRPr="008D1436" w:rsidRDefault="005B6888" w:rsidP="00A04FB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Sylfaen" w:hAnsi="Sylfaen" w:cs="Times New Roman"/>
        </w:rPr>
        <w:t xml:space="preserve">Խորհրդային ժամանակաշրջանում, կոոպերատիվները Հայաստանի օրենքով թուլատրված մասնավոր ձեռնարկատիրության միակ ձևերն էին: Հետևելով այս պրակտիկային, վաղ </w:t>
      </w:r>
      <w:r w:rsidRPr="008D1436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 xml:space="preserve">- </w:t>
      </w:r>
      <w:r>
        <w:rPr>
          <w:rFonts w:ascii="Sylfaen" w:hAnsi="Sylfaen" w:cs="Times New Roman"/>
        </w:rPr>
        <w:t xml:space="preserve">ականներին սկսվեցին ստեղծվել մասնավոր բուհեր: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Կոոպերատիվների մասին 30.12.1993թ. Օրենքի ընդունումից հետո կոոպորատիվ բուհերը պահպանեցին իրենց իրավաբանական կարգավիճակը:  Բուհերին կանոնակարգող հետագա օրենքները նույնպես նրանց կարգավիճակի փոփոխություն չպահանջեցին: </w:t>
      </w:r>
    </w:p>
  </w:footnote>
  <w:footnote w:id="20">
    <w:p w:rsidR="005B6888" w:rsidRPr="008D1436" w:rsidRDefault="005B6888" w:rsidP="005A749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Karakhanyan, Susanna, 2012,</w:t>
      </w:r>
      <w:r w:rsidRPr="008D1436">
        <w:rPr>
          <w:rFonts w:ascii="Times New Roman" w:hAnsi="Times New Roman" w:cs="Times New Roman"/>
          <w:i/>
        </w:rPr>
        <w:t xml:space="preserve"> Governance of Higher Education in Armenia</w:t>
      </w:r>
      <w:r w:rsidRPr="008D1436">
        <w:rPr>
          <w:rFonts w:ascii="Times New Roman" w:hAnsi="Times New Roman" w:cs="Times New Roman"/>
        </w:rPr>
        <w:t xml:space="preserve">, in Bergan S., Egron-Polak, E., Kohler, J., Purser, L., </w:t>
      </w:r>
      <w:r w:rsidRPr="008D1436">
        <w:rPr>
          <w:rFonts w:ascii="Times New Roman" w:hAnsi="Times New Roman" w:cs="Times New Roman"/>
          <w:i/>
        </w:rPr>
        <w:t>Leadership and Governance in Higher Education: Handbook for Decision-makers and Administrators,</w:t>
      </w:r>
      <w:r w:rsidRPr="008D1436">
        <w:rPr>
          <w:rFonts w:ascii="Times New Roman" w:hAnsi="Times New Roman" w:cs="Times New Roman"/>
        </w:rPr>
        <w:t xml:space="preserve"> Berlin: Raabe Academic Publishers, pp. 113-129. </w:t>
      </w:r>
    </w:p>
  </w:footnote>
  <w:footnote w:id="21">
    <w:p w:rsidR="005B6888" w:rsidRPr="008D1436" w:rsidRDefault="005B6888" w:rsidP="005A749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ԿԳՆ–ը նրանցից նույնիսկ տվյալներ չի հավաքագրում ուսանողների քանակի վերաբերյալ: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Տեղեկություններ ձեռք բերելու համար Համաշխարհային բանկի աշխատակաղմը հեռախոսով դիմել է յուրաքանչյուր մասնաճյուղին</w:t>
      </w:r>
      <w:r>
        <w:rPr>
          <w:rFonts w:ascii="Times New Roman" w:hAnsi="Times New Roman" w:cs="Times New Roman"/>
        </w:rPr>
        <w:t xml:space="preserve">: </w:t>
      </w:r>
      <w:r>
        <w:rPr>
          <w:rFonts w:ascii="Sylfaen" w:hAnsi="Sylfaen" w:cs="Times New Roman"/>
        </w:rPr>
        <w:t>Նրանց 9-ից 6-ը տվյալներ տրամադրեց, իսկ 3-ը` մերժեցին: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</w:t>
      </w:r>
      <w:r>
        <w:rPr>
          <w:rFonts w:ascii="Sylfaen" w:hAnsi="Sylfaen" w:cs="Times New Roman"/>
        </w:rPr>
        <w:t>թ. հոկտեմբերի դրությամբ 6 մասնաճյուղերոմ սովորում էին</w:t>
      </w:r>
      <w:r w:rsidRPr="008D1436">
        <w:rPr>
          <w:rFonts w:ascii="Times New Roman" w:hAnsi="Times New Roman" w:cs="Times New Roman"/>
        </w:rPr>
        <w:t xml:space="preserve"> 2832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ուսանող: Հաշվի առնելով բացակայող տվյալները, ընդհանուր քանակը կարող էր լինել մոտ </w:t>
      </w:r>
      <w:r w:rsidRPr="008D1436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– </w:t>
      </w:r>
      <w:r w:rsidRPr="008D1436">
        <w:rPr>
          <w:rFonts w:ascii="Times New Roman" w:hAnsi="Times New Roman" w:cs="Times New Roman"/>
        </w:rPr>
        <w:t>3300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ուսանող</w:t>
      </w:r>
      <w:r>
        <w:rPr>
          <w:rFonts w:ascii="Times New Roman" w:hAnsi="Times New Roman" w:cs="Times New Roman"/>
        </w:rPr>
        <w:t>:</w:t>
      </w:r>
    </w:p>
  </w:footnote>
  <w:footnote w:id="22">
    <w:p w:rsidR="005B6888" w:rsidRPr="008D1436" w:rsidRDefault="005B6888" w:rsidP="00BD514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14.06.2012թ.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Կառավարության թիվ</w:t>
      </w:r>
      <w:r w:rsidRPr="008D1436">
        <w:rPr>
          <w:rFonts w:ascii="Times New Roman" w:hAnsi="Times New Roman" w:cs="Times New Roman"/>
        </w:rPr>
        <w:t xml:space="preserve"> 872-</w:t>
      </w:r>
      <w:r>
        <w:rPr>
          <w:rFonts w:ascii="Sylfaen" w:hAnsi="Sylfaen" w:cs="Times New Roman"/>
        </w:rPr>
        <w:t xml:space="preserve">Ն որոշումը </w:t>
      </w:r>
      <w:r w:rsidRPr="00B42C3C">
        <w:rPr>
          <w:rFonts w:ascii="Sylfaen" w:hAnsi="Sylfaen"/>
          <w:lang w:val="hy-AM"/>
        </w:rPr>
        <w:t>Հ</w:t>
      </w:r>
      <w:r w:rsidRPr="00B42C3C">
        <w:rPr>
          <w:rStyle w:val="hps"/>
          <w:rFonts w:ascii="Sylfaen" w:hAnsi="Sylfaen" w:cs="Sylfaen"/>
          <w:lang w:val="hy-AM"/>
        </w:rPr>
        <w:t>այաստանի պետական</w:t>
      </w:r>
      <w:r w:rsidRPr="00B42C3C">
        <w:rPr>
          <w:rStyle w:val="hps"/>
          <w:lang w:val="hy-AM"/>
        </w:rPr>
        <w:t xml:space="preserve"> ​​</w:t>
      </w:r>
      <w:r w:rsidRPr="00B42C3C">
        <w:rPr>
          <w:rStyle w:val="hps"/>
          <w:rFonts w:ascii="Sylfaen" w:hAnsi="Sylfaen" w:cs="Sylfaen"/>
          <w:lang w:val="hy-AM"/>
        </w:rPr>
        <w:t>ագրարային</w:t>
      </w:r>
      <w:r w:rsidRPr="00B42C3C">
        <w:rPr>
          <w:rStyle w:val="hps"/>
          <w:lang w:val="hy-AM"/>
        </w:rPr>
        <w:t xml:space="preserve"> </w:t>
      </w:r>
      <w:r w:rsidRPr="00B42C3C">
        <w:rPr>
          <w:rStyle w:val="hps"/>
          <w:rFonts w:ascii="Sylfaen" w:hAnsi="Sylfaen" w:cs="Sylfaen"/>
          <w:lang w:val="hy-AM"/>
        </w:rPr>
        <w:t>համալսարան</w:t>
      </w:r>
      <w:r>
        <w:rPr>
          <w:rStyle w:val="hps"/>
          <w:rFonts w:ascii="Sylfaen" w:hAnsi="Sylfaen" w:cs="Sylfaen"/>
        </w:rPr>
        <w:t xml:space="preserve"> ՊՈԱԿ-ը որպես </w:t>
      </w:r>
      <w:r w:rsidRPr="00B42C3C">
        <w:rPr>
          <w:rFonts w:ascii="Sylfaen" w:hAnsi="Sylfaen"/>
          <w:lang w:val="hy-AM"/>
        </w:rPr>
        <w:t>Հ</w:t>
      </w:r>
      <w:r w:rsidRPr="00B42C3C">
        <w:rPr>
          <w:rStyle w:val="hps"/>
          <w:rFonts w:ascii="Sylfaen" w:hAnsi="Sylfaen" w:cs="Sylfaen"/>
          <w:lang w:val="hy-AM"/>
        </w:rPr>
        <w:t>այաստանի պետական</w:t>
      </w:r>
      <w:r w:rsidRPr="00B42C3C">
        <w:rPr>
          <w:rStyle w:val="hps"/>
          <w:lang w:val="hy-AM"/>
        </w:rPr>
        <w:t xml:space="preserve"> ​​</w:t>
      </w:r>
      <w:r>
        <w:rPr>
          <w:rStyle w:val="hps"/>
          <w:rFonts w:ascii="Sylfaen" w:hAnsi="Sylfaen" w:cs="Sylfaen"/>
        </w:rPr>
        <w:t>Ա</w:t>
      </w:r>
      <w:r w:rsidRPr="00B42C3C">
        <w:rPr>
          <w:rStyle w:val="hps"/>
          <w:rFonts w:ascii="Sylfaen" w:hAnsi="Sylfaen" w:cs="Sylfaen"/>
          <w:lang w:val="hy-AM"/>
        </w:rPr>
        <w:t>գրարային</w:t>
      </w:r>
      <w:r w:rsidRPr="00B42C3C">
        <w:rPr>
          <w:rStyle w:val="hps"/>
          <w:lang w:val="hy-AM"/>
        </w:rPr>
        <w:t xml:space="preserve"> </w:t>
      </w:r>
      <w:r w:rsidRPr="00B42C3C">
        <w:rPr>
          <w:rStyle w:val="hps"/>
          <w:rFonts w:ascii="Sylfaen" w:hAnsi="Sylfaen" w:cs="Sylfaen"/>
          <w:lang w:val="hy-AM"/>
        </w:rPr>
        <w:t>համալսարան</w:t>
      </w:r>
      <w:r>
        <w:rPr>
          <w:rStyle w:val="hps"/>
          <w:rFonts w:ascii="Sylfaen" w:hAnsi="Sylfaen" w:cs="Sylfaen"/>
        </w:rPr>
        <w:t xml:space="preserve"> Հիմնադրամ վերագրանցելու մասին: </w:t>
      </w:r>
      <w:hyperlink r:id="rId2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http://www.arlis.am/DocumentView.aspx?DocID=77158</w:t>
        </w:r>
      </w:hyperlink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Համալսարանը նախաձեռնել էր և կառավարությունը` ընդունել:</w:t>
      </w:r>
    </w:p>
  </w:footnote>
  <w:footnote w:id="23">
    <w:p w:rsidR="005B6888" w:rsidRPr="008D1436" w:rsidRDefault="005B6888" w:rsidP="0095126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Հիմնադրամների մասին օրենքի </w:t>
      </w:r>
      <w:r w:rsidRPr="008D143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հոդվածը հիմնադրամներից պահանջում է ներկայացնել.</w:t>
      </w:r>
      <w:proofErr w:type="gramEnd"/>
      <w:r w:rsidRPr="008D1436">
        <w:rPr>
          <w:rFonts w:ascii="Times New Roman" w:hAnsi="Times New Roman" w:cs="Times New Roman"/>
        </w:rPr>
        <w:t xml:space="preserve"> 1) </w:t>
      </w:r>
      <w:r>
        <w:rPr>
          <w:rFonts w:ascii="Sylfaen" w:hAnsi="Sylfaen" w:cs="Times New Roman"/>
        </w:rPr>
        <w:t>ծրագրային առաջարկը, ֆինանսավորման աղբյուրը, ծախսերը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գույքային պայմանները,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խորհրդի անդամների անվանացանկը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հաստիքացուցակը և այլն</w:t>
      </w:r>
      <w:r w:rsidRPr="008D1436">
        <w:rPr>
          <w:rFonts w:ascii="Times New Roman" w:hAnsi="Times New Roman" w:cs="Times New Roman"/>
        </w:rPr>
        <w:t>, 2)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տարեկան ֆինանսական հաշվետվությունը</w:t>
      </w:r>
      <w:r w:rsidRPr="008D1436">
        <w:rPr>
          <w:rFonts w:ascii="Times New Roman" w:hAnsi="Times New Roman" w:cs="Times New Roman"/>
        </w:rPr>
        <w:t xml:space="preserve"> 3) </w:t>
      </w:r>
      <w:r>
        <w:rPr>
          <w:rFonts w:ascii="Sylfaen" w:hAnsi="Sylfaen" w:cs="Times New Roman"/>
        </w:rPr>
        <w:t>ֆինանսական հաշվետվության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հաշվեքննություն իրականացրած անձի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աուդիտոր</w:t>
      </w:r>
      <w:r w:rsidRPr="008D1436">
        <w:rPr>
          <w:rFonts w:ascii="Times New Roman" w:hAnsi="Times New Roman" w:cs="Times New Roman"/>
        </w:rPr>
        <w:t xml:space="preserve">), </w:t>
      </w:r>
      <w:r>
        <w:rPr>
          <w:rFonts w:ascii="Sylfaen" w:hAnsi="Sylfaen" w:cs="Times New Roman"/>
        </w:rPr>
        <w:t xml:space="preserve">  եզրակացությունը, եթե հիմնադրամի ակտիվների արժեքը անցնում է 10 մլն դրամը: Որպես հիմնադրամ, համալսարանը ենթակա է Արդարադատության նախարարության վերահսկողությանը, սակայն, անկախ իրավաբանական կարգավիճակից, համալսարանը նաև ենթակա է Գյուղատնտեսության նախարարությանը, և, հավանաբար, այս պրակտիկան կշարունակվի:</w:t>
      </w:r>
      <w:r w:rsidRPr="008D1436">
        <w:rPr>
          <w:rFonts w:ascii="Times New Roman" w:hAnsi="Times New Roman" w:cs="Times New Roman"/>
        </w:rPr>
        <w:t>.</w:t>
      </w:r>
    </w:p>
  </w:footnote>
  <w:footnote w:id="24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Համալսարանների  ռեկտորների  հետ հանդիպման ժամանակ նախարարը հայտարարել է, որ 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տես`</w:t>
      </w:r>
      <w:r w:rsidRPr="008D1436">
        <w:rPr>
          <w:rFonts w:ascii="Times New Roman" w:hAnsi="Times New Roman" w:cs="Times New Roman"/>
        </w:rPr>
        <w:t xml:space="preserve"> </w:t>
      </w:r>
      <w:hyperlink r:id="rId3" w:history="1">
        <w:r w:rsidRPr="00E74EAD">
          <w:rPr>
            <w:rStyle w:val="Hyperlink"/>
            <w:rFonts w:ascii="Times New Roman" w:hAnsi="Times New Roman" w:cs="Times New Roman"/>
          </w:rPr>
          <w:t>http://www.asparez.am/news-hy/poakner_veracvumen_himnadramneri-hy/</w:t>
        </w:r>
      </w:hyperlink>
      <w:r w:rsidRPr="008D14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 –ԿԳՆ –ը քննարկում` է ԱՆ – ի հետ ՊՈԱԿ օրենքի  անհամապատասխանությունը ԲԿՕ – ի հետ, հարցը:</w:t>
      </w:r>
      <w:r w:rsidRPr="008D1436">
        <w:rPr>
          <w:rFonts w:ascii="Times New Roman" w:hAnsi="Times New Roman" w:cs="Times New Roman"/>
        </w:rPr>
        <w:t xml:space="preserve">    </w:t>
      </w:r>
    </w:p>
  </w:footnote>
  <w:footnote w:id="25">
    <w:p w:rsidR="005B6888" w:rsidRPr="008D1436" w:rsidRDefault="005B6888" w:rsidP="004A609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Օրենքի առումով ոչ մի օրենքում այս տիպի իրավաբանական անձի սահմանում չկա: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26">
    <w:p w:rsidR="005B6888" w:rsidRPr="008D1436" w:rsidRDefault="005B6888" w:rsidP="00534DF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Հայաստանի անունից հիմնադիրները ԱԳ և ԿԳ նախարարություններն են, իսկ Ֆրանսիայի անունից`Հայաստանում Ֆրանսիայի դեսպանատունը:</w:t>
      </w:r>
    </w:p>
  </w:footnote>
  <w:footnote w:id="27">
    <w:p w:rsidR="005B6888" w:rsidRPr="008D1436" w:rsidRDefault="005B6888" w:rsidP="002B02F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Ըստ` արտաքին հարաբերությունների և որակի ապահովման գծով ռեկտորի տեղակալի խոսքերի:</w:t>
      </w:r>
    </w:p>
  </w:footnote>
  <w:footnote w:id="28">
    <w:p w:rsidR="005B6888" w:rsidRPr="008D1436" w:rsidRDefault="005B6888" w:rsidP="006E2A75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Համալսարանը ստեղծվել է ՀԱՀԿ և Կալիֆորնիայի համալսարանի միջև 05.09.1991թ.</w:t>
      </w:r>
      <w:proofErr w:type="gramEnd"/>
      <w:r>
        <w:rPr>
          <w:rFonts w:ascii="Sylfaen" w:hAnsi="Sylfaen" w:cs="Times New Roman"/>
        </w:rPr>
        <w:t xml:space="preserve"> </w:t>
      </w:r>
      <w:proofErr w:type="gramStart"/>
      <w:r>
        <w:rPr>
          <w:rFonts w:ascii="Sylfaen" w:hAnsi="Sylfaen" w:cs="Times New Roman"/>
        </w:rPr>
        <w:t>կնքված</w:t>
      </w:r>
      <w:proofErr w:type="gramEnd"/>
      <w:r>
        <w:rPr>
          <w:rFonts w:ascii="Sylfaen" w:hAnsi="Sylfaen" w:cs="Times New Roman"/>
        </w:rPr>
        <w:t xml:space="preserve"> կորպորատիվ համաձայնագրի հիման վրա և ՀՀ Նախարարների խորհրդի 21.09.1991թ. </w:t>
      </w:r>
      <w:proofErr w:type="gramStart"/>
      <w:r>
        <w:rPr>
          <w:rFonts w:ascii="Sylfaen" w:hAnsi="Sylfaen" w:cs="Times New Roman"/>
        </w:rPr>
        <w:t>թիվ</w:t>
      </w:r>
      <w:proofErr w:type="gramEnd"/>
      <w:r>
        <w:rPr>
          <w:rFonts w:ascii="Sylfaen" w:hAnsi="Sylfaen" w:cs="Times New Roman"/>
        </w:rPr>
        <w:t xml:space="preserve"> 570 “ Հայաստանի ամերիկյան համալսարանի ստեղծման մասին” որոշմամբ: ՀՀ Ֆինանսների նախարարության ֆինանսատնտեսական վարչության կողմից այն գրանցվել է  ՀՀ տարածքում գործող համատեղ ձեռնարկությունների գրանցամատյանում, որտեղ ՀՀ Բարձրագուն կրթության և գիտության պետական  Կոմիտեն և ՀԱՀԿ –ն  հիշատակված են որպես Կողմեր: Վերագրանցումը կատարվել է 23.01.2001թ. թիվ 48 Կառավարության որոշմամբ:</w:t>
      </w:r>
    </w:p>
  </w:footnote>
  <w:footnote w:id="29">
    <w:p w:rsidR="005B6888" w:rsidRPr="008D1436" w:rsidRDefault="005B6888" w:rsidP="00265D8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ՀԱՀ ներկայացուցչի բառերից:</w:t>
      </w:r>
    </w:p>
  </w:footnote>
  <w:footnote w:id="30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ԸստԿառավարության թիվ 978 որոշման, 15.10.2001թ.</w:t>
      </w:r>
      <w:proofErr w:type="gramEnd"/>
      <w:r>
        <w:rPr>
          <w:rFonts w:ascii="Sylfaen" w:hAnsi="Sylfaen" w:cs="Times New Roman"/>
        </w:rPr>
        <w:t xml:space="preserve"> </w:t>
      </w:r>
    </w:p>
  </w:footnote>
  <w:footnote w:id="31">
    <w:p w:rsidR="005B6888" w:rsidRPr="008D1436" w:rsidRDefault="005B6888" w:rsidP="00C121B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http://www.eriicta.am/</w:t>
      </w:r>
    </w:p>
  </w:footnote>
  <w:footnote w:id="32">
    <w:p w:rsidR="005B6888" w:rsidRPr="00A00A0B" w:rsidRDefault="005B6888" w:rsidP="00AE5CBF">
      <w:pPr>
        <w:pStyle w:val="FootnoteText"/>
        <w:jc w:val="both"/>
        <w:rPr>
          <w:rFonts w:ascii="Times New Roman" w:hAnsi="Times New Roman" w:cs="Times New Roman"/>
        </w:rPr>
      </w:pPr>
      <w:r w:rsidRPr="00A00A0B">
        <w:rPr>
          <w:rStyle w:val="FootnoteReference"/>
          <w:rFonts w:ascii="Times New Roman" w:hAnsi="Times New Roman" w:cs="Times New Roman"/>
        </w:rPr>
        <w:footnoteRef/>
      </w:r>
      <w:r w:rsidRPr="00A00A0B">
        <w:rPr>
          <w:rFonts w:ascii="Times New Roman" w:hAnsi="Times New Roman" w:cs="Times New Roman"/>
        </w:rPr>
        <w:t xml:space="preserve"> 13.12.2007</w:t>
      </w:r>
      <w:r w:rsidRPr="00A00A0B">
        <w:rPr>
          <w:rFonts w:ascii="Sylfaen" w:hAnsi="Sylfaen" w:cs="Times New Roman"/>
        </w:rPr>
        <w:t>թ.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 xml:space="preserve">թիվ </w:t>
      </w:r>
      <w:r w:rsidRPr="00A00A0B">
        <w:rPr>
          <w:rFonts w:ascii="Times New Roman" w:hAnsi="Times New Roman" w:cs="Times New Roman"/>
        </w:rPr>
        <w:t>1490-</w:t>
      </w:r>
      <w:r w:rsidRPr="00A00A0B">
        <w:rPr>
          <w:rFonts w:ascii="Sylfaen" w:hAnsi="Sylfaen" w:cs="Times New Roman"/>
        </w:rPr>
        <w:t xml:space="preserve">Ն </w:t>
      </w:r>
      <w:r w:rsidRPr="00A00A0B">
        <w:rPr>
          <w:rFonts w:ascii="Sylfaen" w:hAnsi="Sylfaen" w:cs="Sylfaen"/>
        </w:rPr>
        <w:t>որոշմամբ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>բուհերի հիմնադիրները պարտավոր են բուհին տրամադրել տարածք, հարմարություններ և այլ անհրաժեշտ միջոցներ ըստ Հավելված 6-ի ցանկի:</w:t>
      </w:r>
      <w:r w:rsidRPr="00A00A0B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Հուլլիս</w:t>
      </w:r>
      <w:r w:rsidRPr="00A00A0B">
        <w:rPr>
          <w:rFonts w:ascii="Times New Roman" w:hAnsi="Times New Roman" w:cs="Times New Roman"/>
        </w:rPr>
        <w:t xml:space="preserve"> 09.</w:t>
      </w:r>
      <w:r w:rsidRPr="00A00A0B">
        <w:rPr>
          <w:rFonts w:ascii="Sylfaen" w:hAnsi="Sylfaen" w:cs="Times New Roman"/>
        </w:rPr>
        <w:t>07.</w:t>
      </w:r>
      <w:r w:rsidRPr="00A00A0B">
        <w:rPr>
          <w:rFonts w:ascii="Times New Roman" w:hAnsi="Times New Roman" w:cs="Times New Roman"/>
        </w:rPr>
        <w:t>2009</w:t>
      </w:r>
      <w:r w:rsidRPr="00A00A0B">
        <w:rPr>
          <w:rFonts w:ascii="Sylfaen" w:hAnsi="Sylfaen" w:cs="Times New Roman"/>
        </w:rPr>
        <w:t>թ.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 xml:space="preserve">թիվ </w:t>
      </w:r>
      <w:r w:rsidRPr="00A00A0B">
        <w:rPr>
          <w:rFonts w:ascii="Times New Roman" w:hAnsi="Times New Roman" w:cs="Times New Roman"/>
        </w:rPr>
        <w:t xml:space="preserve">808- </w:t>
      </w:r>
      <w:r w:rsidRPr="00A00A0B">
        <w:rPr>
          <w:rFonts w:ascii="Sylfaen" w:hAnsi="Sylfaen" w:cs="Times New Roman"/>
        </w:rPr>
        <w:t>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որոշմամբ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>նաև պահանջվում է նաև, որ բոլոր բուհերը, անկախ սեփականության ձևից, հապապատասխանեցվեն թիվ 1490-Ն</w:t>
      </w:r>
      <w:r>
        <w:rPr>
          <w:rFonts w:ascii="Sylfaen" w:hAnsi="Sylfaen" w:cs="Times New Roman"/>
        </w:rPr>
        <w:t xml:space="preserve"> </w:t>
      </w:r>
      <w:r w:rsidRPr="00A00A0B">
        <w:rPr>
          <w:rFonts w:ascii="Sylfaen" w:hAnsi="Sylfaen" w:cs="Times New Roman"/>
        </w:rPr>
        <w:t>որոշման պահանջներին</w:t>
      </w:r>
      <w:r w:rsidRPr="00A00A0B">
        <w:rPr>
          <w:rFonts w:ascii="Times New Roman" w:hAnsi="Times New Roman" w:cs="Times New Roman"/>
        </w:rPr>
        <w:t xml:space="preserve"> (</w:t>
      </w:r>
      <w:r w:rsidRPr="00A00A0B">
        <w:rPr>
          <w:rFonts w:ascii="Sylfaen" w:hAnsi="Sylfaen" w:cs="Times New Roman"/>
        </w:rPr>
        <w:t xml:space="preserve">հավելված </w:t>
      </w:r>
      <w:r w:rsidRPr="00A00A0B">
        <w:rPr>
          <w:rFonts w:ascii="Times New Roman" w:hAnsi="Times New Roman" w:cs="Times New Roman"/>
        </w:rPr>
        <w:t xml:space="preserve"> 15):</w:t>
      </w:r>
    </w:p>
  </w:footnote>
  <w:footnote w:id="33">
    <w:p w:rsidR="005B6888" w:rsidRPr="00A00A0B" w:rsidRDefault="005B6888" w:rsidP="0023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A0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0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>Վերցված է`</w:t>
      </w:r>
      <w:r w:rsidRPr="00A00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 xml:space="preserve">Ակադեմիական ճանաչման և շարժունակության ազգային տեղեկատվական կերնտրոն </w:t>
      </w:r>
      <w:r w:rsidRPr="00A00A0B">
        <w:rPr>
          <w:rFonts w:ascii="Times New Roman" w:hAnsi="Times New Roman" w:cs="Times New Roman"/>
          <w:sz w:val="20"/>
          <w:szCs w:val="20"/>
        </w:rPr>
        <w:t xml:space="preserve">(ARMENIC), </w:t>
      </w:r>
      <w:r>
        <w:rPr>
          <w:rFonts w:ascii="Sylfaen" w:hAnsi="Sylfaen" w:cs="Times New Roman"/>
          <w:sz w:val="20"/>
          <w:szCs w:val="20"/>
        </w:rPr>
        <w:t>Հայաստանի հավատարմագրված մասնավոր ԲՈւՀ-երի և մասնագիտական ծրագրերի ցանկը; Հայաստանի չհավատարմագրված</w:t>
      </w:r>
      <w:r>
        <w:t xml:space="preserve"> </w:t>
      </w:r>
      <w:r>
        <w:rPr>
          <w:rFonts w:ascii="Sylfaen" w:hAnsi="Sylfaen" w:cs="Times New Roman"/>
          <w:sz w:val="20"/>
          <w:szCs w:val="20"/>
        </w:rPr>
        <w:t>մասնավոր բուհերի հավատարմագրված մասնագիտական ծրագրերի ցանկը</w:t>
      </w:r>
      <w:r w:rsidRPr="008D143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Sylfaen" w:hAnsi="Sylfaen" w:cs="Times New Roman"/>
          <w:sz w:val="20"/>
          <w:szCs w:val="20"/>
        </w:rPr>
        <w:t xml:space="preserve">վերցված է </w:t>
      </w:r>
      <w:hyperlink r:id="rId4" w:history="1">
        <w:r w:rsidRPr="008D1436">
          <w:rPr>
            <w:rFonts w:ascii="Times New Roman" w:hAnsi="Times New Roman" w:cs="Times New Roman"/>
            <w:sz w:val="20"/>
            <w:szCs w:val="20"/>
          </w:rPr>
          <w:t>http://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www.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armenic.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am/?laid=1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&amp;com=module&amp;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module=menu&amp;id=123</w:t>
        </w:r>
      </w:hyperlink>
      <w:r w:rsidRPr="008D1436">
        <w:rPr>
          <w:rFonts w:ascii="Times New Roman" w:hAnsi="Times New Roman" w:cs="Times New Roman"/>
          <w:sz w:val="20"/>
          <w:szCs w:val="20"/>
        </w:rPr>
        <w:t>).</w:t>
      </w:r>
      <w:r w:rsidRPr="009E42FD">
        <w:rPr>
          <w:rFonts w:ascii="Sylfaen" w:hAnsi="Sylfaen" w:cs="Times New Roman"/>
          <w:sz w:val="20"/>
          <w:szCs w:val="20"/>
        </w:rPr>
        <w:t xml:space="preserve"> </w:t>
      </w:r>
    </w:p>
  </w:footnote>
  <w:footnote w:id="34">
    <w:p w:rsidR="005B6888" w:rsidRPr="00A00A0B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A0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00A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ՈԱԱԿ–ի կանանադրությունը հաստատվել է</w:t>
      </w:r>
      <w:r w:rsidRPr="00A00A0B">
        <w:rPr>
          <w:rFonts w:ascii="Times New Roman" w:hAnsi="Times New Roman" w:cs="Times New Roman"/>
          <w:lang w:val="ro-RO"/>
        </w:rPr>
        <w:t xml:space="preserve"> 27</w:t>
      </w:r>
      <w:r>
        <w:rPr>
          <w:rFonts w:ascii="Times New Roman" w:hAnsi="Times New Roman" w:cs="Times New Roman"/>
          <w:lang w:val="ro-RO"/>
        </w:rPr>
        <w:t>.11.</w:t>
      </w:r>
      <w:r w:rsidRPr="00A00A0B">
        <w:rPr>
          <w:rFonts w:ascii="Times New Roman" w:hAnsi="Times New Roman" w:cs="Times New Roman"/>
          <w:lang w:val="ro-RO"/>
        </w:rPr>
        <w:t>2008</w:t>
      </w:r>
      <w:r>
        <w:rPr>
          <w:rFonts w:ascii="Sylfaen" w:hAnsi="Sylfaen" w:cs="Times New Roman"/>
          <w:lang w:val="ro-RO"/>
        </w:rPr>
        <w:t>թ.</w:t>
      </w:r>
      <w:r w:rsidRPr="00A00A0B">
        <w:rPr>
          <w:rFonts w:ascii="Sylfaen" w:hAnsi="Sylfaen" w:cs="Sylfaen"/>
          <w:lang w:val="ro-RO"/>
        </w:rPr>
        <w:t>Կառավարության</w:t>
      </w:r>
      <w:r w:rsidRPr="00A00A0B">
        <w:rPr>
          <w:rFonts w:ascii="Times New Roman" w:hAnsi="Times New Roman" w:cs="Times New Roman"/>
          <w:lang w:val="ro-RO"/>
        </w:rPr>
        <w:t xml:space="preserve"> </w:t>
      </w:r>
      <w:r w:rsidRPr="00A00A0B">
        <w:rPr>
          <w:rFonts w:ascii="Sylfaen" w:hAnsi="Sylfaen" w:cs="Sylfaen"/>
          <w:lang w:val="ro-RO"/>
        </w:rPr>
        <w:t>որոշմամբ</w:t>
      </w:r>
      <w:r w:rsidRPr="00A00A0B">
        <w:rPr>
          <w:rFonts w:ascii="Times New Roman" w:hAnsi="Times New Roman" w:cs="Times New Roman"/>
          <w:lang w:val="ro-RO"/>
        </w:rPr>
        <w:t xml:space="preserve"> No. 1486-</w:t>
      </w:r>
      <w:r>
        <w:rPr>
          <w:rFonts w:ascii="Sylfaen" w:hAnsi="Sylfaen" w:cs="Times New Roman"/>
          <w:lang w:val="ro-RO"/>
        </w:rPr>
        <w:t>Ն, Հոդված</w:t>
      </w:r>
      <w:r w:rsidRPr="00A00A0B">
        <w:rPr>
          <w:rFonts w:ascii="Times New Roman" w:hAnsi="Times New Roman" w:cs="Times New Roman"/>
          <w:lang w:val="ro-RO"/>
        </w:rPr>
        <w:t xml:space="preserve"> 1.</w:t>
      </w:r>
      <w:proofErr w:type="gramEnd"/>
    </w:p>
  </w:footnote>
  <w:footnote w:id="35">
    <w:p w:rsidR="005B6888" w:rsidRPr="00A00A0B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A00A0B">
        <w:rPr>
          <w:rStyle w:val="FootnoteReference"/>
          <w:rFonts w:ascii="Times New Roman" w:hAnsi="Times New Roman" w:cs="Times New Roman"/>
        </w:rPr>
        <w:footnoteRef/>
      </w:r>
      <w:r w:rsidRPr="00A00A0B">
        <w:rPr>
          <w:rFonts w:ascii="Times New Roman" w:hAnsi="Times New Roman" w:cs="Times New Roman"/>
        </w:rPr>
        <w:t xml:space="preserve"> </w:t>
      </w:r>
      <w:proofErr w:type="gramStart"/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որոշ</w:t>
      </w:r>
      <w:r>
        <w:rPr>
          <w:rFonts w:ascii="Sylfaen" w:hAnsi="Sylfaen" w:cs="Sylfaen"/>
        </w:rPr>
        <w:t>ում,</w:t>
      </w:r>
      <w:r w:rsidRPr="00A00A0B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թիվ</w:t>
      </w:r>
      <w:r w:rsidRPr="00A00A0B">
        <w:rPr>
          <w:rFonts w:ascii="Times New Roman" w:hAnsi="Times New Roman" w:cs="Times New Roman"/>
        </w:rPr>
        <w:t xml:space="preserve"> 978-</w:t>
      </w:r>
      <w:r>
        <w:rPr>
          <w:rFonts w:ascii="Sylfaen" w:hAnsi="Sylfaen" w:cs="Times New Roman"/>
        </w:rPr>
        <w:t>Ն,</w:t>
      </w:r>
      <w:r w:rsidRPr="00A00A0B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.07.</w:t>
      </w:r>
      <w:proofErr w:type="gramEnd"/>
      <w:r w:rsidRPr="00A00A0B">
        <w:rPr>
          <w:rFonts w:ascii="Times New Roman" w:hAnsi="Times New Roman" w:cs="Times New Roman"/>
        </w:rPr>
        <w:t xml:space="preserve"> 2011</w:t>
      </w:r>
      <w:r>
        <w:rPr>
          <w:rFonts w:ascii="Sylfaen" w:hAnsi="Sylfaen" w:cs="Times New Roman"/>
        </w:rPr>
        <w:t>թ</w:t>
      </w:r>
      <w:r w:rsidRPr="00A00A0B">
        <w:rPr>
          <w:rFonts w:ascii="Times New Roman" w:hAnsi="Times New Roman" w:cs="Times New Roman"/>
        </w:rPr>
        <w:t>.</w:t>
      </w:r>
    </w:p>
  </w:footnote>
  <w:footnote w:id="36">
    <w:p w:rsidR="005B6888" w:rsidRPr="008D1436" w:rsidRDefault="005B6888" w:rsidP="008F36F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Սկզբում վկայագրերը տրվում էին ԿԳՆ – ի կոզմից, սակայն </w:t>
      </w:r>
      <w:r w:rsidRPr="008D1436">
        <w:rPr>
          <w:rFonts w:ascii="Times New Roman" w:hAnsi="Times New Roman" w:cs="Times New Roman"/>
        </w:rPr>
        <w:t>ENQA</w:t>
      </w:r>
      <w:r>
        <w:rPr>
          <w:rFonts w:ascii="Times New Roman" w:hAnsi="Times New Roman" w:cs="Times New Roman"/>
        </w:rPr>
        <w:t xml:space="preserve"> – </w:t>
      </w:r>
      <w:r>
        <w:rPr>
          <w:rFonts w:ascii="Sylfaen" w:hAnsi="Sylfaen" w:cs="Times New Roman"/>
        </w:rPr>
        <w:t xml:space="preserve">ի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մասնագետի խորհրդով այդ լիազորությումը փոխանցվեց ՈԱԱԿ – ին: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Կանոնադրության և համապատասխան կանոնակարգերում անհրաժեշտ փոփոխություները դեռ պիտի արվեն:  </w:t>
      </w:r>
    </w:p>
  </w:footnote>
  <w:footnote w:id="37">
    <w:p w:rsidR="005B6888" w:rsidRPr="00F73B0F" w:rsidRDefault="005B6888" w:rsidP="008C36F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Ինչպես սահմանված է ՈԱԱԿ –ի Կանոնադրությամբ,</w:t>
      </w:r>
      <w:r w:rsidRPr="00FD1D31">
        <w:rPr>
          <w:rFonts w:ascii="Times New Roman" w:eastAsia="Times New Roman" w:hAnsi="Times New Roman" w:cs="Times New Roman"/>
          <w:color w:val="FF0000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Բարձրագույն մասնագիտական 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մակարդակի ուսումնական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հաստատությունների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և ուսումնական 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ծրագրերի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պետական հավատարմագրման </w:t>
      </w:r>
      <w:r>
        <w:rPr>
          <w:rFonts w:ascii="Sylfaen" w:hAnsi="Sylfaen" w:cs="Sylfaen"/>
          <w:i/>
        </w:rPr>
        <w:t xml:space="preserve">կանոնակարգի մասին </w:t>
      </w:r>
      <w:r w:rsidRPr="00F73B0F">
        <w:rPr>
          <w:rFonts w:ascii="Sylfaen" w:eastAsia="Times New Roman" w:hAnsi="Sylfaen" w:cs="Times New Roman"/>
          <w:i/>
        </w:rPr>
        <w:t xml:space="preserve">Կառավարության թիվ 978-Ն որոշմամբ,   </w:t>
      </w:r>
      <w:r>
        <w:rPr>
          <w:rFonts w:ascii="Sylfaen" w:eastAsia="Times New Roman" w:hAnsi="Sylfaen" w:cs="Times New Roman"/>
          <w:i/>
        </w:rPr>
        <w:t xml:space="preserve">ՈԱԱԿ – ի հավատարմագրման հանծնաժողովի կազմավորման և գործարկման ընթացակարգով </w:t>
      </w:r>
      <w:r w:rsidRPr="00F73B0F">
        <w:rPr>
          <w:rFonts w:ascii="Times New Roman" w:eastAsia="Times New Roman" w:hAnsi="Times New Roman" w:cs="Times New Roman"/>
          <w:i/>
        </w:rPr>
        <w:t xml:space="preserve"> </w:t>
      </w:r>
      <w:r w:rsidRPr="00F73B0F"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Times New Roman"/>
        </w:rPr>
        <w:t>նախագիծ</w:t>
      </w:r>
      <w:r w:rsidRPr="00F73B0F">
        <w:rPr>
          <w:rFonts w:ascii="Times New Roman" w:eastAsia="Times New Roman" w:hAnsi="Times New Roman" w:cs="Times New Roman"/>
        </w:rPr>
        <w:t xml:space="preserve">), </w:t>
      </w:r>
      <w:r>
        <w:rPr>
          <w:rFonts w:ascii="Sylfaen" w:eastAsia="Times New Roman" w:hAnsi="Sylfaen" w:cs="Times New Roman"/>
        </w:rPr>
        <w:t xml:space="preserve">և ՈԱԱԿ – ի կաղմակերպական կառուցվածքում </w:t>
      </w:r>
      <w:r w:rsidRPr="00F73B0F"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Times New Roman"/>
        </w:rPr>
        <w:t>նախագիծ</w:t>
      </w:r>
      <w:r w:rsidRPr="00F73B0F">
        <w:rPr>
          <w:rFonts w:ascii="Times New Roman" w:eastAsia="Times New Roman" w:hAnsi="Times New Roman" w:cs="Times New Roman"/>
        </w:rPr>
        <w:t>).</w:t>
      </w:r>
    </w:p>
  </w:footnote>
  <w:footnote w:id="38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Հանս Ուլրիխ Շմիտի կազմած զեկույցը</w:t>
      </w:r>
      <w:r w:rsidRPr="008D1436">
        <w:rPr>
          <w:rFonts w:ascii="Times New Roman" w:hAnsi="Times New Roman" w:cs="Times New Roman"/>
        </w:rPr>
        <w:t xml:space="preserve"> (Foundation for International Business Administration Accreditation (FIBAA), </w:t>
      </w:r>
      <w:r>
        <w:rPr>
          <w:rFonts w:ascii="Sylfaen" w:hAnsi="Sylfaen" w:cs="Times New Roman"/>
        </w:rPr>
        <w:t>հատուկ ներկայացուցիշ</w:t>
      </w:r>
      <w:r w:rsidRPr="008D1436">
        <w:rPr>
          <w:rFonts w:ascii="Times New Roman" w:hAnsi="Times New Roman" w:cs="Times New Roman"/>
        </w:rPr>
        <w:t>, ENQA-</w:t>
      </w:r>
      <w:r>
        <w:rPr>
          <w:rFonts w:ascii="Sylfaen" w:hAnsi="Sylfaen" w:cs="Times New Roman"/>
        </w:rPr>
        <w:t>ի մասնագետ</w:t>
      </w:r>
      <w:r w:rsidRPr="008D1436">
        <w:rPr>
          <w:rFonts w:ascii="Times New Roman" w:hAnsi="Times New Roman" w:cs="Times New Roman"/>
        </w:rPr>
        <w:t>), 10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մայիսի</w:t>
      </w:r>
      <w:r w:rsidRPr="008D1436">
        <w:rPr>
          <w:rFonts w:ascii="Times New Roman" w:hAnsi="Times New Roman" w:cs="Times New Roman"/>
        </w:rPr>
        <w:t>, 2012</w:t>
      </w:r>
      <w:r>
        <w:rPr>
          <w:rFonts w:ascii="Sylfaen" w:hAnsi="Sylfaen" w:cs="Times New Roman"/>
        </w:rPr>
        <w:t>թ</w:t>
      </w:r>
      <w:proofErr w:type="gramStart"/>
      <w:r>
        <w:rPr>
          <w:rFonts w:ascii="Sylfaen" w:hAnsi="Sylfaen" w:cs="Times New Roman"/>
        </w:rPr>
        <w:t>.</w:t>
      </w:r>
      <w:r w:rsidRPr="008D1436">
        <w:rPr>
          <w:rFonts w:ascii="Times New Roman" w:hAnsi="Times New Roman" w:cs="Times New Roman"/>
        </w:rPr>
        <w:t>.</w:t>
      </w:r>
      <w:proofErr w:type="gramEnd"/>
    </w:p>
  </w:footnote>
  <w:footnote w:id="39">
    <w:p w:rsidR="005B6888" w:rsidRPr="008D1436" w:rsidRDefault="005B6888" w:rsidP="00301AA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Հանձնաժողովի նախագահին առաջադրում է բուհի ռեկտորը և  նշանակում է ԿԳՆ – ը: </w:t>
      </w:r>
    </w:p>
  </w:footnote>
  <w:footnote w:id="40">
    <w:p w:rsidR="005B6888" w:rsidRPr="008D1436" w:rsidRDefault="005B6888" w:rsidP="00FC792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 w:rsidRPr="008D1436">
        <w:rPr>
          <w:rFonts w:ascii="Times New Roman" w:hAnsi="Times New Roman" w:cs="Times New Roman"/>
        </w:rPr>
        <w:t xml:space="preserve">World Bank, 2011, Education Chapter, </w:t>
      </w:r>
      <w:r w:rsidRPr="008D1436">
        <w:rPr>
          <w:rFonts w:ascii="Times New Roman" w:hAnsi="Times New Roman" w:cs="Times New Roman"/>
          <w:i/>
        </w:rPr>
        <w:t>Public Expenditure Review</w:t>
      </w:r>
      <w:r w:rsidRPr="008D1436">
        <w:rPr>
          <w:rFonts w:ascii="Times New Roman" w:hAnsi="Times New Roman" w:cs="Times New Roman"/>
        </w:rPr>
        <w:t>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Նշենք, որ Հայաստնի տվյալները շատ մոտովոր են, քանի որ անհնար է  պարզորեն տարանջատել ոչ-բուհական ՄԿ – ի և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ետ-միջնակարգ ոչ-մասնագիտական կրթ-ն բյուջերերը: Միայն ԲԿ ծախսերը մոտ ՀՆԱ – ի </w:t>
      </w:r>
      <w:r w:rsidRPr="008D1436">
        <w:rPr>
          <w:rFonts w:ascii="Times New Roman" w:hAnsi="Times New Roman" w:cs="Times New Roman"/>
        </w:rPr>
        <w:t xml:space="preserve"> 0.2 </w:t>
      </w:r>
      <w:r>
        <w:rPr>
          <w:rFonts w:ascii="Sylfaen" w:hAnsi="Sylfaen" w:cs="Times New Roman"/>
        </w:rPr>
        <w:t>տոկոսն է և պետծախսերի</w:t>
      </w:r>
      <w:r w:rsidRPr="008D1436">
        <w:rPr>
          <w:rFonts w:ascii="Times New Roman" w:hAnsi="Times New Roman" w:cs="Times New Roman"/>
        </w:rPr>
        <w:t xml:space="preserve"> 8-9 </w:t>
      </w:r>
      <w:r>
        <w:rPr>
          <w:rFonts w:ascii="Sylfaen" w:hAnsi="Sylfaen" w:cs="Times New Roman"/>
        </w:rPr>
        <w:t>տոկոսը: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41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Հայաստանի մեծ հարկատուների պաշտոնական ցանկը</w:t>
      </w:r>
      <w:r w:rsidRPr="008D1436">
        <w:rPr>
          <w:rFonts w:ascii="Times New Roman" w:hAnsi="Times New Roman" w:cs="Times New Roman"/>
        </w:rPr>
        <w:t xml:space="preserve"> </w:t>
      </w:r>
      <w:hyperlink r:id="rId5" w:history="1">
        <w:r w:rsidRPr="008D1436">
          <w:rPr>
            <w:rStyle w:val="Hyperlink"/>
            <w:rFonts w:ascii="Times New Roman" w:hAnsi="Times New Roman" w:cs="Times New Roman"/>
          </w:rPr>
          <w:t>http://www.taxinfo.am/taxpayers.htm</w:t>
        </w:r>
      </w:hyperlink>
      <w:r w:rsidRPr="008D1436">
        <w:rPr>
          <w:rStyle w:val="Hyperlink"/>
          <w:rFonts w:ascii="Times New Roman" w:hAnsi="Times New Roman" w:cs="Times New Roman"/>
        </w:rPr>
        <w:t>.</w:t>
      </w:r>
      <w:proofErr w:type="gramEnd"/>
    </w:p>
  </w:footnote>
  <w:footnote w:id="42">
    <w:p w:rsidR="005B6888" w:rsidRPr="008D1436" w:rsidRDefault="005B6888" w:rsidP="00715F5E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 w:rsidRPr="008D1436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Միչև 23 տարեկան երկկողմանի ծնողազուրկները սովորում են պետպատվերի շրջանակներում: Առանց ծնողական խնամքի մնացած երեխաների մասին օրենք, Հոդվսած 2. </w:t>
      </w:r>
    </w:p>
  </w:footnote>
  <w:footnote w:id="43">
    <w:p w:rsidR="005B6888" w:rsidRPr="008D1436" w:rsidRDefault="005B6888" w:rsidP="001C1D8A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 w:rsidRPr="008D143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2011-2012 </w:t>
      </w:r>
      <w:r>
        <w:rPr>
          <w:rFonts w:ascii="Sylfaen" w:hAnsi="Sylfaen"/>
          <w:sz w:val="20"/>
          <w:szCs w:val="20"/>
        </w:rPr>
        <w:t>ուսումնական տարում բուհերից շատերի մոտ ընդունելությունը կրճատվել էր ավելի քան 50 տոկոսով, որովհետև ընդհանուր միջնակարգ կրթության տարիների ավելացման պատճառով 2010թ.</w:t>
      </w:r>
      <w:proofErr w:type="gramEnd"/>
      <w:r>
        <w:rPr>
          <w:rFonts w:ascii="Sylfaen" w:hAnsi="Sylfaen"/>
          <w:sz w:val="20"/>
          <w:szCs w:val="20"/>
        </w:rPr>
        <w:t xml:space="preserve"> միջնակարգ դպրոցները շրջանավարտ չէին տվել: Դրա արդյունքում համալսարանները կանգնել են եկամուների զգալի նվազեցման փաստի առաջ, որի հետևանքները դեռ կշարունակել զգացնել տալ մինչև</w:t>
      </w:r>
      <w:r w:rsidRPr="008D1436">
        <w:rPr>
          <w:sz w:val="20"/>
          <w:szCs w:val="20"/>
        </w:rPr>
        <w:t xml:space="preserve"> 2016/17</w:t>
      </w:r>
      <w:r>
        <w:rPr>
          <w:sz w:val="20"/>
          <w:szCs w:val="20"/>
        </w:rPr>
        <w:t>-</w:t>
      </w:r>
      <w:r>
        <w:rPr>
          <w:rFonts w:ascii="Sylfaen" w:hAnsi="Sylfaen"/>
          <w:sz w:val="20"/>
          <w:szCs w:val="20"/>
        </w:rPr>
        <w:t>ը: Որպես իրավիճակից դուրս գալու միջոց, շատ բուհեր կրճատել են իրենց դասախոսական կազմի մի մասը:</w:t>
      </w:r>
      <w:r w:rsidRPr="008D1436">
        <w:rPr>
          <w:sz w:val="20"/>
          <w:szCs w:val="20"/>
        </w:rPr>
        <w:t xml:space="preserve"> </w:t>
      </w:r>
    </w:p>
  </w:footnote>
  <w:footnote w:id="44">
    <w:p w:rsidR="005B6888" w:rsidRPr="008D1436" w:rsidRDefault="005B6888" w:rsidP="00A01A0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Karakhanyan, Susanna, 2012,</w:t>
      </w:r>
      <w:r w:rsidRPr="008D1436">
        <w:rPr>
          <w:rFonts w:ascii="Times New Roman" w:hAnsi="Times New Roman" w:cs="Times New Roman"/>
          <w:i/>
        </w:rPr>
        <w:t xml:space="preserve"> Governance of Higher Education in Armenia</w:t>
      </w:r>
      <w:r w:rsidRPr="008D1436">
        <w:rPr>
          <w:rFonts w:ascii="Times New Roman" w:hAnsi="Times New Roman" w:cs="Times New Roman"/>
        </w:rPr>
        <w:t xml:space="preserve">, in Bergan S., Egron-Polak, E., Kohler, J., Purser, L., </w:t>
      </w:r>
      <w:r w:rsidRPr="008D1436">
        <w:rPr>
          <w:rFonts w:ascii="Times New Roman" w:hAnsi="Times New Roman" w:cs="Times New Roman"/>
          <w:i/>
        </w:rPr>
        <w:t>Leadership and Governance in Higher Education: Handbook for Decision-makers and Administrators,</w:t>
      </w:r>
      <w:r w:rsidRPr="008D1436">
        <w:rPr>
          <w:rFonts w:ascii="Times New Roman" w:hAnsi="Times New Roman" w:cs="Times New Roman"/>
        </w:rPr>
        <w:t xml:space="preserve"> Berlin: Raabe Academic Publishers, pp. 113-129.</w:t>
      </w:r>
    </w:p>
  </w:footnote>
  <w:footnote w:id="45">
    <w:p w:rsidR="005B6888" w:rsidRPr="008D1436" w:rsidRDefault="005B6888" w:rsidP="000F5E7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OECD, 2012, </w:t>
      </w:r>
      <w:r w:rsidRPr="008D1436">
        <w:rPr>
          <w:rFonts w:ascii="Times New Roman" w:hAnsi="Times New Roman" w:cs="Times New Roman"/>
          <w:i/>
        </w:rPr>
        <w:t xml:space="preserve">Education at </w:t>
      </w:r>
      <w:proofErr w:type="gramStart"/>
      <w:r w:rsidRPr="008D1436">
        <w:rPr>
          <w:rFonts w:ascii="Times New Roman" w:hAnsi="Times New Roman" w:cs="Times New Roman"/>
          <w:i/>
        </w:rPr>
        <w:t>A</w:t>
      </w:r>
      <w:proofErr w:type="gramEnd"/>
      <w:r w:rsidRPr="008D1436">
        <w:rPr>
          <w:rFonts w:ascii="Times New Roman" w:hAnsi="Times New Roman" w:cs="Times New Roman"/>
          <w:i/>
        </w:rPr>
        <w:t xml:space="preserve"> Glance</w:t>
      </w:r>
      <w:r w:rsidRPr="008D1436">
        <w:rPr>
          <w:rFonts w:ascii="Times New Roman" w:hAnsi="Times New Roman" w:cs="Times New Roman"/>
        </w:rPr>
        <w:t xml:space="preserve"> 2012, Table B3.2b.</w:t>
      </w:r>
    </w:p>
  </w:footnote>
  <w:footnote w:id="46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Հաշվարկները կատարվել են հեղինակի կողմից, ըստ`</w:t>
      </w:r>
      <w:r w:rsidRPr="008D1436">
        <w:rPr>
          <w:rFonts w:ascii="Times New Roman" w:hAnsi="Times New Roman" w:cs="Times New Roman"/>
        </w:rPr>
        <w:t xml:space="preserve">OECD, 2012, </w:t>
      </w:r>
      <w:r w:rsidRPr="008D1436">
        <w:rPr>
          <w:rFonts w:ascii="Times New Roman" w:hAnsi="Times New Roman" w:cs="Times New Roman"/>
          <w:i/>
        </w:rPr>
        <w:t>Education at A Glance 2012</w:t>
      </w:r>
      <w:r w:rsidRPr="008D1436">
        <w:rPr>
          <w:rFonts w:ascii="Times New Roman" w:hAnsi="Times New Roman" w:cs="Times New Roman"/>
        </w:rPr>
        <w:t>, Tables B5.1 and X2.1.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</w:p>
  </w:footnote>
  <w:footnote w:id="47">
    <w:p w:rsidR="005B6888" w:rsidRPr="008D1436" w:rsidRDefault="005B6888" w:rsidP="00F14C7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Ըստ Կրթական Ծրագրերի Կենտրոնի տվյալների: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Կրթաթոշակի բաշխումը ըստ եկամտային խմբերի սկզբնաղբյուրը` ԱՎԾ</w:t>
      </w:r>
      <w:r w:rsidRPr="008D1436">
        <w:rPr>
          <w:rStyle w:val="hps"/>
          <w:rFonts w:ascii="Times New Roman" w:hAnsi="Times New Roman" w:cs="Times New Roman"/>
          <w:lang w:val="ro-RO"/>
        </w:rPr>
        <w:t xml:space="preserve">, </w:t>
      </w:r>
      <w:r>
        <w:rPr>
          <w:rStyle w:val="hps"/>
          <w:rFonts w:ascii="Sylfaen" w:hAnsi="Sylfaen" w:cs="Times New Roman"/>
          <w:lang w:val="ro-RO"/>
        </w:rPr>
        <w:t>Կենսապայմանների  համապարփակ հետազոտություն:</w:t>
      </w:r>
    </w:p>
  </w:footnote>
  <w:footnote w:id="48">
    <w:p w:rsidR="005B6888" w:rsidRPr="008D1436" w:rsidRDefault="005B6888" w:rsidP="00B9609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Համաշխարհային բանկի հաշվարկները ըստ`Տնային տնտեսությունների հարցման, </w:t>
      </w:r>
      <w:r w:rsidRPr="008D1436">
        <w:rPr>
          <w:rFonts w:ascii="Times New Roman" w:hAnsi="Times New Roman" w:cs="Times New Roman"/>
        </w:rPr>
        <w:t>2009</w:t>
      </w:r>
      <w:r>
        <w:rPr>
          <w:rFonts w:ascii="Sylfaen" w:hAnsi="Sylfaen" w:cs="Times New Roman"/>
        </w:rPr>
        <w:t>թ</w:t>
      </w:r>
      <w:r w:rsidRPr="008D1436">
        <w:rPr>
          <w:rFonts w:ascii="Times New Roman" w:hAnsi="Times New Roman" w:cs="Times New Roman"/>
        </w:rPr>
        <w:t>.</w:t>
      </w:r>
      <w:proofErr w:type="gramEnd"/>
    </w:p>
  </w:footnote>
  <w:footnote w:id="49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Ըստ Համաշխարհային բանկի </w:t>
      </w:r>
      <w:r w:rsidRPr="008D1436">
        <w:rPr>
          <w:rFonts w:ascii="Times New Roman" w:hAnsi="Times New Roman" w:cs="Times New Roman"/>
        </w:rPr>
        <w:t xml:space="preserve">EdStats </w:t>
      </w:r>
      <w:r>
        <w:rPr>
          <w:rFonts w:ascii="Sylfaen" w:hAnsi="Sylfaen" w:cs="Times New Roman"/>
        </w:rPr>
        <w:t>տվյալների շտեմարանի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 xml:space="preserve">տվյալների առաջնաղբյուրը վերցված է </w:t>
      </w:r>
      <w:r w:rsidRPr="008D1436">
        <w:rPr>
          <w:rFonts w:ascii="Times New Roman" w:hAnsi="Times New Roman" w:cs="Times New Roman"/>
        </w:rPr>
        <w:t>UNESCO</w:t>
      </w:r>
      <w:r>
        <w:rPr>
          <w:rFonts w:ascii="Times New Roman" w:hAnsi="Times New Roman" w:cs="Times New Roman"/>
        </w:rPr>
        <w:t xml:space="preserve"> – </w:t>
      </w:r>
      <w:r>
        <w:rPr>
          <w:rFonts w:ascii="Sylfaen" w:hAnsi="Sylfaen" w:cs="Times New Roman"/>
        </w:rPr>
        <w:t>ի Վիճակագրական ինստիտուտից</w:t>
      </w:r>
      <w:r w:rsidRPr="008D1436">
        <w:rPr>
          <w:rFonts w:ascii="Times New Roman" w:hAnsi="Times New Roman" w:cs="Times New Roman"/>
        </w:rPr>
        <w:t xml:space="preserve">), </w:t>
      </w:r>
      <w:r>
        <w:rPr>
          <w:rFonts w:ascii="Sylfaen" w:hAnsi="Sylfaen" w:cs="Times New Roman"/>
        </w:rPr>
        <w:t xml:space="preserve">Հայաստանի ՄԿ </w:t>
      </w:r>
      <w:r w:rsidRPr="008D1436">
        <w:rPr>
          <w:rFonts w:ascii="Times New Roman" w:hAnsi="Times New Roman" w:cs="Times New Roman"/>
        </w:rPr>
        <w:t xml:space="preserve">(ISCED 5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6)</w:t>
      </w:r>
      <w:r>
        <w:rPr>
          <w:rFonts w:ascii="Sylfaen" w:hAnsi="Sylfaen" w:cs="Times New Roman"/>
        </w:rPr>
        <w:t xml:space="preserve"> ընդունվածների ընդանուր քանակը</w:t>
      </w:r>
      <w:r w:rsidRPr="008D1436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7-</w:t>
      </w:r>
      <w:r>
        <w:rPr>
          <w:rFonts w:ascii="Sylfaen" w:hAnsi="Sylfaen" w:cs="Times New Roman"/>
        </w:rPr>
        <w:t xml:space="preserve">ին կազմում էր </w:t>
      </w:r>
      <w:r w:rsidRPr="008D1436">
        <w:rPr>
          <w:rFonts w:ascii="Times New Roman" w:hAnsi="Times New Roman" w:cs="Times New Roman"/>
        </w:rPr>
        <w:t>34.1</w:t>
      </w:r>
      <w:r>
        <w:rPr>
          <w:rFonts w:ascii="Sylfaen" w:hAnsi="Sylfaen" w:cs="Times New Roman"/>
        </w:rPr>
        <w:t>տոկոս, և շեշտակի աճել էր մինչև</w:t>
      </w:r>
      <w:r w:rsidRPr="008D1436">
        <w:rPr>
          <w:rFonts w:ascii="Times New Roman" w:hAnsi="Times New Roman" w:cs="Times New Roman"/>
        </w:rPr>
        <w:t xml:space="preserve"> 47.6 </w:t>
      </w:r>
      <w:r>
        <w:rPr>
          <w:rFonts w:ascii="Sylfaen" w:hAnsi="Sylfaen" w:cs="Times New Roman"/>
        </w:rPr>
        <w:t>տոկոս`</w:t>
      </w:r>
      <w:r w:rsidRPr="008D1436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 xml:space="preserve">ին, և </w:t>
      </w:r>
      <w:r w:rsidRPr="008D1436">
        <w:rPr>
          <w:rFonts w:ascii="Times New Roman" w:hAnsi="Times New Roman" w:cs="Times New Roman"/>
        </w:rPr>
        <w:t>51.5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տոկոս`</w:t>
      </w:r>
      <w:r w:rsidRPr="008D1436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ին</w:t>
      </w:r>
      <w:r w:rsidRPr="008D1436">
        <w:rPr>
          <w:rFonts w:ascii="Times New Roman" w:hAnsi="Times New Roman" w:cs="Times New Roman"/>
        </w:rPr>
        <w:t>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Քանի որ հնարավոր չէ բացատրել 2007 – 2008 թթ-ին ԸԸՔ – ի նման կտրուկ աճի պատճառները, ենթադրվում է, որ նշված ժամանակաընթացքում կարող է փոխված լինել հաշվարկման մեթոդը: Նույնիսկ այդ դեպքում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ելնելով ընդունվածների առկա տվյալներից, 51.1 տոկոս ԸԸՔ-ը շատ բարձր ցուցանիշ է թվում: Քանի որ հեղինակը չի կարողանում բացատրել նման վիճակագրության տրամաբանությունը, այդ թվերը հիմնական տեքստում ներկայացված չեն: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50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Կառավարության թիվ </w:t>
      </w:r>
      <w:r w:rsidRPr="008D1436">
        <w:rPr>
          <w:rFonts w:ascii="Times New Roman" w:hAnsi="Times New Roman" w:cs="Times New Roman"/>
        </w:rPr>
        <w:t>890-</w:t>
      </w:r>
      <w:r>
        <w:rPr>
          <w:rFonts w:ascii="Sylfaen" w:hAnsi="Sylfaen" w:cs="Times New Roman"/>
        </w:rPr>
        <w:t xml:space="preserve">Ն </w:t>
      </w:r>
      <w:r w:rsidRPr="00261795">
        <w:rPr>
          <w:rFonts w:ascii="Sylfaen" w:hAnsi="Sylfaen" w:cs="Times New Roman"/>
          <w:i/>
        </w:rPr>
        <w:t xml:space="preserve">ՀՀ Կառավարությունում վարչական </w:t>
      </w:r>
      <w:r>
        <w:rPr>
          <w:rFonts w:ascii="Sylfaen" w:hAnsi="Sylfaen" w:cs="Times New Roman"/>
          <w:i/>
        </w:rPr>
        <w:t>ընթացակար</w:t>
      </w:r>
      <w:r w:rsidRPr="00261795">
        <w:rPr>
          <w:rFonts w:ascii="Sylfaen" w:hAnsi="Sylfaen" w:cs="Times New Roman"/>
          <w:i/>
        </w:rPr>
        <w:t>գ</w:t>
      </w:r>
      <w:r>
        <w:rPr>
          <w:rFonts w:ascii="Sylfaen" w:hAnsi="Sylfaen" w:cs="Times New Roman"/>
          <w:i/>
        </w:rPr>
        <w:t>երին</w:t>
      </w:r>
      <w:r w:rsidRPr="00261795">
        <w:rPr>
          <w:rFonts w:ascii="Sylfaen" w:hAnsi="Sylfaen" w:cs="Times New Roman"/>
          <w:i/>
        </w:rPr>
        <w:t xml:space="preserve"> հավանություն տալու մասին</w:t>
      </w:r>
      <w:r>
        <w:rPr>
          <w:rFonts w:ascii="Sylfaen" w:hAnsi="Sylfaen" w:cs="Times New Roman"/>
        </w:rPr>
        <w:t xml:space="preserve"> որոշումը, 20.06.2002թ.</w:t>
      </w:r>
      <w:proofErr w:type="gramEnd"/>
    </w:p>
  </w:footnote>
  <w:footnote w:id="51">
    <w:p w:rsidR="005B6888" w:rsidRPr="008D1436" w:rsidRDefault="005B6888" w:rsidP="00BB611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Մեջբերված է </w:t>
      </w:r>
      <w:r w:rsidRPr="008D1436">
        <w:rPr>
          <w:rFonts w:ascii="Times New Roman" w:hAnsi="Times New Roman" w:cs="Times New Roman"/>
        </w:rPr>
        <w:t xml:space="preserve">“Armenpress” </w:t>
      </w:r>
      <w:r>
        <w:rPr>
          <w:rFonts w:ascii="Sylfaen" w:hAnsi="Sylfaen" w:cs="Times New Roman"/>
        </w:rPr>
        <w:t>ՊԼԳ</w:t>
      </w:r>
      <w:r w:rsidRPr="008D1436">
        <w:rPr>
          <w:rFonts w:ascii="Times New Roman" w:hAnsi="Times New Roman" w:cs="Times New Roman"/>
        </w:rPr>
        <w:t xml:space="preserve"> info (</w:t>
      </w:r>
      <w:hyperlink r:id="rId6" w:history="1">
        <w:r w:rsidRPr="008D1436">
          <w:rPr>
            <w:rStyle w:val="Hyperlink"/>
            <w:rFonts w:ascii="Times New Roman" w:hAnsi="Times New Roman" w:cs="Times New Roman"/>
          </w:rPr>
          <w:t>http://armenpress.am/arm/print/673831/</w:t>
        </w:r>
      </w:hyperlink>
      <w:r w:rsidRPr="008D1436">
        <w:rPr>
          <w:rStyle w:val="Hyperlink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Որ</w:t>
      </w:r>
      <w:r w:rsidRPr="008D1436">
        <w:rPr>
          <w:rFonts w:ascii="Times New Roman" w:hAnsi="Times New Roman" w:cs="Times New Roman"/>
        </w:rPr>
        <w:t>n</w:t>
      </w:r>
      <w:r>
        <w:rPr>
          <w:rFonts w:ascii="Sylfaen" w:hAnsi="Sylfaen" w:cs="Times New Roman"/>
        </w:rPr>
        <w:t xml:space="preserve">շ դեպքերում ուսանողական կազմակերպությունները քաղաքականացված են: </w:t>
      </w:r>
      <w:r w:rsidRPr="008D1436">
        <w:rPr>
          <w:rFonts w:ascii="Times New Roman" w:hAnsi="Times New Roman" w:cs="Times New Roman"/>
        </w:rPr>
        <w:t xml:space="preserve"> (</w:t>
      </w:r>
      <w:hyperlink r:id="rId7" w:history="1">
        <w:r w:rsidRPr="008D1436">
          <w:rPr>
            <w:rStyle w:val="Hyperlink"/>
            <w:rFonts w:ascii="Times New Roman" w:hAnsi="Times New Roman" w:cs="Times New Roman"/>
          </w:rPr>
          <w:t>http:/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/blognews.am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/arm/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news/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1811/usanoxakan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resursnery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-hhk-i-qaxaqakan-npatakneri-hamar-en-ogtagortsvum.html</w:t>
        </w:r>
      </w:hyperlink>
      <w:r>
        <w:rPr>
          <w:rStyle w:val="Hyperlink"/>
          <w:rFonts w:ascii="Times New Roman" w:hAnsi="Times New Roman" w:cs="Times New Roman"/>
        </w:rPr>
        <w:t>).</w:t>
      </w:r>
      <w:r w:rsidRPr="008D1436"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Միայն ԵՊՀ կանոնադրությունն է բացահայտորեն արգելում Ուսանողական խորհրդի նախագահին լինել քաղաքական կուսակցության անդամ: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Տեղ.կայքում</w:t>
      </w:r>
      <w:r w:rsidRPr="008D1436">
        <w:rPr>
          <w:rFonts w:ascii="Times New Roman" w:hAnsi="Times New Roman" w:cs="Times New Roman"/>
        </w:rPr>
        <w:t xml:space="preserve"> </w:t>
      </w:r>
      <w:hyperlink r:id="rId8" w:history="1">
        <w:r w:rsidRPr="004818EE">
          <w:rPr>
            <w:rStyle w:val="Hyperlink"/>
            <w:rFonts w:ascii="Times New Roman" w:hAnsi="Times New Roman" w:cs="Times New Roman"/>
          </w:rPr>
          <w:t>www.7or.am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ԼԳ “Ուսանոզական խորհրդի նախագահները ` քաղաքական կուսակցության անդամներ: </w:t>
      </w:r>
      <w:r w:rsidRPr="008D1436">
        <w:rPr>
          <w:rFonts w:ascii="Times New Roman" w:hAnsi="Times New Roman" w:cs="Times New Roman"/>
        </w:rPr>
        <w:t xml:space="preserve"> (</w:t>
      </w:r>
      <w:hyperlink r:id="rId9" w:history="1">
        <w:r w:rsidRPr="008D1436">
          <w:rPr>
            <w:rStyle w:val="Hyperlink"/>
            <w:rFonts w:ascii="Times New Roman" w:hAnsi="Times New Roman" w:cs="Times New Roman"/>
          </w:rPr>
          <w:t>http://www.7or.am/am/news/view/15500/</w:t>
        </w:r>
      </w:hyperlink>
      <w:r w:rsidRPr="008D1436">
        <w:rPr>
          <w:rStyle w:val="Hyperlink"/>
          <w:rFonts w:ascii="Times New Roman" w:hAnsi="Times New Roman" w:cs="Times New Roman"/>
        </w:rPr>
        <w:t>)</w:t>
      </w:r>
      <w:r w:rsidRPr="008D1436">
        <w:rPr>
          <w:rFonts w:ascii="Times New Roman" w:hAnsi="Times New Roman" w:cs="Times New Roman"/>
        </w:rPr>
        <w:t>.</w:t>
      </w:r>
    </w:p>
  </w:footnote>
  <w:footnote w:id="52">
    <w:p w:rsidR="005B6888" w:rsidRPr="008D1436" w:rsidRDefault="005B6888" w:rsidP="009F2BA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ՊՈԱԿ–ի մասին օրեքի Գլուխ Բ, մաս</w:t>
      </w:r>
      <w:r w:rsidRPr="008D1436">
        <w:rPr>
          <w:rFonts w:ascii="Times New Roman" w:hAnsi="Times New Roman" w:cs="Times New Roman"/>
        </w:rPr>
        <w:t xml:space="preserve"> 3, </w:t>
      </w:r>
      <w:r>
        <w:rPr>
          <w:rFonts w:ascii="Sylfaen" w:hAnsi="Sylfaen" w:cs="Times New Roman"/>
        </w:rPr>
        <w:t>Հոդված</w:t>
      </w:r>
      <w:r>
        <w:rPr>
          <w:rFonts w:ascii="Times New Roman" w:hAnsi="Times New Roman" w:cs="Times New Roman"/>
        </w:rPr>
        <w:t xml:space="preserve"> 16-</w:t>
      </w:r>
      <w:r>
        <w:rPr>
          <w:rFonts w:ascii="Sylfaen" w:hAnsi="Sylfaen" w:cs="Times New Roman"/>
        </w:rPr>
        <w:t>ով արգելվում է ռեկտորներին մնալ այդ պաշտոնին 65 տարեկանից հետո: Ագրարային Համալսարանը իր իրավաբանական կարգավիճակը ՊՈԱԿ –ից` հիմնադրամի փոխելուց հետո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այլևս ՊՈԱԿ-ի մասին օրենքին չի ենթարկվում, այդպիսով  ռեկտորը կարող է մնալ իր պաշտոնին կենսաթոշակային տարիքը լրանալուց հետո նույնպես: Այնուամենայնիվ, համալսարանը ենթարկվում է ԲԿՕ–ին և ռեկտորի վերընտրությունը սահմափակված է 2 անընդմեջ ժամկետով:</w:t>
      </w:r>
      <w:r w:rsidRPr="008D1436">
        <w:rPr>
          <w:rFonts w:ascii="Times New Roman" w:hAnsi="Times New Roman" w:cs="Times New Roman"/>
        </w:rPr>
        <w:t xml:space="preserve">    </w:t>
      </w:r>
    </w:p>
  </w:footnote>
  <w:footnote w:id="53">
    <w:p w:rsidR="005B6888" w:rsidRPr="008D1436" w:rsidRDefault="005B6888" w:rsidP="009F2BA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Օրինակ`մի քանի դեպքեր են եղել, երբ ռեկտորները շարունակել են պաշտոնավարել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կենսաթոշակային տարիքը լրանալուց հետո` միչև ժամկետի լրանալը: Բացի դրանից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քանի որ պաշտոնավարման առավալագույնս 10 տարին սկսել է հաշվվել միայն 2002 կամ 2003 թթ-ից, երբ պետական բուհերը վերածվեցին ՊՈԱԿ –ի, որոշ ռեկտորներ կարող են պաշտոնավարել 10 տարուց ավելի, եթե դրանից առաջ նրաք այդ պաշտոնին արդեն եղել էին: Բուհերի մեծամասնության կանոնադրությունները պահանջում են, որ ռեկտորը լինի գիտությունների դոկտոր-պրոֆեսոր, սակայն այնպիսի փոքր բուհեր, ինչպիսին Կինոյի և թատրոնի պետական ինստիտուտն է, իջեցրել են այդ շեմը:</w:t>
      </w:r>
    </w:p>
  </w:footnote>
  <w:footnote w:id="54">
    <w:p w:rsidR="005B6888" w:rsidRPr="008D1436" w:rsidRDefault="005B6888" w:rsidP="0035575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Բոլորը գիտեն, որ պետական բուհերի ռեկտորների 90 տոկոսը կուսակցության անդամներ են, հիմնականում` իշխող:</w:t>
      </w:r>
      <w:r w:rsidRPr="008D1436">
        <w:rPr>
          <w:rFonts w:ascii="Times New Roman" w:hAnsi="Times New Roman" w:cs="Times New Roman"/>
        </w:rPr>
        <w:t xml:space="preserve">  </w:t>
      </w:r>
    </w:p>
  </w:footnote>
  <w:footnote w:id="55">
    <w:p w:rsidR="005B6888" w:rsidRPr="008D1436" w:rsidRDefault="005B6888" w:rsidP="00DE050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որոշում թիվ</w:t>
      </w:r>
      <w:r w:rsidRPr="008D1436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Sylfaen" w:hAnsi="Sylfaen" w:cs="Times New Roman"/>
          <w:i/>
        </w:rPr>
        <w:t xml:space="preserve">Բարձրագույն և պրոֆտեխնիկական կրթության պետական չափորոշիչմերի մասին, </w:t>
      </w:r>
      <w:r w:rsidRPr="00AD38A9">
        <w:rPr>
          <w:rFonts w:ascii="Sylfaen" w:hAnsi="Sylfaen" w:cs="Times New Roman"/>
        </w:rPr>
        <w:t>հունվար</w:t>
      </w:r>
      <w:r w:rsidRPr="00AD38A9"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>16, 2001.</w:t>
      </w:r>
      <w:proofErr w:type="gramEnd"/>
    </w:p>
  </w:footnote>
  <w:footnote w:id="56">
    <w:p w:rsidR="005B6888" w:rsidRPr="008D1436" w:rsidRDefault="005B6888" w:rsidP="00DE050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Ինչպես ԵՊՀ -ը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ՀՊՄԻ –ը և ԵՃևՇՊՀ -ը</w:t>
      </w:r>
    </w:p>
  </w:footnote>
  <w:footnote w:id="57">
    <w:p w:rsidR="005B6888" w:rsidRPr="008D1436" w:rsidRDefault="005B6888" w:rsidP="00E154B9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Սկզբում ստանդարտները հաստատում էր կառավարությունը, և ոչ թե ԳՀՆ, ըստ Հավելված</w:t>
      </w:r>
      <w:r w:rsidRPr="008D14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>N24</w:t>
      </w:r>
      <w:r>
        <w:rPr>
          <w:rFonts w:ascii="Sylfaen" w:hAnsi="Sylfaen" w:cs="Sylfaen"/>
        </w:rPr>
        <w:t>որոշմամբ</w:t>
      </w:r>
      <w:r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հոնվար</w:t>
      </w:r>
      <w:r w:rsidRPr="008D1436">
        <w:rPr>
          <w:rFonts w:ascii="Times New Roman" w:hAnsi="Times New Roman" w:cs="Times New Roman"/>
        </w:rPr>
        <w:t>16,</w:t>
      </w:r>
      <w:r>
        <w:rPr>
          <w:rFonts w:ascii="Times New Roman" w:hAnsi="Times New Roman" w:cs="Times New Roman"/>
        </w:rPr>
        <w:t xml:space="preserve"> 2</w:t>
      </w:r>
      <w:r w:rsidRPr="008D1436">
        <w:rPr>
          <w:rFonts w:ascii="Times New Roman" w:hAnsi="Times New Roman" w:cs="Times New Roman"/>
        </w:rPr>
        <w:t>001.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Այնուհետև այն տրվել է ԳԿՆ –ին,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 xml:space="preserve">N 449-N </w:t>
      </w:r>
      <w:r>
        <w:rPr>
          <w:rFonts w:ascii="Sylfaen" w:hAnsi="Sylfaen" w:cs="Sylfaen"/>
        </w:rPr>
        <w:t xml:space="preserve">որոշմամբ, ապրիլ </w:t>
      </w:r>
      <w:r w:rsidRPr="008D1436"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>2009.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Զինվորական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այդ թվում զին. բժշկության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 xml:space="preserve">և ոստիկանության ծրագրերի ստանդարտները հաստատվում են ԿԳՆ-ի կոզմից համապատասխան իրավասու մարմնի նախնական համաձայնությամբ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ՊՆ և ՀՀ Ոս.</w:t>
      </w:r>
      <w:r>
        <w:rPr>
          <w:rFonts w:ascii="Times New Roman" w:hAnsi="Times New Roman" w:cs="Times New Roman"/>
        </w:rPr>
        <w:t>):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Ոչ բոլոր ծագրերի համար կան ստանդարտներ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Օր</w:t>
      </w:r>
      <w:proofErr w:type="gramStart"/>
      <w:r>
        <w:rPr>
          <w:rFonts w:ascii="Sylfaen" w:hAnsi="Sylfaen" w:cs="Times New Roman"/>
        </w:rPr>
        <w:t>.`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չկան ԿԳՆ հաստատված ստանդարտներ տեղեկատվական և ԲՏ մասնագիտությունների համար, մասնավոր բուհը մշակել է իր սեփական ծրագիրը մի առաջատար բուհի ծրագրի հիման վրա:</w:t>
      </w:r>
      <w:r w:rsidRPr="008D1436">
        <w:rPr>
          <w:rFonts w:ascii="Times New Roman" w:hAnsi="Times New Roman" w:cs="Times New Roman"/>
        </w:rPr>
        <w:t>.</w:t>
      </w:r>
    </w:p>
  </w:footnote>
  <w:footnote w:id="58">
    <w:p w:rsidR="005B6888" w:rsidRPr="008D1436" w:rsidRDefault="005B6888" w:rsidP="0058272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  <w:i/>
        </w:rPr>
        <w:t>Higher Education Financing Strategy</w:t>
      </w:r>
      <w:r w:rsidRPr="008D1436"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  <w:lang w:val="et-EE"/>
        </w:rPr>
        <w:t xml:space="preserve"> approved by </w:t>
      </w:r>
      <w:r>
        <w:rPr>
          <w:rFonts w:ascii="Sylfaen" w:hAnsi="Sylfaen" w:cs="Sylfaen"/>
          <w:lang w:val="et-EE"/>
        </w:rPr>
        <w:t>Կառավարության</w:t>
      </w:r>
      <w:r>
        <w:rPr>
          <w:rFonts w:ascii="Times New Roman" w:hAnsi="Times New Roman" w:cs="Times New Roman"/>
          <w:lang w:val="et-EE"/>
        </w:rPr>
        <w:t xml:space="preserve"> </w:t>
      </w:r>
      <w:r>
        <w:rPr>
          <w:rFonts w:ascii="Sylfaen" w:hAnsi="Sylfaen" w:cs="Sylfaen"/>
          <w:lang w:val="et-EE"/>
        </w:rPr>
        <w:t>որոշմամբ</w:t>
      </w:r>
      <w:r w:rsidRPr="008D1436">
        <w:rPr>
          <w:rFonts w:ascii="Times New Roman" w:hAnsi="Times New Roman" w:cs="Times New Roman"/>
          <w:lang w:val="et-EE"/>
        </w:rPr>
        <w:t xml:space="preserve"> N 25 dated June 30, 2011.</w:t>
      </w:r>
    </w:p>
  </w:footnote>
  <w:footnote w:id="59">
    <w:p w:rsidR="005B6888" w:rsidRPr="008D1436" w:rsidRDefault="005B6888" w:rsidP="00446F2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Government Decree N700-N dated April 28, 2011.</w:t>
      </w:r>
    </w:p>
  </w:footnote>
  <w:footnote w:id="60">
    <w:p w:rsidR="005B6888" w:rsidRPr="008D1436" w:rsidRDefault="005B6888" w:rsidP="008656D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Մագիստոսական ծրագրերում ընդունելությունը կատարվում է բուհերի կողմից, ըստԿԳՆ–ի կողմից մշակված կարգի:</w:t>
      </w:r>
    </w:p>
  </w:footnote>
  <w:footnote w:id="61">
    <w:p w:rsidR="005B6888" w:rsidRPr="008D1436" w:rsidRDefault="005B6888" w:rsidP="0032603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Պետական և մասնավոր բուհերի Բակալավրական ծրագրերում ընդունելության կարգը հաստատելու մասին Կառավարության </w:t>
      </w:r>
      <w:r w:rsidRPr="008D143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.04.</w:t>
      </w:r>
      <w:r w:rsidRPr="008D1436">
        <w:rPr>
          <w:rFonts w:ascii="Times New Roman" w:hAnsi="Times New Roman" w:cs="Times New Roman"/>
        </w:rPr>
        <w:t>2012</w:t>
      </w:r>
      <w:r>
        <w:rPr>
          <w:rFonts w:ascii="Sylfaen" w:hAnsi="Sylfaen" w:cs="Times New Roman"/>
        </w:rPr>
        <w:t>թ.</w:t>
      </w:r>
      <w:proofErr w:type="gramEnd"/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որոշումը</w:t>
      </w:r>
      <w:proofErr w:type="gramEnd"/>
      <w:r>
        <w:rPr>
          <w:rFonts w:ascii="Sylfaen" w:hAnsi="Sylfaen" w:cs="Times New Roman"/>
        </w:rPr>
        <w:t xml:space="preserve">: </w:t>
      </w:r>
      <w:r w:rsidRPr="008D1436">
        <w:rPr>
          <w:rFonts w:ascii="Times New Roman" w:hAnsi="Times New Roman" w:cs="Times New Roman"/>
        </w:rPr>
        <w:t xml:space="preserve"> (</w:t>
      </w:r>
      <w:hyperlink r:id="rId10" w:history="1">
        <w:r w:rsidRPr="00A271BE">
          <w:rPr>
            <w:rStyle w:val="Hyperlink"/>
            <w:rFonts w:ascii="Times New Roman" w:hAnsi="Times New Roman" w:cs="Times New Roman"/>
          </w:rPr>
          <w:t>http://www.arlis.am/DocumentView.aspx?DocID=75964</w:t>
        </w:r>
      </w:hyperlink>
      <w:r w:rsidRPr="008D1436">
        <w:rPr>
          <w:rStyle w:val="Hyperlink"/>
          <w:rFonts w:ascii="Times New Roman" w:hAnsi="Times New Roman" w:cs="Times New Roman"/>
        </w:rPr>
        <w:t>).</w:t>
      </w:r>
    </w:p>
  </w:footnote>
  <w:footnote w:id="62">
    <w:p w:rsidR="005B6888" w:rsidRPr="008D1436" w:rsidRDefault="005B6888" w:rsidP="005353C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See Article 18 of the Law on Scientific and Scientific-Technical Activities (</w:t>
      </w:r>
      <w:hyperlink r:id="rId11" w:history="1">
        <w:r w:rsidRPr="008D1436">
          <w:rPr>
            <w:rFonts w:ascii="Times New Roman" w:hAnsi="Times New Roman" w:cs="Times New Roman"/>
          </w:rPr>
          <w:t>http://www.arlis.am/DocumentView.aspx?DocID=67725</w:t>
        </w:r>
      </w:hyperlink>
      <w:r w:rsidRPr="008D1436">
        <w:rPr>
          <w:rFonts w:ascii="Times New Roman" w:hAnsi="Times New Roman" w:cs="Times New Roman"/>
        </w:rPr>
        <w:t>).</w:t>
      </w:r>
    </w:p>
  </w:footnote>
  <w:footnote w:id="63">
    <w:p w:rsidR="005B6888" w:rsidRPr="008D1436" w:rsidRDefault="005B6888" w:rsidP="00C43E3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Ռուսաստանի օրենքով ՌԴ նախագահի հրամանով որոշված որոշ առաջատար համալսարաններ պետք է ուսումնական ստանդարտներ սահմանեն</w:t>
      </w:r>
      <w:r w:rsidRPr="008D1436">
        <w:rPr>
          <w:rFonts w:ascii="Times New Roman" w:hAnsi="Times New Roman" w:cs="Times New Roman"/>
        </w:rPr>
        <w:t xml:space="preserve"> (</w:t>
      </w:r>
      <w:hyperlink r:id="rId12" w:history="1">
        <w:r w:rsidRPr="008D1436">
          <w:rPr>
            <w:rStyle w:val="Hyperlink"/>
            <w:rFonts w:ascii="Times New Roman" w:hAnsi="Times New Roman" w:cs="Times New Roman"/>
          </w:rPr>
          <w:t>http://www.zakonrf.info/zakon-ob-obrazovanii/7/</w:t>
        </w:r>
      </w:hyperlink>
      <w:r w:rsidRPr="008D1436">
        <w:rPr>
          <w:rFonts w:ascii="Times New Roman" w:hAnsi="Times New Roman" w:cs="Times New Roman"/>
        </w:rPr>
        <w:t>).</w:t>
      </w:r>
      <w:proofErr w:type="gramEnd"/>
    </w:p>
  </w:footnote>
  <w:footnote w:id="64">
    <w:p w:rsidR="005B6888" w:rsidRPr="008D1436" w:rsidRDefault="005B6888" w:rsidP="008F17E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2012-2013 </w:t>
      </w:r>
      <w:r>
        <w:rPr>
          <w:rFonts w:ascii="Sylfaen" w:hAnsi="Sylfaen" w:cs="Times New Roman"/>
        </w:rPr>
        <w:t xml:space="preserve">ուս.տարվա Պետական բուհերի մասնագիտությունների ցանկը և դրանց ուսման Վարձի չափը, Բակալավրական ծրագիր </w:t>
      </w:r>
      <w:hyperlink r:id="rId13" w:history="1">
        <w:r w:rsidRPr="008D1436">
          <w:rPr>
            <w:rStyle w:val="Hyperlink"/>
            <w:rFonts w:ascii="Times New Roman" w:hAnsi="Times New Roman" w:cs="Times New Roman"/>
          </w:rPr>
          <w:t>http://atc.am/files/2012%20dimord/masn_cucak.pdf</w:t>
        </w:r>
      </w:hyperlink>
      <w:r w:rsidRPr="008D1436">
        <w:rPr>
          <w:rFonts w:ascii="Times New Roman" w:hAnsi="Times New Roman" w:cs="Times New Roman"/>
        </w:rPr>
        <w:t xml:space="preserve"> </w:t>
      </w:r>
    </w:p>
  </w:footnote>
  <w:footnote w:id="65">
    <w:p w:rsidR="005B6888" w:rsidRPr="008D1436" w:rsidRDefault="005B6888" w:rsidP="00794C9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D143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D14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 xml:space="preserve">Պետպատվերով ուսանողների կրթաթոշակի չափը որոշելիս և հատկացնելիս պետությունը օգտագործում է մեկ միավորի գնի հաշվարկի հնացած նորմատիվներ: </w:t>
      </w:r>
      <w:r w:rsidRPr="008D1436">
        <w:rPr>
          <w:rFonts w:ascii="Times New Roman" w:hAnsi="Times New Roman" w:cs="Times New Roman"/>
          <w:sz w:val="20"/>
          <w:szCs w:val="20"/>
        </w:rPr>
        <w:t xml:space="preserve">World Bank, 2008, </w:t>
      </w:r>
      <w:r w:rsidRPr="008D1436">
        <w:rPr>
          <w:rFonts w:ascii="Times New Roman" w:hAnsi="Times New Roman" w:cs="Times New Roman"/>
          <w:i/>
          <w:sz w:val="20"/>
          <w:szCs w:val="20"/>
        </w:rPr>
        <w:t>Education Public Expenditure Review</w:t>
      </w:r>
      <w:r w:rsidRPr="008D1436">
        <w:rPr>
          <w:rFonts w:ascii="Times New Roman" w:hAnsi="Times New Roman" w:cs="Times New Roman"/>
          <w:sz w:val="20"/>
          <w:szCs w:val="20"/>
        </w:rPr>
        <w:t>. See Annex 1</w:t>
      </w:r>
      <w:bookmarkStart w:id="28" w:name="_Toc183817518"/>
      <w:r w:rsidRPr="008D1436">
        <w:rPr>
          <w:rFonts w:ascii="Times New Roman" w:hAnsi="Times New Roman" w:cs="Times New Roman"/>
          <w:sz w:val="20"/>
          <w:szCs w:val="20"/>
        </w:rPr>
        <w:t xml:space="preserve"> for Methodology for calculating the amount of state scholarships for university students</w:t>
      </w:r>
      <w:bookmarkEnd w:id="28"/>
      <w:r w:rsidRPr="008D1436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66">
    <w:p w:rsidR="005B6888" w:rsidRPr="008D1436" w:rsidRDefault="005B6888" w:rsidP="007E77A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Գումարը կախված է արդեն առկա բուհի ֆին.հաշվետվության սեփական ակտիվների չափից: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որոշմամբ</w:t>
      </w:r>
      <w:r w:rsidRPr="008D1436">
        <w:rPr>
          <w:rFonts w:ascii="Times New Roman" w:hAnsi="Times New Roman" w:cs="Times New Roman"/>
        </w:rPr>
        <w:t xml:space="preserve"> 1648</w:t>
      </w:r>
      <w:r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նոյեմբեր </w:t>
      </w:r>
      <w:r w:rsidRPr="008D1436">
        <w:rPr>
          <w:rFonts w:ascii="Times New Roman" w:hAnsi="Times New Roman" w:cs="Times New Roman"/>
        </w:rPr>
        <w:t xml:space="preserve">27, 1993 </w:t>
      </w:r>
      <w:r>
        <w:rPr>
          <w:rFonts w:ascii="Sylfaen" w:hAnsi="Sylfaen" w:cs="Times New Roman"/>
        </w:rPr>
        <w:t>արգելում է ՊՈԱԿ –ին վարկ վերցնել կամ տալ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կետ 2. Ա</w:t>
      </w:r>
      <w:r w:rsidRPr="008D1436">
        <w:rPr>
          <w:rFonts w:ascii="Times New Roman" w:hAnsi="Times New Roman" w:cs="Times New Roman"/>
        </w:rPr>
        <w:t>) (</w:t>
      </w:r>
      <w:hyperlink r:id="rId14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http://www.arlis.am/DocumentView.aspx?DocID=11642</w:t>
        </w:r>
      </w:hyperlink>
      <w:r w:rsidRPr="008D1436">
        <w:rPr>
          <w:rStyle w:val="Hyperlink"/>
          <w:rFonts w:ascii="Times New Roman" w:hAnsi="Times New Roman" w:cs="Times New Roman"/>
        </w:rPr>
        <w:t xml:space="preserve">). </w:t>
      </w:r>
    </w:p>
  </w:footnote>
  <w:footnote w:id="67">
    <w:p w:rsidR="005B6888" w:rsidRPr="008D1436" w:rsidRDefault="005B6888" w:rsidP="00050C1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Տես օրենքիհոդված.</w:t>
      </w:r>
      <w:r w:rsidRPr="008D143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ոի աղյուսակը</w:t>
      </w:r>
      <w:r w:rsidRPr="008D1436">
        <w:rPr>
          <w:rFonts w:ascii="Times New Roman" w:hAnsi="Times New Roman" w:cs="Times New Roman"/>
        </w:rPr>
        <w:t xml:space="preserve"> </w:t>
      </w:r>
      <w:hyperlink r:id="rId15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http://www.arlis.am/DocumentView.aspx?DocID=76779</w:t>
        </w:r>
      </w:hyperlink>
    </w:p>
  </w:footnote>
  <w:footnote w:id="68">
    <w:p w:rsidR="005B6888" w:rsidRPr="008D1436" w:rsidRDefault="005B6888" w:rsidP="0055375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Ընդունվել է կառավարության կողմից, սեպտեմբեր</w:t>
      </w:r>
      <w:r w:rsidRPr="008D1436">
        <w:rPr>
          <w:rFonts w:ascii="Times New Roman" w:hAnsi="Times New Roman" w:cs="Times New Roman"/>
        </w:rPr>
        <w:t xml:space="preserve"> 15, 2005, N 1716-</w:t>
      </w:r>
      <w:r>
        <w:rPr>
          <w:rFonts w:ascii="Sylfaen" w:hAnsi="Sylfaen" w:cs="Times New Roman"/>
        </w:rPr>
        <w:t>Ն</w:t>
      </w:r>
      <w:r w:rsidRPr="008D1436">
        <w:rPr>
          <w:rFonts w:ascii="Times New Roman" w:hAnsi="Times New Roman" w:cs="Times New Roman"/>
        </w:rPr>
        <w:t>.</w:t>
      </w:r>
      <w:proofErr w:type="gramEnd"/>
    </w:p>
  </w:footnote>
  <w:footnote w:id="69">
    <w:p w:rsidR="005B6888" w:rsidRPr="008D1436" w:rsidRDefault="005B6888" w:rsidP="005B698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hyperlink r:id="rId16" w:history="1">
        <w:r w:rsidRPr="008D1436">
          <w:rPr>
            <w:rStyle w:val="Hyperlink"/>
            <w:rFonts w:ascii="Times New Roman" w:hAnsi="Times New Roman" w:cs="Times New Roman"/>
          </w:rPr>
          <w:t>http://www.gov.am/files/docs/915.pdf</w:t>
        </w:r>
      </w:hyperlink>
    </w:p>
  </w:footnote>
  <w:footnote w:id="70">
    <w:p w:rsidR="005B6888" w:rsidRPr="008D1436" w:rsidRDefault="005B6888" w:rsidP="00C859A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hyperlink r:id="rId17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http://www.arlis.am/DocumentView.aspx?DocID=65056</w:t>
        </w:r>
      </w:hyperlink>
      <w:r w:rsidRPr="008D1436">
        <w:rPr>
          <w:rFonts w:ascii="Times New Roman" w:hAnsi="Times New Roman" w:cs="Times New Roman"/>
        </w:rPr>
        <w:t xml:space="preserve"> </w:t>
      </w:r>
    </w:p>
  </w:footnote>
  <w:footnote w:id="71">
    <w:p w:rsidR="005B6888" w:rsidRPr="008D1436" w:rsidRDefault="005B6888" w:rsidP="003C27F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Խոշոր կազմակերպությունները նրանք են, որոնք համապատասխանում են առնվազն հետևյալ երկու չափանիշներին.</w:t>
      </w:r>
      <w:proofErr w:type="gramEnd"/>
      <w:r>
        <w:rPr>
          <w:rFonts w:ascii="Sylfaen" w:hAnsi="Sylfaen" w:cs="Times New Roman"/>
        </w:rPr>
        <w:t xml:space="preserve"> ա</w:t>
      </w:r>
      <w:r w:rsidRPr="008D1436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Sylfaen" w:hAnsi="Sylfaen" w:cs="Times New Roman"/>
        </w:rPr>
        <w:t>հաշվետու</w:t>
      </w:r>
      <w:proofErr w:type="gramEnd"/>
      <w:r>
        <w:rPr>
          <w:rFonts w:ascii="Sylfaen" w:hAnsi="Sylfaen" w:cs="Times New Roman"/>
        </w:rPr>
        <w:t xml:space="preserve"> տարվա հասույթը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որի համար ֆին.հաշվետվություն է կազմվում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գերազանցում է 1 միլիարդ ՀՀ դրամը</w:t>
      </w:r>
      <w:r w:rsidRPr="008D1436">
        <w:rPr>
          <w:rFonts w:ascii="Times New Roman" w:hAnsi="Times New Roman" w:cs="Times New Roman"/>
        </w:rPr>
        <w:t xml:space="preserve">; </w:t>
      </w:r>
      <w:r>
        <w:rPr>
          <w:rFonts w:ascii="Sylfaen" w:hAnsi="Sylfaen" w:cs="Times New Roman"/>
        </w:rPr>
        <w:t>և բ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 xml:space="preserve">հաշվետու տարվա վերջին բալանսային ակտիվներր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որի համար ֆին.հաշվետվություն է կազմվում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գերազանցում է 1 միլիարդ ՀՀ դրամը</w:t>
      </w:r>
      <w:r w:rsidRPr="008D143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Sylfaen" w:hAnsi="Sylfaen" w:cs="Times New Roman"/>
        </w:rPr>
        <w:t>Պետական բուհերը, որոնք պարտավոր են հրապարակել տարեկան ֆին.հաշվետվությունները, հետևյալն են.</w:t>
      </w:r>
      <w:proofErr w:type="gramEnd"/>
      <w:r w:rsidRPr="008D1436">
        <w:rPr>
          <w:rFonts w:ascii="Times New Roman" w:hAnsi="Times New Roman" w:cs="Times New Roman"/>
        </w:rPr>
        <w:t xml:space="preserve"> (i) </w:t>
      </w:r>
      <w:r>
        <w:rPr>
          <w:rFonts w:ascii="Sylfaen" w:hAnsi="Sylfaen" w:cs="Times New Roman"/>
        </w:rPr>
        <w:t>ԵՊՀ</w:t>
      </w:r>
      <w:r w:rsidRPr="008D1436">
        <w:rPr>
          <w:rFonts w:ascii="Times New Roman" w:hAnsi="Times New Roman" w:cs="Times New Roman"/>
        </w:rPr>
        <w:t xml:space="preserve">, (ii) </w:t>
      </w:r>
      <w:r>
        <w:rPr>
          <w:rFonts w:ascii="Sylfaen" w:hAnsi="Sylfaen" w:cs="Times New Roman"/>
        </w:rPr>
        <w:t>ԵՊՃՀ,</w:t>
      </w:r>
      <w:r w:rsidRPr="008D1436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ՀՊՏՀ,</w:t>
      </w:r>
      <w:r w:rsidRPr="008D1436">
        <w:rPr>
          <w:rFonts w:ascii="Times New Roman" w:hAnsi="Times New Roman" w:cs="Times New Roman"/>
        </w:rPr>
        <w:t xml:space="preserve"> (iv)</w:t>
      </w:r>
      <w:r>
        <w:rPr>
          <w:rFonts w:ascii="Sylfaen" w:hAnsi="Sylfaen" w:cs="Times New Roman"/>
        </w:rPr>
        <w:t>ԵՃՇՊՀ,</w:t>
      </w:r>
      <w:r w:rsidRPr="008D1436">
        <w:rPr>
          <w:rFonts w:ascii="Times New Roman" w:hAnsi="Times New Roman" w:cs="Times New Roman"/>
        </w:rPr>
        <w:t xml:space="preserve"> (v) </w:t>
      </w:r>
      <w:r>
        <w:rPr>
          <w:rFonts w:ascii="Sylfaen" w:hAnsi="Sylfaen" w:cs="Times New Roman"/>
        </w:rPr>
        <w:t xml:space="preserve">ՀՊԱՀ, </w:t>
      </w:r>
      <w:r w:rsidRPr="008D1436">
        <w:rPr>
          <w:rFonts w:ascii="Times New Roman" w:hAnsi="Times New Roman" w:cs="Times New Roman"/>
        </w:rPr>
        <w:t xml:space="preserve">(vi) </w:t>
      </w:r>
      <w:r>
        <w:rPr>
          <w:rFonts w:ascii="Sylfaen" w:hAnsi="Sylfaen" w:cs="Times New Roman"/>
        </w:rPr>
        <w:t>ՀՊՄՀ,</w:t>
      </w:r>
      <w:r w:rsidRPr="008D1436">
        <w:rPr>
          <w:rFonts w:ascii="Times New Roman" w:hAnsi="Times New Roman" w:cs="Times New Roman"/>
        </w:rPr>
        <w:t xml:space="preserve"> (vii) </w:t>
      </w:r>
      <w:r>
        <w:rPr>
          <w:rFonts w:ascii="Sylfaen" w:hAnsi="Sylfaen" w:cs="Times New Roman"/>
        </w:rPr>
        <w:t>ԵՊԼՀ և</w:t>
      </w:r>
      <w:r w:rsidRPr="008D1436">
        <w:rPr>
          <w:rFonts w:ascii="Times New Roman" w:hAnsi="Times New Roman" w:cs="Times New Roman"/>
        </w:rPr>
        <w:t xml:space="preserve"> (viii) </w:t>
      </w:r>
      <w:r>
        <w:rPr>
          <w:rFonts w:ascii="Sylfaen" w:hAnsi="Sylfaen" w:cs="Times New Roman"/>
        </w:rPr>
        <w:t>ԵՊԲՀ:</w:t>
      </w:r>
    </w:p>
  </w:footnote>
  <w:footnote w:id="72">
    <w:p w:rsidR="005B6888" w:rsidRPr="008D1436" w:rsidRDefault="005B6888" w:rsidP="000108B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Բացի ԱԺ –ից և Նախագահի աշխատակազմից</w:t>
      </w:r>
    </w:p>
  </w:footnote>
  <w:footnote w:id="73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Ծրագիրն այնքան արդյունավետ է, որ նույնիսկ բանկերի և գործարանների նման առևտրային կազմակերպությունները կիրառում են այն:</w:t>
      </w:r>
    </w:p>
  </w:footnote>
  <w:footnote w:id="74">
    <w:p w:rsidR="005B6888" w:rsidRPr="008D1436" w:rsidRDefault="005B6888" w:rsidP="00CE6B5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Ստուգումների կազմակերպման և իրականացման մասին օրենքը տալիս է ստուգումներ անցկացող պետական բոլոր մարմինները ցանկը:</w:t>
      </w:r>
    </w:p>
  </w:footnote>
  <w:footnote w:id="75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hyperlink r:id="rId18" w:history="1">
        <w:r w:rsidRPr="008D1436">
          <w:rPr>
            <w:rStyle w:val="Hyperlink"/>
            <w:rFonts w:ascii="Times New Roman" w:hAnsi="Times New Roman" w:cs="Times New Roman"/>
          </w:rPr>
          <w:t>http://aua.am/faculty/</w:t>
        </w:r>
      </w:hyperlink>
    </w:p>
  </w:footnote>
  <w:footnote w:id="76">
    <w:p w:rsidR="005B6888" w:rsidRPr="008D1436" w:rsidRDefault="005B6888" w:rsidP="0056503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>Ուսանողների աշխատանքային խումբը կոռուպցիայի դեմ պայքարի տարբեր միջոցներ է առաջարկում, որոնցից են.</w:t>
      </w:r>
      <w:proofErr w:type="gramEnd"/>
      <w:r>
        <w:rPr>
          <w:rFonts w:ascii="Sylfaen" w:hAnsi="Sylfaen" w:cs="Times New Roman"/>
        </w:rPr>
        <w:t xml:space="preserve"> </w:t>
      </w:r>
      <w:proofErr w:type="gramStart"/>
      <w:r>
        <w:rPr>
          <w:rFonts w:ascii="Sylfaen" w:hAnsi="Sylfaen" w:cs="Times New Roman"/>
        </w:rPr>
        <w:t>պարբերաբար</w:t>
      </w:r>
      <w:proofErr w:type="gramEnd"/>
      <w:r>
        <w:rPr>
          <w:rFonts w:ascii="Sylfaen" w:hAnsi="Sylfaen" w:cs="Times New Roman"/>
        </w:rPr>
        <w:t xml:space="preserve"> գնահատել դասախոսներին և հրապարակել արդյունքները; ստեղծել անկախ և անկողմնակալ հակակոռուպցիոն մարմին` Օմբուցմեն; և ուսխորհուրդների հզորացման միջոցով ուսանողներին ներգրավել թափանցիկության և կոռուցիայի դեպքերի  մոնիտորինգի խթանման համար:</w:t>
      </w:r>
      <w:r w:rsidRPr="008D1436">
        <w:rPr>
          <w:rFonts w:ascii="Times New Roman" w:hAnsi="Times New Roman" w:cs="Times New Roman"/>
        </w:rPr>
        <w:t>.</w:t>
      </w:r>
    </w:p>
  </w:footnote>
  <w:footnote w:id="77">
    <w:p w:rsidR="005B6888" w:rsidRPr="008D1436" w:rsidRDefault="005B6888" w:rsidP="008E671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Անեկդոտային պատմություններ ԵՊՀ –ից  և ՊՄՀ - ից</w:t>
      </w:r>
    </w:p>
  </w:footnote>
  <w:footnote w:id="78">
    <w:p w:rsidR="005B6888" w:rsidRPr="008D1436" w:rsidRDefault="005B6888" w:rsidP="0051634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Օրինակ`</w:t>
      </w:r>
      <w:r w:rsidRPr="008D1436">
        <w:rPr>
          <w:rFonts w:ascii="Times New Roman" w:hAnsi="Times New Roman" w:cs="Times New Roman"/>
        </w:rPr>
        <w:t xml:space="preserve"> Balayan, Gabriel, 2011, </w:t>
      </w:r>
      <w:r w:rsidRPr="008D1436">
        <w:rPr>
          <w:rFonts w:ascii="Times New Roman" w:hAnsi="Times New Roman" w:cs="Times New Roman"/>
          <w:i/>
        </w:rPr>
        <w:t>Financing system of SUNY Plattsburgh, comparison with Armenian system of Higher Education</w:t>
      </w:r>
      <w:r w:rsidRPr="008D1436">
        <w:rPr>
          <w:rFonts w:ascii="Times New Roman" w:hAnsi="Times New Roman" w:cs="Times New Roman"/>
        </w:rPr>
        <w:t>, IREX (the International Research &amp; Exchange Board) University Administration Support Program (</w:t>
      </w:r>
      <w:hyperlink r:id="rId19" w:history="1">
        <w:r w:rsidRPr="001B263E">
          <w:rPr>
            <w:rStyle w:val="Hyperlink"/>
            <w:rFonts w:ascii="Times New Roman" w:hAnsi="Times New Roman" w:cs="Times New Roman"/>
          </w:rPr>
          <w:t>http://www.irex.org/sites/default/files/Balayan%20Case%20Study.pdf</w:t>
        </w:r>
      </w:hyperlink>
      <w:r w:rsidRPr="00B44F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նկարագրում է, թե ինչպես կարող են Հայաստանի բուհերը բարելավել իրենց ֆինանսական կառավարման կարողությունները օրարերկրյա բուհե</w:t>
      </w:r>
      <w:r w:rsidR="00A445CC">
        <w:rPr>
          <w:rFonts w:ascii="Sylfaen" w:hAnsi="Sylfaen" w:cs="Times New Roman"/>
        </w:rPr>
        <w:t>ր</w:t>
      </w:r>
      <w:r>
        <w:rPr>
          <w:rFonts w:ascii="Sylfaen" w:hAnsi="Sylfaen" w:cs="Times New Roman"/>
        </w:rPr>
        <w:t>ի օրինակով:</w:t>
      </w:r>
    </w:p>
  </w:footnote>
  <w:footnote w:id="79">
    <w:p w:rsidR="005B6888" w:rsidRPr="008D1436" w:rsidRDefault="005B6888" w:rsidP="006A065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Sylfaen" w:hAnsi="Sylfaen" w:cs="Times New Roman"/>
        </w:rPr>
        <w:t xml:space="preserve">Կառավարության որոշում </w:t>
      </w:r>
      <w:r w:rsidRPr="008D1436">
        <w:rPr>
          <w:rFonts w:ascii="Times New Roman" w:hAnsi="Times New Roman" w:cs="Times New Roman"/>
        </w:rPr>
        <w:t>N 890-</w:t>
      </w:r>
      <w:r>
        <w:rPr>
          <w:rFonts w:ascii="Sylfaen" w:hAnsi="Sylfaen" w:cs="Times New Roman"/>
        </w:rPr>
        <w:t>Ն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ՀՀ կառավարության վարչական ընթացակարգերը հաստատելու մասին,</w:t>
      </w:r>
      <w:r w:rsidR="00A445CC">
        <w:rPr>
          <w:rFonts w:ascii="Sylfaen" w:hAnsi="Sylfaen" w:cs="Times New Roman"/>
        </w:rPr>
        <w:t xml:space="preserve"> 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.06.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2002</w:t>
      </w:r>
      <w:r w:rsidR="00A445CC">
        <w:rPr>
          <w:rFonts w:ascii="Sylfaen" w:hAnsi="Sylfaen" w:cs="Times New Roman"/>
          <w:color w:val="000000"/>
          <w:shd w:val="clear" w:color="auto" w:fill="FFFFFF"/>
        </w:rPr>
        <w:t>թ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</w:footnote>
  <w:footnote w:id="80">
    <w:p w:rsidR="005B6888" w:rsidRPr="008D1436" w:rsidRDefault="005B6888" w:rsidP="00604859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rFonts w:ascii="Sylfaen" w:hAnsi="Sylfaen"/>
          <w:sz w:val="20"/>
          <w:szCs w:val="20"/>
        </w:rPr>
        <w:t>Օրինակ`ԵՊՃՀ – ի կարարողականի գնահատման ցուցանիշները տես.</w:t>
      </w:r>
      <w:proofErr w:type="gramEnd"/>
      <w:r w:rsidRPr="008D1436">
        <w:rPr>
          <w:sz w:val="20"/>
          <w:szCs w:val="20"/>
        </w:rPr>
        <w:t xml:space="preserve"> Gevorgyan</w:t>
      </w:r>
      <w:r>
        <w:rPr>
          <w:sz w:val="20"/>
          <w:szCs w:val="20"/>
        </w:rPr>
        <w:t>,</w:t>
      </w:r>
      <w:r w:rsidRPr="008D1436">
        <w:rPr>
          <w:sz w:val="20"/>
          <w:szCs w:val="20"/>
        </w:rPr>
        <w:t xml:space="preserve"> Rita, 2011, </w:t>
      </w:r>
      <w:r w:rsidRPr="00784A6C">
        <w:rPr>
          <w:i/>
          <w:sz w:val="20"/>
          <w:szCs w:val="20"/>
        </w:rPr>
        <w:t>Total Quality Management as Education Quality Enhancement Technique</w:t>
      </w:r>
      <w:r w:rsidRPr="008D1436">
        <w:rPr>
          <w:sz w:val="20"/>
          <w:szCs w:val="20"/>
        </w:rPr>
        <w:t xml:space="preserve"> (</w:t>
      </w:r>
      <w:r>
        <w:rPr>
          <w:rFonts w:ascii="Sylfaen" w:hAnsi="Sylfaen"/>
          <w:sz w:val="20"/>
          <w:szCs w:val="20"/>
        </w:rPr>
        <w:t>վերցված է`</w:t>
      </w:r>
      <w:r w:rsidRPr="008D1436">
        <w:rPr>
          <w:sz w:val="20"/>
          <w:szCs w:val="20"/>
        </w:rPr>
        <w:t xml:space="preserve"> https://docs.google.com/viewer?url=http%3A%2F%2Fwww.gwu.edu%2F~rpsol%2Fpreconf%2FDeming_Seminar_2011%2F2011_Deming_Rita_Paper.doc).</w:t>
      </w:r>
    </w:p>
  </w:footnote>
  <w:footnote w:id="81">
    <w:p w:rsidR="005B6888" w:rsidRPr="008D1436" w:rsidRDefault="005B6888" w:rsidP="00521F2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MENA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 թիմը այս մեխանիզմը փորձարկել է</w:t>
      </w:r>
      <w:r w:rsidR="00054FF9">
        <w:rPr>
          <w:rFonts w:ascii="Sylfaen" w:hAnsi="Sylfaen" w:cs="Times New Roman"/>
        </w:rPr>
        <w:t xml:space="preserve"> </w:t>
      </w:r>
      <w:r w:rsidRPr="008D1436">
        <w:rPr>
          <w:rFonts w:ascii="Times New Roman" w:hAnsi="Times New Roman" w:cs="Times New Roman"/>
        </w:rPr>
        <w:t>MENA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 ան</w:t>
      </w:r>
      <w:r w:rsidR="00054FF9">
        <w:rPr>
          <w:rFonts w:ascii="Sylfaen" w:hAnsi="Sylfaen" w:cs="Times New Roman"/>
        </w:rPr>
        <w:t>դ</w:t>
      </w:r>
      <w:r>
        <w:rPr>
          <w:rFonts w:ascii="Sylfaen" w:hAnsi="Sylfaen" w:cs="Times New Roman"/>
        </w:rPr>
        <w:t>ամ 4 երկրներում, արդյունքները հրապարակվել են -</w:t>
      </w:r>
      <w:r w:rsidRPr="008D1436">
        <w:rPr>
          <w:rFonts w:ascii="Times New Roman" w:hAnsi="Times New Roman" w:cs="Times New Roman"/>
        </w:rPr>
        <w:t xml:space="preserve"> Jaramillo, A. et al., 2012, </w:t>
      </w:r>
      <w:r w:rsidRPr="008D1436">
        <w:rPr>
          <w:rFonts w:ascii="Times New Roman" w:hAnsi="Times New Roman" w:cs="Times New Roman"/>
          <w:i/>
        </w:rPr>
        <w:t>Universities through the Looking Glass: Benchmarking University Governance to Enable Higher Education Modernization in MENA</w:t>
      </w:r>
      <w:r w:rsidRPr="008D1436">
        <w:rPr>
          <w:rFonts w:ascii="Times New Roman" w:hAnsi="Times New Roman" w:cs="Times New Roman"/>
        </w:rPr>
        <w:t xml:space="preserve">, the World Bank and the Center for Mediterranean Integration. </w:t>
      </w:r>
    </w:p>
  </w:footnote>
  <w:footnote w:id="82">
    <w:p w:rsidR="005B6888" w:rsidRPr="008D1436" w:rsidRDefault="005B6888" w:rsidP="00596A2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Կան նաև 20 մասնավոր քոլեջներ, սակայն դրացից նմուշներ չեն ընտրվել</w:t>
      </w:r>
    </w:p>
  </w:footnote>
  <w:footnote w:id="83">
    <w:p w:rsidR="005B6888" w:rsidRPr="008D1436" w:rsidRDefault="005B6888" w:rsidP="00717B3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5325A0">
        <w:rPr>
          <w:rFonts w:ascii="Sylfaen" w:hAnsi="Sylfaen" w:cs="Times New Roman"/>
          <w:i/>
        </w:rPr>
        <w:t xml:space="preserve">Սկզբնական </w:t>
      </w:r>
      <w:proofErr w:type="gramStart"/>
      <w:r w:rsidRPr="005325A0">
        <w:rPr>
          <w:rFonts w:ascii="Sylfaen" w:hAnsi="Sylfaen" w:cs="Times New Roman"/>
          <w:i/>
        </w:rPr>
        <w:t>մասնագիտական  և</w:t>
      </w:r>
      <w:proofErr w:type="gramEnd"/>
      <w:r w:rsidRPr="005325A0">
        <w:rPr>
          <w:rFonts w:ascii="Sylfaen" w:hAnsi="Sylfaen" w:cs="Times New Roman"/>
          <w:i/>
        </w:rPr>
        <w:t xml:space="preserve"> </w:t>
      </w:r>
      <w:r>
        <w:rPr>
          <w:rFonts w:ascii="Sylfaen" w:hAnsi="Sylfaen" w:cs="Times New Roman"/>
          <w:i/>
        </w:rPr>
        <w:t>արհեստագործական</w:t>
      </w:r>
      <w:r w:rsidRPr="005325A0">
        <w:rPr>
          <w:rFonts w:ascii="Sylfaen" w:hAnsi="Sylfaen" w:cs="Times New Roman"/>
          <w:i/>
        </w:rPr>
        <w:t xml:space="preserve"> և միջին մասնագիտական կրթության մասին ՀՀ օրենք</w:t>
      </w:r>
      <w:r>
        <w:rPr>
          <w:rFonts w:ascii="Sylfaen" w:hAnsi="Sylfaen" w:cs="Times New Roman"/>
          <w:i/>
        </w:rPr>
        <w:t xml:space="preserve">, </w:t>
      </w:r>
      <w:r w:rsidRPr="008D14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0</w:t>
      </w:r>
      <w:r w:rsidRPr="008D1436">
        <w:rPr>
          <w:rFonts w:ascii="Times New Roman" w:hAnsi="Times New Roman" w:cs="Times New Roman"/>
          <w:lang w:val="en-GB"/>
        </w:rPr>
        <w:t>8</w:t>
      </w:r>
      <w:r>
        <w:rPr>
          <w:rFonts w:ascii="Times New Roman" w:hAnsi="Times New Roman" w:cs="Times New Roman"/>
          <w:lang w:val="en-GB"/>
        </w:rPr>
        <w:t>.07.</w:t>
      </w:r>
      <w:r w:rsidRPr="008D1436">
        <w:rPr>
          <w:rFonts w:ascii="Times New Roman" w:hAnsi="Times New Roman" w:cs="Times New Roman"/>
          <w:lang w:val="en-GB"/>
        </w:rPr>
        <w:t xml:space="preserve">005; </w:t>
      </w:r>
      <w:r>
        <w:rPr>
          <w:rFonts w:ascii="Sylfaen" w:hAnsi="Sylfaen" w:cs="Times New Roman"/>
          <w:i/>
        </w:rPr>
        <w:t>Սկզբնական և միջնակարգ պրոֆտեխնիկական կրթության և վերապատրաստման ռազմավարություն -</w:t>
      </w:r>
      <w:r w:rsidRPr="008D1436">
        <w:rPr>
          <w:rFonts w:ascii="Times New Roman" w:hAnsi="Times New Roman" w:cs="Times New Roman"/>
          <w:i/>
        </w:rPr>
        <w:t xml:space="preserve"> 2011-2015</w:t>
      </w:r>
      <w:r>
        <w:rPr>
          <w:rFonts w:ascii="Times New Roman" w:hAnsi="Times New Roman" w:cs="Times New Roman"/>
          <w:i/>
        </w:rPr>
        <w:t>: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Օրինակ, մի կողմից ոչ-համալսարանական ՄԿ օրենքը ՄՈւՀ – երին ինքնավարություն է տալիս,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գլուխ</w:t>
      </w:r>
      <w:r w:rsidRPr="008D1436">
        <w:rPr>
          <w:rFonts w:ascii="Times New Roman" w:hAnsi="Times New Roman" w:cs="Times New Roman"/>
        </w:rPr>
        <w:t xml:space="preserve"> 8, </w:t>
      </w:r>
      <w:r>
        <w:rPr>
          <w:rFonts w:ascii="Sylfaen" w:hAnsi="Sylfaen" w:cs="Times New Roman"/>
        </w:rPr>
        <w:t>մաս</w:t>
      </w:r>
      <w:r w:rsidRPr="008D1436">
        <w:rPr>
          <w:rFonts w:ascii="Times New Roman" w:hAnsi="Times New Roman" w:cs="Times New Roman"/>
        </w:rPr>
        <w:t xml:space="preserve"> 1,</w:t>
      </w:r>
      <w:r>
        <w:rPr>
          <w:rFonts w:ascii="Sylfaen" w:hAnsi="Sylfaen" w:cs="Times New Roman"/>
        </w:rPr>
        <w:t>հոդված</w:t>
      </w:r>
      <w:r w:rsidRPr="008D1436">
        <w:rPr>
          <w:rFonts w:ascii="Times New Roman" w:hAnsi="Times New Roman" w:cs="Times New Roman"/>
        </w:rPr>
        <w:t xml:space="preserve"> 4), </w:t>
      </w:r>
      <w:r>
        <w:rPr>
          <w:rFonts w:ascii="Sylfaen" w:hAnsi="Sylfaen" w:cs="Times New Roman"/>
        </w:rPr>
        <w:t>մյուս կողմից, ի տարբերություն ԲԿՕ –ի, այն չի սահմանափակում ակադեմիական ազատությունները: Ընդհանուր առմամբ, հիմնադիրը`կառավարությունը, մարզային կամ քաղաքային  կառավարաման մարնինները խստորեն վերահսկում են  ոչ-համալսարանական ՄՈւՀ-երին:</w:t>
      </w:r>
    </w:p>
  </w:footnote>
  <w:footnote w:id="84">
    <w:p w:rsidR="005B6888" w:rsidRPr="008D1436" w:rsidRDefault="005B6888" w:rsidP="00C8593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="00513EF5">
        <w:rPr>
          <w:rFonts w:ascii="Sylfaen" w:hAnsi="Sylfaen" w:cs="Times New Roman"/>
        </w:rPr>
        <w:t>Խորհրդային</w:t>
      </w:r>
      <w:r>
        <w:rPr>
          <w:rFonts w:ascii="Sylfaen" w:hAnsi="Sylfaen" w:cs="Times New Roman"/>
        </w:rPr>
        <w:t xml:space="preserve"> կարգերի ժամանակ ԳԱԱ–ի գիտահետազոտական ինստիտուտներից շատերը ներգրավված էին Մոսկվայից եկող համամիութենական ծրագրերում: ԽՍՀՄ կործանումից հետո շատ ինստիտուտներ պարապուրտի մատնվեցին և ստիպված լուծարվեցին: </w:t>
      </w:r>
      <w:r w:rsidRPr="008D1436">
        <w:rPr>
          <w:rFonts w:ascii="Times New Roman" w:hAnsi="Times New Roman" w:cs="Times New Roman"/>
        </w:rPr>
        <w:t>2011</w:t>
      </w:r>
      <w:r>
        <w:rPr>
          <w:rFonts w:ascii="Sylfaen" w:hAnsi="Sylfaen" w:cs="Times New Roman"/>
        </w:rPr>
        <w:t>թ-ին մի նոր օրենք ընդունմեց ԳԱԱ – ի մասին</w:t>
      </w:r>
      <w:bookmarkStart w:id="36" w:name="OLE_LINK1"/>
      <w:r>
        <w:rPr>
          <w:rFonts w:ascii="Sylfaen" w:hAnsi="Sylfaen" w:cs="Times New Roman"/>
        </w:rPr>
        <w:t>,/</w:t>
      </w:r>
      <w:r w:rsidRPr="008D143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.04.</w:t>
      </w:r>
      <w:r w:rsidRPr="008D143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/ </w:t>
      </w:r>
      <w:r>
        <w:rPr>
          <w:rFonts w:ascii="Sylfaen" w:hAnsi="Sylfaen" w:cs="Times New Roman"/>
        </w:rPr>
        <w:t>որը հզորացնում էր ԳԱԱ – ի դերը, սակայն մինչ օրս քիչ բան է փոխվել:</w:t>
      </w:r>
      <w:bookmarkEnd w:id="36"/>
      <w:r>
        <w:rPr>
          <w:rFonts w:ascii="Sylfaen" w:hAnsi="Sylfaen" w:cs="Times New Roman"/>
        </w:rPr>
        <w:t xml:space="preserve"> Գիտական և գիտատեխնիկական գործունեության մասին օրենքը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հեդված</w:t>
      </w:r>
      <w:r w:rsidRPr="008D1436">
        <w:rPr>
          <w:rFonts w:ascii="Times New Roman" w:hAnsi="Times New Roman" w:cs="Times New Roman"/>
        </w:rPr>
        <w:t xml:space="preserve"> 18) </w:t>
      </w:r>
      <w:r>
        <w:rPr>
          <w:rFonts w:ascii="Sylfaen" w:hAnsi="Sylfaen" w:cs="Times New Roman"/>
        </w:rPr>
        <w:t>հստակ չի սահմանում գիտական աշխատանքի արդյունքի սեփականության իրավունքի հարցը:</w:t>
      </w:r>
      <w:r w:rsidRPr="008D1436">
        <w:rPr>
          <w:rFonts w:ascii="Times New Roman" w:hAnsi="Times New Roman" w:cs="Times New Roman"/>
        </w:rPr>
        <w:t xml:space="preserve"> (</w:t>
      </w:r>
      <w:hyperlink r:id="rId20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http://www.arlis.am/DocumentView.aspx?DocID=67725</w:t>
        </w:r>
      </w:hyperlink>
      <w:r w:rsidRPr="008D1436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1F"/>
    <w:multiLevelType w:val="hybridMultilevel"/>
    <w:tmpl w:val="60DA0044"/>
    <w:lvl w:ilvl="0" w:tplc="29D8C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085D"/>
    <w:multiLevelType w:val="hybridMultilevel"/>
    <w:tmpl w:val="F4FE4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B10"/>
    <w:multiLevelType w:val="hybridMultilevel"/>
    <w:tmpl w:val="C33EAECA"/>
    <w:lvl w:ilvl="0" w:tplc="0AACB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A20"/>
    <w:multiLevelType w:val="hybridMultilevel"/>
    <w:tmpl w:val="B994DA10"/>
    <w:lvl w:ilvl="0" w:tplc="19145F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434"/>
    <w:multiLevelType w:val="hybridMultilevel"/>
    <w:tmpl w:val="28A6BDAA"/>
    <w:lvl w:ilvl="0" w:tplc="0C80D4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FDingbats-BasicForms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6C20"/>
    <w:multiLevelType w:val="hybridMultilevel"/>
    <w:tmpl w:val="B2C0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7203"/>
    <w:multiLevelType w:val="hybridMultilevel"/>
    <w:tmpl w:val="6728DDD8"/>
    <w:lvl w:ilvl="0" w:tplc="A1B2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A0F"/>
    <w:multiLevelType w:val="hybridMultilevel"/>
    <w:tmpl w:val="D98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B496">
      <w:start w:val="1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2F04"/>
    <w:multiLevelType w:val="multilevel"/>
    <w:tmpl w:val="D8C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Theme="minorEastAsia" w:hAnsi="Arial" w:cs="Arial"/>
      </w:rPr>
    </w:lvl>
    <w:lvl w:ilvl="3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809A5"/>
    <w:multiLevelType w:val="hybridMultilevel"/>
    <w:tmpl w:val="A7B2F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4683"/>
    <w:multiLevelType w:val="multilevel"/>
    <w:tmpl w:val="68F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E35B6"/>
    <w:multiLevelType w:val="hybridMultilevel"/>
    <w:tmpl w:val="AC4A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0A35"/>
    <w:multiLevelType w:val="hybridMultilevel"/>
    <w:tmpl w:val="51F4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310B6"/>
    <w:multiLevelType w:val="multilevel"/>
    <w:tmpl w:val="125A629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42793B"/>
    <w:multiLevelType w:val="hybridMultilevel"/>
    <w:tmpl w:val="4C98E662"/>
    <w:lvl w:ilvl="0" w:tplc="DD84D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D4CEA"/>
    <w:multiLevelType w:val="multilevel"/>
    <w:tmpl w:val="DE62D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E867B6C"/>
    <w:multiLevelType w:val="hybridMultilevel"/>
    <w:tmpl w:val="666A86BC"/>
    <w:lvl w:ilvl="0" w:tplc="DD84D0C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201FA"/>
    <w:multiLevelType w:val="hybridMultilevel"/>
    <w:tmpl w:val="59267CD8"/>
    <w:lvl w:ilvl="0" w:tplc="49AA5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9">
    <w:nsid w:val="6FE8762E"/>
    <w:multiLevelType w:val="hybridMultilevel"/>
    <w:tmpl w:val="D07CCD3A"/>
    <w:lvl w:ilvl="0" w:tplc="A4386F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lang w:val="hy-AM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7125F"/>
    <w:multiLevelType w:val="hybridMultilevel"/>
    <w:tmpl w:val="6ADE478E"/>
    <w:lvl w:ilvl="0" w:tplc="511E818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33FB1"/>
    <w:multiLevelType w:val="hybridMultilevel"/>
    <w:tmpl w:val="4460A36C"/>
    <w:lvl w:ilvl="0" w:tplc="973A22BE">
      <w:start w:val="2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C3133"/>
    <w:multiLevelType w:val="hybridMultilevel"/>
    <w:tmpl w:val="1AB60FF8"/>
    <w:lvl w:ilvl="0" w:tplc="E90AC0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5"/>
  </w:num>
  <w:num w:numId="8">
    <w:abstractNumId w:val="15"/>
  </w:num>
  <w:num w:numId="9">
    <w:abstractNumId w:val="9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17"/>
  </w:num>
  <w:num w:numId="17">
    <w:abstractNumId w:val="18"/>
  </w:num>
  <w:num w:numId="18">
    <w:abstractNumId w:val="4"/>
  </w:num>
  <w:num w:numId="19">
    <w:abstractNumId w:val="14"/>
  </w:num>
  <w:num w:numId="20">
    <w:abstractNumId w:val="12"/>
  </w:num>
  <w:num w:numId="21">
    <w:abstractNumId w:val="1"/>
  </w:num>
  <w:num w:numId="22">
    <w:abstractNumId w:val="0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6"/>
    <w:rsid w:val="0000055B"/>
    <w:rsid w:val="000005D8"/>
    <w:rsid w:val="000007E1"/>
    <w:rsid w:val="00000B20"/>
    <w:rsid w:val="00000E7E"/>
    <w:rsid w:val="000010B4"/>
    <w:rsid w:val="000012F9"/>
    <w:rsid w:val="0000176E"/>
    <w:rsid w:val="00001BE6"/>
    <w:rsid w:val="0000235C"/>
    <w:rsid w:val="00002368"/>
    <w:rsid w:val="000025AD"/>
    <w:rsid w:val="00002EE4"/>
    <w:rsid w:val="00003244"/>
    <w:rsid w:val="000032C5"/>
    <w:rsid w:val="000034EB"/>
    <w:rsid w:val="00004156"/>
    <w:rsid w:val="000041EE"/>
    <w:rsid w:val="00004314"/>
    <w:rsid w:val="00004529"/>
    <w:rsid w:val="00004611"/>
    <w:rsid w:val="000046DE"/>
    <w:rsid w:val="00004729"/>
    <w:rsid w:val="000047F9"/>
    <w:rsid w:val="00004DE6"/>
    <w:rsid w:val="0000520C"/>
    <w:rsid w:val="000056EE"/>
    <w:rsid w:val="000057CA"/>
    <w:rsid w:val="0000605C"/>
    <w:rsid w:val="00006697"/>
    <w:rsid w:val="000069F3"/>
    <w:rsid w:val="00006A53"/>
    <w:rsid w:val="00006AAA"/>
    <w:rsid w:val="00006AF6"/>
    <w:rsid w:val="00007786"/>
    <w:rsid w:val="00007E56"/>
    <w:rsid w:val="00010513"/>
    <w:rsid w:val="0001058A"/>
    <w:rsid w:val="0001086B"/>
    <w:rsid w:val="000108B8"/>
    <w:rsid w:val="00011A60"/>
    <w:rsid w:val="00011C05"/>
    <w:rsid w:val="00011E1B"/>
    <w:rsid w:val="00011E7D"/>
    <w:rsid w:val="00012070"/>
    <w:rsid w:val="0001267B"/>
    <w:rsid w:val="00012C8C"/>
    <w:rsid w:val="00012E26"/>
    <w:rsid w:val="00012E5F"/>
    <w:rsid w:val="00012E65"/>
    <w:rsid w:val="0001305E"/>
    <w:rsid w:val="000131E5"/>
    <w:rsid w:val="0001333A"/>
    <w:rsid w:val="000137C9"/>
    <w:rsid w:val="00013958"/>
    <w:rsid w:val="000141AC"/>
    <w:rsid w:val="0001463E"/>
    <w:rsid w:val="00014910"/>
    <w:rsid w:val="000152D9"/>
    <w:rsid w:val="000155B6"/>
    <w:rsid w:val="000160A4"/>
    <w:rsid w:val="000163C6"/>
    <w:rsid w:val="00016481"/>
    <w:rsid w:val="000164D2"/>
    <w:rsid w:val="00016564"/>
    <w:rsid w:val="00016881"/>
    <w:rsid w:val="00016BF4"/>
    <w:rsid w:val="0001702E"/>
    <w:rsid w:val="00017589"/>
    <w:rsid w:val="000177C2"/>
    <w:rsid w:val="000201A7"/>
    <w:rsid w:val="00020432"/>
    <w:rsid w:val="0002064B"/>
    <w:rsid w:val="00020B1A"/>
    <w:rsid w:val="00020CDF"/>
    <w:rsid w:val="00020D73"/>
    <w:rsid w:val="0002101B"/>
    <w:rsid w:val="000211E2"/>
    <w:rsid w:val="0002136E"/>
    <w:rsid w:val="00021C00"/>
    <w:rsid w:val="00021D2B"/>
    <w:rsid w:val="00021F06"/>
    <w:rsid w:val="000226EB"/>
    <w:rsid w:val="000228E6"/>
    <w:rsid w:val="00022C55"/>
    <w:rsid w:val="00022C8B"/>
    <w:rsid w:val="00022CAE"/>
    <w:rsid w:val="00022E1F"/>
    <w:rsid w:val="000230F8"/>
    <w:rsid w:val="0002335D"/>
    <w:rsid w:val="000236AC"/>
    <w:rsid w:val="000239A3"/>
    <w:rsid w:val="00023EAC"/>
    <w:rsid w:val="00024032"/>
    <w:rsid w:val="000240CE"/>
    <w:rsid w:val="00024499"/>
    <w:rsid w:val="00024621"/>
    <w:rsid w:val="000248AF"/>
    <w:rsid w:val="00025698"/>
    <w:rsid w:val="00025801"/>
    <w:rsid w:val="00025AA5"/>
    <w:rsid w:val="00025C04"/>
    <w:rsid w:val="00025D84"/>
    <w:rsid w:val="00025F43"/>
    <w:rsid w:val="00026217"/>
    <w:rsid w:val="000263CA"/>
    <w:rsid w:val="00026CF5"/>
    <w:rsid w:val="00026FCA"/>
    <w:rsid w:val="0002745A"/>
    <w:rsid w:val="00027963"/>
    <w:rsid w:val="00027A11"/>
    <w:rsid w:val="00027B81"/>
    <w:rsid w:val="00030608"/>
    <w:rsid w:val="00030610"/>
    <w:rsid w:val="00030726"/>
    <w:rsid w:val="00030810"/>
    <w:rsid w:val="000308A2"/>
    <w:rsid w:val="00030C0B"/>
    <w:rsid w:val="0003111E"/>
    <w:rsid w:val="0003162D"/>
    <w:rsid w:val="00031644"/>
    <w:rsid w:val="00031931"/>
    <w:rsid w:val="0003196A"/>
    <w:rsid w:val="00031EA8"/>
    <w:rsid w:val="000320D6"/>
    <w:rsid w:val="000328D6"/>
    <w:rsid w:val="00032D88"/>
    <w:rsid w:val="00032ECF"/>
    <w:rsid w:val="00032F07"/>
    <w:rsid w:val="00032F42"/>
    <w:rsid w:val="00033598"/>
    <w:rsid w:val="00033628"/>
    <w:rsid w:val="00034376"/>
    <w:rsid w:val="000344C9"/>
    <w:rsid w:val="000346DB"/>
    <w:rsid w:val="000349DF"/>
    <w:rsid w:val="00034C1C"/>
    <w:rsid w:val="00034F67"/>
    <w:rsid w:val="000353B1"/>
    <w:rsid w:val="0003554A"/>
    <w:rsid w:val="000355CE"/>
    <w:rsid w:val="000355D9"/>
    <w:rsid w:val="00035B45"/>
    <w:rsid w:val="00035D03"/>
    <w:rsid w:val="000361CB"/>
    <w:rsid w:val="00036736"/>
    <w:rsid w:val="00036C91"/>
    <w:rsid w:val="00037263"/>
    <w:rsid w:val="000373AF"/>
    <w:rsid w:val="00037FE4"/>
    <w:rsid w:val="000403E9"/>
    <w:rsid w:val="00040BB8"/>
    <w:rsid w:val="00040D5D"/>
    <w:rsid w:val="000410C6"/>
    <w:rsid w:val="000411BF"/>
    <w:rsid w:val="00041D25"/>
    <w:rsid w:val="00041DAF"/>
    <w:rsid w:val="00042B67"/>
    <w:rsid w:val="00042BF7"/>
    <w:rsid w:val="0004303C"/>
    <w:rsid w:val="000431D7"/>
    <w:rsid w:val="0004348A"/>
    <w:rsid w:val="0004360A"/>
    <w:rsid w:val="00043993"/>
    <w:rsid w:val="00043B68"/>
    <w:rsid w:val="00043F8D"/>
    <w:rsid w:val="000440E9"/>
    <w:rsid w:val="000442F7"/>
    <w:rsid w:val="00044327"/>
    <w:rsid w:val="00044B5F"/>
    <w:rsid w:val="00044E18"/>
    <w:rsid w:val="0004506E"/>
    <w:rsid w:val="00045157"/>
    <w:rsid w:val="000454FC"/>
    <w:rsid w:val="00045E2D"/>
    <w:rsid w:val="00045ED4"/>
    <w:rsid w:val="00046225"/>
    <w:rsid w:val="000462E5"/>
    <w:rsid w:val="0004630B"/>
    <w:rsid w:val="0004672E"/>
    <w:rsid w:val="00046B0F"/>
    <w:rsid w:val="00046B17"/>
    <w:rsid w:val="00046B53"/>
    <w:rsid w:val="00047070"/>
    <w:rsid w:val="0004709A"/>
    <w:rsid w:val="000470E1"/>
    <w:rsid w:val="0004727E"/>
    <w:rsid w:val="000473F7"/>
    <w:rsid w:val="00047640"/>
    <w:rsid w:val="00047B0A"/>
    <w:rsid w:val="00050138"/>
    <w:rsid w:val="00050648"/>
    <w:rsid w:val="00050A3A"/>
    <w:rsid w:val="00050A7E"/>
    <w:rsid w:val="00050B0C"/>
    <w:rsid w:val="00050C10"/>
    <w:rsid w:val="00050FD3"/>
    <w:rsid w:val="000513EA"/>
    <w:rsid w:val="000514C0"/>
    <w:rsid w:val="00051768"/>
    <w:rsid w:val="00051788"/>
    <w:rsid w:val="00051B28"/>
    <w:rsid w:val="00051F5D"/>
    <w:rsid w:val="000520F4"/>
    <w:rsid w:val="000524A7"/>
    <w:rsid w:val="000531EC"/>
    <w:rsid w:val="00053314"/>
    <w:rsid w:val="000538B2"/>
    <w:rsid w:val="000538E6"/>
    <w:rsid w:val="00053A04"/>
    <w:rsid w:val="00053ED2"/>
    <w:rsid w:val="00053F13"/>
    <w:rsid w:val="000547C9"/>
    <w:rsid w:val="00054C70"/>
    <w:rsid w:val="00054F1A"/>
    <w:rsid w:val="00054FF9"/>
    <w:rsid w:val="000553AB"/>
    <w:rsid w:val="000553BF"/>
    <w:rsid w:val="000558F9"/>
    <w:rsid w:val="0005597E"/>
    <w:rsid w:val="00055A59"/>
    <w:rsid w:val="00055B7E"/>
    <w:rsid w:val="00055C08"/>
    <w:rsid w:val="000567A9"/>
    <w:rsid w:val="00056916"/>
    <w:rsid w:val="00056AED"/>
    <w:rsid w:val="00056E50"/>
    <w:rsid w:val="0005713A"/>
    <w:rsid w:val="000573B2"/>
    <w:rsid w:val="000574F2"/>
    <w:rsid w:val="000578CC"/>
    <w:rsid w:val="00057DAB"/>
    <w:rsid w:val="0006005B"/>
    <w:rsid w:val="00060518"/>
    <w:rsid w:val="00060911"/>
    <w:rsid w:val="0006095A"/>
    <w:rsid w:val="00060BB9"/>
    <w:rsid w:val="00061208"/>
    <w:rsid w:val="0006146F"/>
    <w:rsid w:val="000615CA"/>
    <w:rsid w:val="000617D7"/>
    <w:rsid w:val="00061873"/>
    <w:rsid w:val="00061888"/>
    <w:rsid w:val="00061B19"/>
    <w:rsid w:val="00061C08"/>
    <w:rsid w:val="00062704"/>
    <w:rsid w:val="00062E57"/>
    <w:rsid w:val="00063124"/>
    <w:rsid w:val="000632AC"/>
    <w:rsid w:val="000635AE"/>
    <w:rsid w:val="00063852"/>
    <w:rsid w:val="00063B81"/>
    <w:rsid w:val="00063CE9"/>
    <w:rsid w:val="00064180"/>
    <w:rsid w:val="00064260"/>
    <w:rsid w:val="00064466"/>
    <w:rsid w:val="00064608"/>
    <w:rsid w:val="0006460F"/>
    <w:rsid w:val="0006508E"/>
    <w:rsid w:val="00065252"/>
    <w:rsid w:val="00065334"/>
    <w:rsid w:val="000654EF"/>
    <w:rsid w:val="00065953"/>
    <w:rsid w:val="00065F04"/>
    <w:rsid w:val="0006625A"/>
    <w:rsid w:val="000668E0"/>
    <w:rsid w:val="0006692A"/>
    <w:rsid w:val="000669CE"/>
    <w:rsid w:val="00066BAE"/>
    <w:rsid w:val="00066EAF"/>
    <w:rsid w:val="000674F7"/>
    <w:rsid w:val="000675F5"/>
    <w:rsid w:val="0006771D"/>
    <w:rsid w:val="00067967"/>
    <w:rsid w:val="00067BF3"/>
    <w:rsid w:val="00067CF1"/>
    <w:rsid w:val="00067EE2"/>
    <w:rsid w:val="00067FC1"/>
    <w:rsid w:val="0007038D"/>
    <w:rsid w:val="000705E9"/>
    <w:rsid w:val="000707FB"/>
    <w:rsid w:val="0007089C"/>
    <w:rsid w:val="00070F4C"/>
    <w:rsid w:val="00070F94"/>
    <w:rsid w:val="00071313"/>
    <w:rsid w:val="00071354"/>
    <w:rsid w:val="00071739"/>
    <w:rsid w:val="0007189F"/>
    <w:rsid w:val="00071CBE"/>
    <w:rsid w:val="00071E4F"/>
    <w:rsid w:val="00071EA3"/>
    <w:rsid w:val="00072093"/>
    <w:rsid w:val="00072681"/>
    <w:rsid w:val="000728CA"/>
    <w:rsid w:val="00072AD8"/>
    <w:rsid w:val="00072F7A"/>
    <w:rsid w:val="00073B38"/>
    <w:rsid w:val="00073BCB"/>
    <w:rsid w:val="00073DD6"/>
    <w:rsid w:val="00073EE7"/>
    <w:rsid w:val="000740CE"/>
    <w:rsid w:val="0007473B"/>
    <w:rsid w:val="00074BA8"/>
    <w:rsid w:val="00074C2C"/>
    <w:rsid w:val="00074DFF"/>
    <w:rsid w:val="00075085"/>
    <w:rsid w:val="000752FD"/>
    <w:rsid w:val="0007545B"/>
    <w:rsid w:val="0007583B"/>
    <w:rsid w:val="00075C9A"/>
    <w:rsid w:val="00075FDB"/>
    <w:rsid w:val="000761BA"/>
    <w:rsid w:val="000764BC"/>
    <w:rsid w:val="000764D6"/>
    <w:rsid w:val="000766A0"/>
    <w:rsid w:val="0007670D"/>
    <w:rsid w:val="00076A34"/>
    <w:rsid w:val="00076C5B"/>
    <w:rsid w:val="00076D9F"/>
    <w:rsid w:val="000776A5"/>
    <w:rsid w:val="000778E1"/>
    <w:rsid w:val="00077948"/>
    <w:rsid w:val="00080287"/>
    <w:rsid w:val="00080688"/>
    <w:rsid w:val="00080922"/>
    <w:rsid w:val="000809ED"/>
    <w:rsid w:val="00080AFD"/>
    <w:rsid w:val="0008141B"/>
    <w:rsid w:val="000816EE"/>
    <w:rsid w:val="00081A92"/>
    <w:rsid w:val="00081C30"/>
    <w:rsid w:val="00081E52"/>
    <w:rsid w:val="00081FF0"/>
    <w:rsid w:val="00082133"/>
    <w:rsid w:val="00082772"/>
    <w:rsid w:val="0008298B"/>
    <w:rsid w:val="00082C9B"/>
    <w:rsid w:val="0008302B"/>
    <w:rsid w:val="000833C4"/>
    <w:rsid w:val="00083726"/>
    <w:rsid w:val="0008385C"/>
    <w:rsid w:val="00083B6C"/>
    <w:rsid w:val="00083BA6"/>
    <w:rsid w:val="00083FCC"/>
    <w:rsid w:val="00083FD8"/>
    <w:rsid w:val="00084049"/>
    <w:rsid w:val="000843BD"/>
    <w:rsid w:val="00084A93"/>
    <w:rsid w:val="00084B9F"/>
    <w:rsid w:val="000850BE"/>
    <w:rsid w:val="00085132"/>
    <w:rsid w:val="0008517B"/>
    <w:rsid w:val="000851BA"/>
    <w:rsid w:val="0008524F"/>
    <w:rsid w:val="00085731"/>
    <w:rsid w:val="00085D79"/>
    <w:rsid w:val="00085FDD"/>
    <w:rsid w:val="000860BC"/>
    <w:rsid w:val="000862AA"/>
    <w:rsid w:val="000863E1"/>
    <w:rsid w:val="000866B6"/>
    <w:rsid w:val="00086D8E"/>
    <w:rsid w:val="000870D6"/>
    <w:rsid w:val="0008710E"/>
    <w:rsid w:val="00087267"/>
    <w:rsid w:val="00087752"/>
    <w:rsid w:val="0008781C"/>
    <w:rsid w:val="00087FA0"/>
    <w:rsid w:val="00090355"/>
    <w:rsid w:val="0009090F"/>
    <w:rsid w:val="0009095A"/>
    <w:rsid w:val="00090BD1"/>
    <w:rsid w:val="000912B0"/>
    <w:rsid w:val="00091C07"/>
    <w:rsid w:val="00092282"/>
    <w:rsid w:val="00092575"/>
    <w:rsid w:val="00092831"/>
    <w:rsid w:val="00092D2B"/>
    <w:rsid w:val="00093145"/>
    <w:rsid w:val="000932BC"/>
    <w:rsid w:val="00093A88"/>
    <w:rsid w:val="00093C99"/>
    <w:rsid w:val="00093D4A"/>
    <w:rsid w:val="00093DFF"/>
    <w:rsid w:val="00093E39"/>
    <w:rsid w:val="000945D6"/>
    <w:rsid w:val="0009481B"/>
    <w:rsid w:val="00094B6E"/>
    <w:rsid w:val="00094B83"/>
    <w:rsid w:val="0009504A"/>
    <w:rsid w:val="00095346"/>
    <w:rsid w:val="00095A5D"/>
    <w:rsid w:val="00095BF8"/>
    <w:rsid w:val="00095CF7"/>
    <w:rsid w:val="00095F97"/>
    <w:rsid w:val="00095FB7"/>
    <w:rsid w:val="00096033"/>
    <w:rsid w:val="00096220"/>
    <w:rsid w:val="00096734"/>
    <w:rsid w:val="00096B6E"/>
    <w:rsid w:val="00096C88"/>
    <w:rsid w:val="00096CBC"/>
    <w:rsid w:val="0009758B"/>
    <w:rsid w:val="00097910"/>
    <w:rsid w:val="00097C3C"/>
    <w:rsid w:val="000A00EF"/>
    <w:rsid w:val="000A01F7"/>
    <w:rsid w:val="000A0374"/>
    <w:rsid w:val="000A06C0"/>
    <w:rsid w:val="000A0717"/>
    <w:rsid w:val="000A0873"/>
    <w:rsid w:val="000A0DF2"/>
    <w:rsid w:val="000A1112"/>
    <w:rsid w:val="000A1463"/>
    <w:rsid w:val="000A1649"/>
    <w:rsid w:val="000A16AE"/>
    <w:rsid w:val="000A1726"/>
    <w:rsid w:val="000A19AC"/>
    <w:rsid w:val="000A1A89"/>
    <w:rsid w:val="000A1CC4"/>
    <w:rsid w:val="000A1DB4"/>
    <w:rsid w:val="000A1DC4"/>
    <w:rsid w:val="000A1FD3"/>
    <w:rsid w:val="000A223C"/>
    <w:rsid w:val="000A228B"/>
    <w:rsid w:val="000A2414"/>
    <w:rsid w:val="000A26DD"/>
    <w:rsid w:val="000A293B"/>
    <w:rsid w:val="000A2D14"/>
    <w:rsid w:val="000A2E2E"/>
    <w:rsid w:val="000A2EB5"/>
    <w:rsid w:val="000A3516"/>
    <w:rsid w:val="000A3811"/>
    <w:rsid w:val="000A38DB"/>
    <w:rsid w:val="000A3978"/>
    <w:rsid w:val="000A3C2D"/>
    <w:rsid w:val="000A40B7"/>
    <w:rsid w:val="000A448C"/>
    <w:rsid w:val="000A4923"/>
    <w:rsid w:val="000A49BB"/>
    <w:rsid w:val="000A4A70"/>
    <w:rsid w:val="000A4B94"/>
    <w:rsid w:val="000A4BD8"/>
    <w:rsid w:val="000A4D3D"/>
    <w:rsid w:val="000A4F08"/>
    <w:rsid w:val="000A4FFB"/>
    <w:rsid w:val="000A56DF"/>
    <w:rsid w:val="000A5C7D"/>
    <w:rsid w:val="000A6116"/>
    <w:rsid w:val="000A6327"/>
    <w:rsid w:val="000A632D"/>
    <w:rsid w:val="000A636F"/>
    <w:rsid w:val="000A637A"/>
    <w:rsid w:val="000A685C"/>
    <w:rsid w:val="000A69A7"/>
    <w:rsid w:val="000A6A88"/>
    <w:rsid w:val="000A78DC"/>
    <w:rsid w:val="000A7A79"/>
    <w:rsid w:val="000B0134"/>
    <w:rsid w:val="000B0218"/>
    <w:rsid w:val="000B0416"/>
    <w:rsid w:val="000B0854"/>
    <w:rsid w:val="000B0B55"/>
    <w:rsid w:val="000B0E65"/>
    <w:rsid w:val="000B0F5D"/>
    <w:rsid w:val="000B1273"/>
    <w:rsid w:val="000B1380"/>
    <w:rsid w:val="000B1776"/>
    <w:rsid w:val="000B27B1"/>
    <w:rsid w:val="000B2F2F"/>
    <w:rsid w:val="000B3250"/>
    <w:rsid w:val="000B3495"/>
    <w:rsid w:val="000B3793"/>
    <w:rsid w:val="000B3971"/>
    <w:rsid w:val="000B4450"/>
    <w:rsid w:val="000B45F9"/>
    <w:rsid w:val="000B466A"/>
    <w:rsid w:val="000B4867"/>
    <w:rsid w:val="000B4CCF"/>
    <w:rsid w:val="000B4F6A"/>
    <w:rsid w:val="000B52FB"/>
    <w:rsid w:val="000B541F"/>
    <w:rsid w:val="000B57EA"/>
    <w:rsid w:val="000B5A72"/>
    <w:rsid w:val="000B5DBE"/>
    <w:rsid w:val="000B5FAF"/>
    <w:rsid w:val="000B6A9C"/>
    <w:rsid w:val="000B6B0D"/>
    <w:rsid w:val="000B6E66"/>
    <w:rsid w:val="000B7020"/>
    <w:rsid w:val="000B7529"/>
    <w:rsid w:val="000B7793"/>
    <w:rsid w:val="000B7EF0"/>
    <w:rsid w:val="000C0463"/>
    <w:rsid w:val="000C0945"/>
    <w:rsid w:val="000C0B2B"/>
    <w:rsid w:val="000C0B31"/>
    <w:rsid w:val="000C0E3B"/>
    <w:rsid w:val="000C1200"/>
    <w:rsid w:val="000C19FC"/>
    <w:rsid w:val="000C1F60"/>
    <w:rsid w:val="000C2955"/>
    <w:rsid w:val="000C2C53"/>
    <w:rsid w:val="000C2E23"/>
    <w:rsid w:val="000C2F32"/>
    <w:rsid w:val="000C3678"/>
    <w:rsid w:val="000C3943"/>
    <w:rsid w:val="000C419B"/>
    <w:rsid w:val="000C4712"/>
    <w:rsid w:val="000C49FE"/>
    <w:rsid w:val="000C4A74"/>
    <w:rsid w:val="000C4D86"/>
    <w:rsid w:val="000C5395"/>
    <w:rsid w:val="000C53AF"/>
    <w:rsid w:val="000C566D"/>
    <w:rsid w:val="000C5E83"/>
    <w:rsid w:val="000C649E"/>
    <w:rsid w:val="000C65B8"/>
    <w:rsid w:val="000C6644"/>
    <w:rsid w:val="000C66E5"/>
    <w:rsid w:val="000C6A60"/>
    <w:rsid w:val="000C6B9C"/>
    <w:rsid w:val="000C6CD2"/>
    <w:rsid w:val="000C6E71"/>
    <w:rsid w:val="000C76A8"/>
    <w:rsid w:val="000C7AF9"/>
    <w:rsid w:val="000C7E32"/>
    <w:rsid w:val="000C7FC2"/>
    <w:rsid w:val="000D0118"/>
    <w:rsid w:val="000D047F"/>
    <w:rsid w:val="000D06C7"/>
    <w:rsid w:val="000D08AC"/>
    <w:rsid w:val="000D0D00"/>
    <w:rsid w:val="000D114F"/>
    <w:rsid w:val="000D11C8"/>
    <w:rsid w:val="000D13F1"/>
    <w:rsid w:val="000D144A"/>
    <w:rsid w:val="000D1651"/>
    <w:rsid w:val="000D1B97"/>
    <w:rsid w:val="000D1F4B"/>
    <w:rsid w:val="000D25C7"/>
    <w:rsid w:val="000D28EA"/>
    <w:rsid w:val="000D2B09"/>
    <w:rsid w:val="000D399C"/>
    <w:rsid w:val="000D3E7D"/>
    <w:rsid w:val="000D43A6"/>
    <w:rsid w:val="000D472D"/>
    <w:rsid w:val="000D48A2"/>
    <w:rsid w:val="000D490E"/>
    <w:rsid w:val="000D4A6D"/>
    <w:rsid w:val="000D4B9C"/>
    <w:rsid w:val="000D4BBC"/>
    <w:rsid w:val="000D4F8A"/>
    <w:rsid w:val="000D4FD8"/>
    <w:rsid w:val="000D56F7"/>
    <w:rsid w:val="000D5CD7"/>
    <w:rsid w:val="000D6338"/>
    <w:rsid w:val="000D63F3"/>
    <w:rsid w:val="000D647E"/>
    <w:rsid w:val="000D64F3"/>
    <w:rsid w:val="000D68E7"/>
    <w:rsid w:val="000D68FF"/>
    <w:rsid w:val="000D6B25"/>
    <w:rsid w:val="000D6CC8"/>
    <w:rsid w:val="000D6DEE"/>
    <w:rsid w:val="000D720B"/>
    <w:rsid w:val="000D730D"/>
    <w:rsid w:val="000D74ED"/>
    <w:rsid w:val="000D7877"/>
    <w:rsid w:val="000D7C47"/>
    <w:rsid w:val="000D7ED9"/>
    <w:rsid w:val="000E0241"/>
    <w:rsid w:val="000E03F1"/>
    <w:rsid w:val="000E061B"/>
    <w:rsid w:val="000E064A"/>
    <w:rsid w:val="000E064B"/>
    <w:rsid w:val="000E0CFD"/>
    <w:rsid w:val="000E16EF"/>
    <w:rsid w:val="000E1AA9"/>
    <w:rsid w:val="000E1C55"/>
    <w:rsid w:val="000E24D6"/>
    <w:rsid w:val="000E370A"/>
    <w:rsid w:val="000E38CA"/>
    <w:rsid w:val="000E3950"/>
    <w:rsid w:val="000E3F32"/>
    <w:rsid w:val="000E4B16"/>
    <w:rsid w:val="000E4EBD"/>
    <w:rsid w:val="000E4EF7"/>
    <w:rsid w:val="000E506B"/>
    <w:rsid w:val="000E519F"/>
    <w:rsid w:val="000E5205"/>
    <w:rsid w:val="000E5582"/>
    <w:rsid w:val="000E5802"/>
    <w:rsid w:val="000E5883"/>
    <w:rsid w:val="000E5967"/>
    <w:rsid w:val="000E5FB8"/>
    <w:rsid w:val="000E5FEA"/>
    <w:rsid w:val="000E6011"/>
    <w:rsid w:val="000E60F4"/>
    <w:rsid w:val="000E6439"/>
    <w:rsid w:val="000E783E"/>
    <w:rsid w:val="000E7DD4"/>
    <w:rsid w:val="000E7F6F"/>
    <w:rsid w:val="000F0292"/>
    <w:rsid w:val="000F06A8"/>
    <w:rsid w:val="000F06F7"/>
    <w:rsid w:val="000F0967"/>
    <w:rsid w:val="000F0ED3"/>
    <w:rsid w:val="000F0F28"/>
    <w:rsid w:val="000F1195"/>
    <w:rsid w:val="000F1263"/>
    <w:rsid w:val="000F15C0"/>
    <w:rsid w:val="000F1C47"/>
    <w:rsid w:val="000F1C5A"/>
    <w:rsid w:val="000F29BB"/>
    <w:rsid w:val="000F2AED"/>
    <w:rsid w:val="000F2DB3"/>
    <w:rsid w:val="000F32A6"/>
    <w:rsid w:val="000F35C3"/>
    <w:rsid w:val="000F3617"/>
    <w:rsid w:val="000F36E9"/>
    <w:rsid w:val="000F3C0A"/>
    <w:rsid w:val="000F3DC8"/>
    <w:rsid w:val="000F3DE5"/>
    <w:rsid w:val="000F3F88"/>
    <w:rsid w:val="000F444C"/>
    <w:rsid w:val="000F4571"/>
    <w:rsid w:val="000F4E19"/>
    <w:rsid w:val="000F5213"/>
    <w:rsid w:val="000F54D4"/>
    <w:rsid w:val="000F593F"/>
    <w:rsid w:val="000F5A84"/>
    <w:rsid w:val="000F5C55"/>
    <w:rsid w:val="000F5E7A"/>
    <w:rsid w:val="000F6093"/>
    <w:rsid w:val="000F63AB"/>
    <w:rsid w:val="000F66D3"/>
    <w:rsid w:val="000F6DB4"/>
    <w:rsid w:val="000F6F55"/>
    <w:rsid w:val="000F7067"/>
    <w:rsid w:val="000F7D6E"/>
    <w:rsid w:val="000F7D71"/>
    <w:rsid w:val="00100244"/>
    <w:rsid w:val="001003A8"/>
    <w:rsid w:val="00100BB3"/>
    <w:rsid w:val="00100BC9"/>
    <w:rsid w:val="00100E37"/>
    <w:rsid w:val="001010D5"/>
    <w:rsid w:val="0010117A"/>
    <w:rsid w:val="0010119C"/>
    <w:rsid w:val="001012C4"/>
    <w:rsid w:val="0010151A"/>
    <w:rsid w:val="00101809"/>
    <w:rsid w:val="00101F7F"/>
    <w:rsid w:val="0010253E"/>
    <w:rsid w:val="001037E5"/>
    <w:rsid w:val="00103EA4"/>
    <w:rsid w:val="00103EDD"/>
    <w:rsid w:val="00104495"/>
    <w:rsid w:val="001048D4"/>
    <w:rsid w:val="0010492A"/>
    <w:rsid w:val="001049A3"/>
    <w:rsid w:val="0010501B"/>
    <w:rsid w:val="00105C8E"/>
    <w:rsid w:val="00105D5A"/>
    <w:rsid w:val="0010686E"/>
    <w:rsid w:val="00106A35"/>
    <w:rsid w:val="00106B08"/>
    <w:rsid w:val="00106B2E"/>
    <w:rsid w:val="00106C7B"/>
    <w:rsid w:val="00106E52"/>
    <w:rsid w:val="00107173"/>
    <w:rsid w:val="00107A1C"/>
    <w:rsid w:val="00110435"/>
    <w:rsid w:val="00110536"/>
    <w:rsid w:val="00110811"/>
    <w:rsid w:val="00110D54"/>
    <w:rsid w:val="00110EFE"/>
    <w:rsid w:val="00110F02"/>
    <w:rsid w:val="0011108E"/>
    <w:rsid w:val="00111619"/>
    <w:rsid w:val="00111AFF"/>
    <w:rsid w:val="00111D14"/>
    <w:rsid w:val="00111FDB"/>
    <w:rsid w:val="00112008"/>
    <w:rsid w:val="00112370"/>
    <w:rsid w:val="001123AF"/>
    <w:rsid w:val="00112511"/>
    <w:rsid w:val="00112642"/>
    <w:rsid w:val="001127F5"/>
    <w:rsid w:val="00112A74"/>
    <w:rsid w:val="00112C72"/>
    <w:rsid w:val="0011329F"/>
    <w:rsid w:val="00113426"/>
    <w:rsid w:val="00113A08"/>
    <w:rsid w:val="00113E85"/>
    <w:rsid w:val="001140F2"/>
    <w:rsid w:val="001143B7"/>
    <w:rsid w:val="001144E5"/>
    <w:rsid w:val="0011481E"/>
    <w:rsid w:val="00115219"/>
    <w:rsid w:val="0011528E"/>
    <w:rsid w:val="0011571F"/>
    <w:rsid w:val="001158E8"/>
    <w:rsid w:val="001162E5"/>
    <w:rsid w:val="0011691E"/>
    <w:rsid w:val="00116F21"/>
    <w:rsid w:val="00117251"/>
    <w:rsid w:val="00117472"/>
    <w:rsid w:val="001174E2"/>
    <w:rsid w:val="0011756C"/>
    <w:rsid w:val="0012048A"/>
    <w:rsid w:val="00120894"/>
    <w:rsid w:val="001208A0"/>
    <w:rsid w:val="0012097C"/>
    <w:rsid w:val="00120CA4"/>
    <w:rsid w:val="00120E80"/>
    <w:rsid w:val="00120E84"/>
    <w:rsid w:val="00121A4F"/>
    <w:rsid w:val="00121B6F"/>
    <w:rsid w:val="00121BFC"/>
    <w:rsid w:val="001224A9"/>
    <w:rsid w:val="001226B4"/>
    <w:rsid w:val="00122C13"/>
    <w:rsid w:val="00122EC9"/>
    <w:rsid w:val="00122F1D"/>
    <w:rsid w:val="001231E9"/>
    <w:rsid w:val="00123472"/>
    <w:rsid w:val="00123807"/>
    <w:rsid w:val="001238AC"/>
    <w:rsid w:val="001239F9"/>
    <w:rsid w:val="00123A8D"/>
    <w:rsid w:val="00123A93"/>
    <w:rsid w:val="00123B11"/>
    <w:rsid w:val="00123C6C"/>
    <w:rsid w:val="00123CC9"/>
    <w:rsid w:val="001244DA"/>
    <w:rsid w:val="00124B4B"/>
    <w:rsid w:val="00124D56"/>
    <w:rsid w:val="00124F8C"/>
    <w:rsid w:val="00125698"/>
    <w:rsid w:val="0012577A"/>
    <w:rsid w:val="0012590D"/>
    <w:rsid w:val="00125A56"/>
    <w:rsid w:val="00125C1D"/>
    <w:rsid w:val="00125DFA"/>
    <w:rsid w:val="00125E60"/>
    <w:rsid w:val="00126052"/>
    <w:rsid w:val="00126533"/>
    <w:rsid w:val="00126AFA"/>
    <w:rsid w:val="00126B6F"/>
    <w:rsid w:val="00126B85"/>
    <w:rsid w:val="00126CB0"/>
    <w:rsid w:val="00127118"/>
    <w:rsid w:val="001273A2"/>
    <w:rsid w:val="001274C5"/>
    <w:rsid w:val="00127BA3"/>
    <w:rsid w:val="00127E6B"/>
    <w:rsid w:val="00127EF9"/>
    <w:rsid w:val="001301C7"/>
    <w:rsid w:val="0013056F"/>
    <w:rsid w:val="00130CD3"/>
    <w:rsid w:val="00130ECB"/>
    <w:rsid w:val="00131298"/>
    <w:rsid w:val="001316F2"/>
    <w:rsid w:val="00131728"/>
    <w:rsid w:val="001317DD"/>
    <w:rsid w:val="00131ABF"/>
    <w:rsid w:val="0013200C"/>
    <w:rsid w:val="001322CB"/>
    <w:rsid w:val="00132921"/>
    <w:rsid w:val="00132AF9"/>
    <w:rsid w:val="00132C56"/>
    <w:rsid w:val="00132D7E"/>
    <w:rsid w:val="00133382"/>
    <w:rsid w:val="00133859"/>
    <w:rsid w:val="00133BF9"/>
    <w:rsid w:val="001342DC"/>
    <w:rsid w:val="00134589"/>
    <w:rsid w:val="001346E4"/>
    <w:rsid w:val="001349BC"/>
    <w:rsid w:val="00134C8F"/>
    <w:rsid w:val="00134FB9"/>
    <w:rsid w:val="0013500B"/>
    <w:rsid w:val="0013523B"/>
    <w:rsid w:val="001352DB"/>
    <w:rsid w:val="00135A5A"/>
    <w:rsid w:val="00135AFE"/>
    <w:rsid w:val="00135D3B"/>
    <w:rsid w:val="00135E80"/>
    <w:rsid w:val="0013621C"/>
    <w:rsid w:val="001364AC"/>
    <w:rsid w:val="00136AB0"/>
    <w:rsid w:val="00136DFE"/>
    <w:rsid w:val="001377A1"/>
    <w:rsid w:val="0013781F"/>
    <w:rsid w:val="0013788B"/>
    <w:rsid w:val="00137BA7"/>
    <w:rsid w:val="00137BE5"/>
    <w:rsid w:val="001402B2"/>
    <w:rsid w:val="0014056D"/>
    <w:rsid w:val="001408A3"/>
    <w:rsid w:val="00140A54"/>
    <w:rsid w:val="00140C46"/>
    <w:rsid w:val="001411AE"/>
    <w:rsid w:val="00141559"/>
    <w:rsid w:val="00141963"/>
    <w:rsid w:val="00142609"/>
    <w:rsid w:val="001426EB"/>
    <w:rsid w:val="00142A12"/>
    <w:rsid w:val="00142D45"/>
    <w:rsid w:val="00142F0C"/>
    <w:rsid w:val="001433E9"/>
    <w:rsid w:val="0014356F"/>
    <w:rsid w:val="00143999"/>
    <w:rsid w:val="00143CB7"/>
    <w:rsid w:val="00143D53"/>
    <w:rsid w:val="00143DF6"/>
    <w:rsid w:val="00143EF9"/>
    <w:rsid w:val="00144469"/>
    <w:rsid w:val="00144512"/>
    <w:rsid w:val="001446B5"/>
    <w:rsid w:val="001448BE"/>
    <w:rsid w:val="00144913"/>
    <w:rsid w:val="00144CA7"/>
    <w:rsid w:val="00144E2F"/>
    <w:rsid w:val="00145500"/>
    <w:rsid w:val="0014555C"/>
    <w:rsid w:val="0014582E"/>
    <w:rsid w:val="00145D44"/>
    <w:rsid w:val="001463C5"/>
    <w:rsid w:val="00146B3F"/>
    <w:rsid w:val="00146BA7"/>
    <w:rsid w:val="00146BBD"/>
    <w:rsid w:val="00146E91"/>
    <w:rsid w:val="00147216"/>
    <w:rsid w:val="001472EF"/>
    <w:rsid w:val="001475DF"/>
    <w:rsid w:val="00147B04"/>
    <w:rsid w:val="00150329"/>
    <w:rsid w:val="00150430"/>
    <w:rsid w:val="0015072F"/>
    <w:rsid w:val="00150D0A"/>
    <w:rsid w:val="00150DAD"/>
    <w:rsid w:val="00150DF9"/>
    <w:rsid w:val="001510DD"/>
    <w:rsid w:val="00151103"/>
    <w:rsid w:val="00151C98"/>
    <w:rsid w:val="00151EBA"/>
    <w:rsid w:val="0015213A"/>
    <w:rsid w:val="00152184"/>
    <w:rsid w:val="00152266"/>
    <w:rsid w:val="001524D0"/>
    <w:rsid w:val="001524F4"/>
    <w:rsid w:val="00152593"/>
    <w:rsid w:val="00152798"/>
    <w:rsid w:val="001527B9"/>
    <w:rsid w:val="00152E0B"/>
    <w:rsid w:val="0015395E"/>
    <w:rsid w:val="0015496D"/>
    <w:rsid w:val="00154AA8"/>
    <w:rsid w:val="00155072"/>
    <w:rsid w:val="0015523F"/>
    <w:rsid w:val="001552D2"/>
    <w:rsid w:val="0015533D"/>
    <w:rsid w:val="00155577"/>
    <w:rsid w:val="0015581F"/>
    <w:rsid w:val="00156082"/>
    <w:rsid w:val="001569E2"/>
    <w:rsid w:val="00156ADE"/>
    <w:rsid w:val="00157775"/>
    <w:rsid w:val="0015798E"/>
    <w:rsid w:val="00157A88"/>
    <w:rsid w:val="00157CD1"/>
    <w:rsid w:val="00157F68"/>
    <w:rsid w:val="0016023B"/>
    <w:rsid w:val="0016053F"/>
    <w:rsid w:val="00160777"/>
    <w:rsid w:val="001614DD"/>
    <w:rsid w:val="00161541"/>
    <w:rsid w:val="001617AB"/>
    <w:rsid w:val="00161CE3"/>
    <w:rsid w:val="00161D96"/>
    <w:rsid w:val="00162190"/>
    <w:rsid w:val="001621C8"/>
    <w:rsid w:val="00162487"/>
    <w:rsid w:val="00162C70"/>
    <w:rsid w:val="00162F1F"/>
    <w:rsid w:val="00162FDC"/>
    <w:rsid w:val="001630FA"/>
    <w:rsid w:val="0016342D"/>
    <w:rsid w:val="001635FE"/>
    <w:rsid w:val="0016379C"/>
    <w:rsid w:val="00163AAF"/>
    <w:rsid w:val="00163BE3"/>
    <w:rsid w:val="00163CCF"/>
    <w:rsid w:val="001642BF"/>
    <w:rsid w:val="001642D4"/>
    <w:rsid w:val="0016458D"/>
    <w:rsid w:val="00164837"/>
    <w:rsid w:val="00164BF9"/>
    <w:rsid w:val="00164D34"/>
    <w:rsid w:val="00164DCF"/>
    <w:rsid w:val="00164E55"/>
    <w:rsid w:val="00164E83"/>
    <w:rsid w:val="00164FAA"/>
    <w:rsid w:val="001659C7"/>
    <w:rsid w:val="00165DAC"/>
    <w:rsid w:val="0016659F"/>
    <w:rsid w:val="001669CB"/>
    <w:rsid w:val="001674AA"/>
    <w:rsid w:val="00167915"/>
    <w:rsid w:val="00167978"/>
    <w:rsid w:val="00167A30"/>
    <w:rsid w:val="00167BDB"/>
    <w:rsid w:val="00167D31"/>
    <w:rsid w:val="00167DB4"/>
    <w:rsid w:val="00170013"/>
    <w:rsid w:val="001700FC"/>
    <w:rsid w:val="001702EE"/>
    <w:rsid w:val="00170347"/>
    <w:rsid w:val="00170356"/>
    <w:rsid w:val="0017080B"/>
    <w:rsid w:val="0017098F"/>
    <w:rsid w:val="00170AEC"/>
    <w:rsid w:val="001713D0"/>
    <w:rsid w:val="001714E8"/>
    <w:rsid w:val="00171A40"/>
    <w:rsid w:val="00171BDD"/>
    <w:rsid w:val="00171F64"/>
    <w:rsid w:val="00172A07"/>
    <w:rsid w:val="00172BD9"/>
    <w:rsid w:val="00172F45"/>
    <w:rsid w:val="001731B8"/>
    <w:rsid w:val="00173230"/>
    <w:rsid w:val="00173242"/>
    <w:rsid w:val="0017338E"/>
    <w:rsid w:val="00173635"/>
    <w:rsid w:val="00173BDB"/>
    <w:rsid w:val="00173C1A"/>
    <w:rsid w:val="001745EE"/>
    <w:rsid w:val="001745F3"/>
    <w:rsid w:val="00174BC5"/>
    <w:rsid w:val="00174C06"/>
    <w:rsid w:val="00174D4C"/>
    <w:rsid w:val="00174E05"/>
    <w:rsid w:val="00175656"/>
    <w:rsid w:val="00175D7F"/>
    <w:rsid w:val="00175FC6"/>
    <w:rsid w:val="001760CE"/>
    <w:rsid w:val="001762CF"/>
    <w:rsid w:val="001769BE"/>
    <w:rsid w:val="00177AA5"/>
    <w:rsid w:val="00177CFB"/>
    <w:rsid w:val="00177D87"/>
    <w:rsid w:val="00177DBF"/>
    <w:rsid w:val="00177FB6"/>
    <w:rsid w:val="00180130"/>
    <w:rsid w:val="001807E8"/>
    <w:rsid w:val="00180864"/>
    <w:rsid w:val="00180CC1"/>
    <w:rsid w:val="0018114F"/>
    <w:rsid w:val="00181465"/>
    <w:rsid w:val="0018156B"/>
    <w:rsid w:val="00181626"/>
    <w:rsid w:val="001817C4"/>
    <w:rsid w:val="00181C97"/>
    <w:rsid w:val="001820B6"/>
    <w:rsid w:val="0018210A"/>
    <w:rsid w:val="00182256"/>
    <w:rsid w:val="00182465"/>
    <w:rsid w:val="00182835"/>
    <w:rsid w:val="0018286F"/>
    <w:rsid w:val="00182B1C"/>
    <w:rsid w:val="00182DD3"/>
    <w:rsid w:val="00182F0E"/>
    <w:rsid w:val="00183237"/>
    <w:rsid w:val="00183282"/>
    <w:rsid w:val="00183544"/>
    <w:rsid w:val="001838FA"/>
    <w:rsid w:val="00183CD1"/>
    <w:rsid w:val="00184D9D"/>
    <w:rsid w:val="00185772"/>
    <w:rsid w:val="00185D8F"/>
    <w:rsid w:val="00186A0D"/>
    <w:rsid w:val="00186AA7"/>
    <w:rsid w:val="00187305"/>
    <w:rsid w:val="00187416"/>
    <w:rsid w:val="00187902"/>
    <w:rsid w:val="00187C3D"/>
    <w:rsid w:val="00190E10"/>
    <w:rsid w:val="00190EC8"/>
    <w:rsid w:val="00191620"/>
    <w:rsid w:val="0019169F"/>
    <w:rsid w:val="001919CC"/>
    <w:rsid w:val="00191B3C"/>
    <w:rsid w:val="00191CA6"/>
    <w:rsid w:val="00191D13"/>
    <w:rsid w:val="00191DD3"/>
    <w:rsid w:val="00191EB2"/>
    <w:rsid w:val="001926AD"/>
    <w:rsid w:val="001929D4"/>
    <w:rsid w:val="0019311A"/>
    <w:rsid w:val="001932C7"/>
    <w:rsid w:val="00193702"/>
    <w:rsid w:val="00193A75"/>
    <w:rsid w:val="001941FD"/>
    <w:rsid w:val="0019424F"/>
    <w:rsid w:val="00194370"/>
    <w:rsid w:val="00194509"/>
    <w:rsid w:val="001945C7"/>
    <w:rsid w:val="001946DD"/>
    <w:rsid w:val="001948AE"/>
    <w:rsid w:val="00194927"/>
    <w:rsid w:val="00194CCA"/>
    <w:rsid w:val="00194EEB"/>
    <w:rsid w:val="00195073"/>
    <w:rsid w:val="001955E4"/>
    <w:rsid w:val="001959DD"/>
    <w:rsid w:val="00196249"/>
    <w:rsid w:val="001966F1"/>
    <w:rsid w:val="00196E75"/>
    <w:rsid w:val="00196FC9"/>
    <w:rsid w:val="00197065"/>
    <w:rsid w:val="0019717E"/>
    <w:rsid w:val="0019738F"/>
    <w:rsid w:val="0019799E"/>
    <w:rsid w:val="00197D36"/>
    <w:rsid w:val="001A0BB1"/>
    <w:rsid w:val="001A0DF2"/>
    <w:rsid w:val="001A135A"/>
    <w:rsid w:val="001A181B"/>
    <w:rsid w:val="001A1E1D"/>
    <w:rsid w:val="001A1F20"/>
    <w:rsid w:val="001A215E"/>
    <w:rsid w:val="001A216D"/>
    <w:rsid w:val="001A2325"/>
    <w:rsid w:val="001A281B"/>
    <w:rsid w:val="001A2CC0"/>
    <w:rsid w:val="001A2DDE"/>
    <w:rsid w:val="001A3184"/>
    <w:rsid w:val="001A31C8"/>
    <w:rsid w:val="001A3782"/>
    <w:rsid w:val="001A3792"/>
    <w:rsid w:val="001A39EB"/>
    <w:rsid w:val="001A3F0F"/>
    <w:rsid w:val="001A3FA4"/>
    <w:rsid w:val="001A3FCB"/>
    <w:rsid w:val="001A4394"/>
    <w:rsid w:val="001A4843"/>
    <w:rsid w:val="001A4C42"/>
    <w:rsid w:val="001A5687"/>
    <w:rsid w:val="001A5D89"/>
    <w:rsid w:val="001A6338"/>
    <w:rsid w:val="001A6581"/>
    <w:rsid w:val="001A6778"/>
    <w:rsid w:val="001A69A0"/>
    <w:rsid w:val="001A6C6C"/>
    <w:rsid w:val="001A6DA2"/>
    <w:rsid w:val="001A6DFE"/>
    <w:rsid w:val="001A6EE5"/>
    <w:rsid w:val="001A6F0D"/>
    <w:rsid w:val="001A70D2"/>
    <w:rsid w:val="001A7457"/>
    <w:rsid w:val="001A7C04"/>
    <w:rsid w:val="001A7E44"/>
    <w:rsid w:val="001B0359"/>
    <w:rsid w:val="001B069E"/>
    <w:rsid w:val="001B0F74"/>
    <w:rsid w:val="001B113C"/>
    <w:rsid w:val="001B18B6"/>
    <w:rsid w:val="001B1E61"/>
    <w:rsid w:val="001B20FD"/>
    <w:rsid w:val="001B2812"/>
    <w:rsid w:val="001B2A80"/>
    <w:rsid w:val="001B2CC2"/>
    <w:rsid w:val="001B316D"/>
    <w:rsid w:val="001B32F0"/>
    <w:rsid w:val="001B3645"/>
    <w:rsid w:val="001B38F5"/>
    <w:rsid w:val="001B4037"/>
    <w:rsid w:val="001B4094"/>
    <w:rsid w:val="001B4140"/>
    <w:rsid w:val="001B42E7"/>
    <w:rsid w:val="001B46A9"/>
    <w:rsid w:val="001B4852"/>
    <w:rsid w:val="001B4869"/>
    <w:rsid w:val="001B4C1A"/>
    <w:rsid w:val="001B4C1D"/>
    <w:rsid w:val="001B50C1"/>
    <w:rsid w:val="001B5109"/>
    <w:rsid w:val="001B559D"/>
    <w:rsid w:val="001B56DB"/>
    <w:rsid w:val="001B5916"/>
    <w:rsid w:val="001B5BAF"/>
    <w:rsid w:val="001B5BB2"/>
    <w:rsid w:val="001B5DD5"/>
    <w:rsid w:val="001B5E6D"/>
    <w:rsid w:val="001B5EDD"/>
    <w:rsid w:val="001B6436"/>
    <w:rsid w:val="001B64C5"/>
    <w:rsid w:val="001B672C"/>
    <w:rsid w:val="001B6750"/>
    <w:rsid w:val="001B6C5E"/>
    <w:rsid w:val="001B6DFA"/>
    <w:rsid w:val="001B6F99"/>
    <w:rsid w:val="001B719C"/>
    <w:rsid w:val="001B7316"/>
    <w:rsid w:val="001B7450"/>
    <w:rsid w:val="001B774F"/>
    <w:rsid w:val="001B7892"/>
    <w:rsid w:val="001B7A59"/>
    <w:rsid w:val="001B7E1C"/>
    <w:rsid w:val="001C054B"/>
    <w:rsid w:val="001C1128"/>
    <w:rsid w:val="001C13AB"/>
    <w:rsid w:val="001C15D1"/>
    <w:rsid w:val="001C1B8E"/>
    <w:rsid w:val="001C1D8A"/>
    <w:rsid w:val="001C1D8C"/>
    <w:rsid w:val="001C23F4"/>
    <w:rsid w:val="001C2CDC"/>
    <w:rsid w:val="001C3027"/>
    <w:rsid w:val="001C32B0"/>
    <w:rsid w:val="001C3444"/>
    <w:rsid w:val="001C3524"/>
    <w:rsid w:val="001C3889"/>
    <w:rsid w:val="001C3A0E"/>
    <w:rsid w:val="001C3B80"/>
    <w:rsid w:val="001C3D65"/>
    <w:rsid w:val="001C4622"/>
    <w:rsid w:val="001C4E6B"/>
    <w:rsid w:val="001C4F55"/>
    <w:rsid w:val="001C50C6"/>
    <w:rsid w:val="001C51A4"/>
    <w:rsid w:val="001C555B"/>
    <w:rsid w:val="001C571E"/>
    <w:rsid w:val="001C5A43"/>
    <w:rsid w:val="001C5CDB"/>
    <w:rsid w:val="001C5F9B"/>
    <w:rsid w:val="001C60AA"/>
    <w:rsid w:val="001C645A"/>
    <w:rsid w:val="001C6A84"/>
    <w:rsid w:val="001C7478"/>
    <w:rsid w:val="001C74BA"/>
    <w:rsid w:val="001C7A95"/>
    <w:rsid w:val="001C7FAC"/>
    <w:rsid w:val="001D0605"/>
    <w:rsid w:val="001D07B0"/>
    <w:rsid w:val="001D08F0"/>
    <w:rsid w:val="001D0B7C"/>
    <w:rsid w:val="001D134E"/>
    <w:rsid w:val="001D1503"/>
    <w:rsid w:val="001D191A"/>
    <w:rsid w:val="001D1CAF"/>
    <w:rsid w:val="001D1D58"/>
    <w:rsid w:val="001D1D7A"/>
    <w:rsid w:val="001D1EB4"/>
    <w:rsid w:val="001D2486"/>
    <w:rsid w:val="001D2D72"/>
    <w:rsid w:val="001D382A"/>
    <w:rsid w:val="001D39BA"/>
    <w:rsid w:val="001D3A67"/>
    <w:rsid w:val="001D3B33"/>
    <w:rsid w:val="001D3ECF"/>
    <w:rsid w:val="001D40E6"/>
    <w:rsid w:val="001D433B"/>
    <w:rsid w:val="001D4B0E"/>
    <w:rsid w:val="001D4B67"/>
    <w:rsid w:val="001D4F05"/>
    <w:rsid w:val="001D5090"/>
    <w:rsid w:val="001D5120"/>
    <w:rsid w:val="001D527A"/>
    <w:rsid w:val="001D52A4"/>
    <w:rsid w:val="001D531E"/>
    <w:rsid w:val="001D5503"/>
    <w:rsid w:val="001D5676"/>
    <w:rsid w:val="001D5CCE"/>
    <w:rsid w:val="001D5EC2"/>
    <w:rsid w:val="001D6A67"/>
    <w:rsid w:val="001D6F2E"/>
    <w:rsid w:val="001D75DA"/>
    <w:rsid w:val="001E0489"/>
    <w:rsid w:val="001E1011"/>
    <w:rsid w:val="001E1110"/>
    <w:rsid w:val="001E14FB"/>
    <w:rsid w:val="001E1771"/>
    <w:rsid w:val="001E1BC8"/>
    <w:rsid w:val="001E211B"/>
    <w:rsid w:val="001E2146"/>
    <w:rsid w:val="001E2629"/>
    <w:rsid w:val="001E2800"/>
    <w:rsid w:val="001E2BBA"/>
    <w:rsid w:val="001E2FF6"/>
    <w:rsid w:val="001E375D"/>
    <w:rsid w:val="001E3DA5"/>
    <w:rsid w:val="001E3E22"/>
    <w:rsid w:val="001E436E"/>
    <w:rsid w:val="001E4521"/>
    <w:rsid w:val="001E4840"/>
    <w:rsid w:val="001E4A11"/>
    <w:rsid w:val="001E5563"/>
    <w:rsid w:val="001E55F5"/>
    <w:rsid w:val="001E5A2F"/>
    <w:rsid w:val="001E6369"/>
    <w:rsid w:val="001E66BF"/>
    <w:rsid w:val="001E6984"/>
    <w:rsid w:val="001E6A19"/>
    <w:rsid w:val="001E6C15"/>
    <w:rsid w:val="001E6DF1"/>
    <w:rsid w:val="001E6E9F"/>
    <w:rsid w:val="001E6ECF"/>
    <w:rsid w:val="001E7403"/>
    <w:rsid w:val="001E7727"/>
    <w:rsid w:val="001E7A46"/>
    <w:rsid w:val="001E7B93"/>
    <w:rsid w:val="001E7D37"/>
    <w:rsid w:val="001E7F36"/>
    <w:rsid w:val="001F00BC"/>
    <w:rsid w:val="001F03B4"/>
    <w:rsid w:val="001F05F5"/>
    <w:rsid w:val="001F0EEA"/>
    <w:rsid w:val="001F1111"/>
    <w:rsid w:val="001F15D3"/>
    <w:rsid w:val="001F17F0"/>
    <w:rsid w:val="001F1A7E"/>
    <w:rsid w:val="001F1D14"/>
    <w:rsid w:val="001F1EFD"/>
    <w:rsid w:val="001F20D8"/>
    <w:rsid w:val="001F28DE"/>
    <w:rsid w:val="001F339C"/>
    <w:rsid w:val="001F350A"/>
    <w:rsid w:val="001F363F"/>
    <w:rsid w:val="001F3812"/>
    <w:rsid w:val="001F3F75"/>
    <w:rsid w:val="001F3F97"/>
    <w:rsid w:val="001F3FF2"/>
    <w:rsid w:val="001F407F"/>
    <w:rsid w:val="001F464E"/>
    <w:rsid w:val="001F4682"/>
    <w:rsid w:val="001F46E4"/>
    <w:rsid w:val="001F4B93"/>
    <w:rsid w:val="001F507A"/>
    <w:rsid w:val="001F515B"/>
    <w:rsid w:val="001F5554"/>
    <w:rsid w:val="001F5AB5"/>
    <w:rsid w:val="001F5B5C"/>
    <w:rsid w:val="001F5DD2"/>
    <w:rsid w:val="001F6343"/>
    <w:rsid w:val="001F66B5"/>
    <w:rsid w:val="001F685A"/>
    <w:rsid w:val="001F6919"/>
    <w:rsid w:val="001F69BE"/>
    <w:rsid w:val="001F6A64"/>
    <w:rsid w:val="001F6AFD"/>
    <w:rsid w:val="001F6E2C"/>
    <w:rsid w:val="001F6F6F"/>
    <w:rsid w:val="001F7206"/>
    <w:rsid w:val="001F789E"/>
    <w:rsid w:val="001F7CDD"/>
    <w:rsid w:val="00200566"/>
    <w:rsid w:val="002006D4"/>
    <w:rsid w:val="00200AD5"/>
    <w:rsid w:val="00200BB9"/>
    <w:rsid w:val="00200DC5"/>
    <w:rsid w:val="00200DE2"/>
    <w:rsid w:val="00201585"/>
    <w:rsid w:val="00201595"/>
    <w:rsid w:val="0020168A"/>
    <w:rsid w:val="00201971"/>
    <w:rsid w:val="00201DA5"/>
    <w:rsid w:val="00201FA3"/>
    <w:rsid w:val="0020217E"/>
    <w:rsid w:val="002024F6"/>
    <w:rsid w:val="002025A6"/>
    <w:rsid w:val="002026AC"/>
    <w:rsid w:val="002026EB"/>
    <w:rsid w:val="00202780"/>
    <w:rsid w:val="0020282E"/>
    <w:rsid w:val="00203341"/>
    <w:rsid w:val="0020338E"/>
    <w:rsid w:val="002034EB"/>
    <w:rsid w:val="0020352F"/>
    <w:rsid w:val="002035D7"/>
    <w:rsid w:val="00203732"/>
    <w:rsid w:val="00203A1B"/>
    <w:rsid w:val="00204348"/>
    <w:rsid w:val="002043BD"/>
    <w:rsid w:val="0020449B"/>
    <w:rsid w:val="0020461F"/>
    <w:rsid w:val="002049FC"/>
    <w:rsid w:val="00204AE4"/>
    <w:rsid w:val="00204D0C"/>
    <w:rsid w:val="002050C7"/>
    <w:rsid w:val="00205364"/>
    <w:rsid w:val="002053AF"/>
    <w:rsid w:val="0020548B"/>
    <w:rsid w:val="0020585A"/>
    <w:rsid w:val="00205893"/>
    <w:rsid w:val="00205F5C"/>
    <w:rsid w:val="00206A77"/>
    <w:rsid w:val="002078D6"/>
    <w:rsid w:val="00207A32"/>
    <w:rsid w:val="00207DA2"/>
    <w:rsid w:val="00207DA8"/>
    <w:rsid w:val="0021033B"/>
    <w:rsid w:val="002104AA"/>
    <w:rsid w:val="002105ED"/>
    <w:rsid w:val="0021064D"/>
    <w:rsid w:val="00210A29"/>
    <w:rsid w:val="00211258"/>
    <w:rsid w:val="00211292"/>
    <w:rsid w:val="002112F0"/>
    <w:rsid w:val="002114E0"/>
    <w:rsid w:val="00211804"/>
    <w:rsid w:val="00211A4A"/>
    <w:rsid w:val="00211EAC"/>
    <w:rsid w:val="00212170"/>
    <w:rsid w:val="002122D6"/>
    <w:rsid w:val="002123E7"/>
    <w:rsid w:val="00212A31"/>
    <w:rsid w:val="00212E55"/>
    <w:rsid w:val="00212F73"/>
    <w:rsid w:val="002130A5"/>
    <w:rsid w:val="0021364B"/>
    <w:rsid w:val="00213650"/>
    <w:rsid w:val="00213C10"/>
    <w:rsid w:val="00213E50"/>
    <w:rsid w:val="00214106"/>
    <w:rsid w:val="00214252"/>
    <w:rsid w:val="002142ED"/>
    <w:rsid w:val="00214387"/>
    <w:rsid w:val="002149CA"/>
    <w:rsid w:val="00214E31"/>
    <w:rsid w:val="00214ED6"/>
    <w:rsid w:val="00215052"/>
    <w:rsid w:val="002159C2"/>
    <w:rsid w:val="002159C9"/>
    <w:rsid w:val="00215F69"/>
    <w:rsid w:val="00216645"/>
    <w:rsid w:val="00216693"/>
    <w:rsid w:val="002169F1"/>
    <w:rsid w:val="00216FDE"/>
    <w:rsid w:val="002170C7"/>
    <w:rsid w:val="00217891"/>
    <w:rsid w:val="00217A33"/>
    <w:rsid w:val="00217A4E"/>
    <w:rsid w:val="00217B69"/>
    <w:rsid w:val="00217F35"/>
    <w:rsid w:val="00220016"/>
    <w:rsid w:val="002200C2"/>
    <w:rsid w:val="002201E3"/>
    <w:rsid w:val="00220789"/>
    <w:rsid w:val="0022085F"/>
    <w:rsid w:val="00220DBC"/>
    <w:rsid w:val="00221C3B"/>
    <w:rsid w:val="00221D0E"/>
    <w:rsid w:val="00221DF3"/>
    <w:rsid w:val="00221E71"/>
    <w:rsid w:val="00221F1C"/>
    <w:rsid w:val="002224CA"/>
    <w:rsid w:val="00222562"/>
    <w:rsid w:val="0022258B"/>
    <w:rsid w:val="00222A2F"/>
    <w:rsid w:val="00222CAB"/>
    <w:rsid w:val="0022328D"/>
    <w:rsid w:val="0022361D"/>
    <w:rsid w:val="0022373D"/>
    <w:rsid w:val="002240A4"/>
    <w:rsid w:val="002244C8"/>
    <w:rsid w:val="002246A0"/>
    <w:rsid w:val="002246AD"/>
    <w:rsid w:val="002246F8"/>
    <w:rsid w:val="002249EF"/>
    <w:rsid w:val="00224AB3"/>
    <w:rsid w:val="00224D2D"/>
    <w:rsid w:val="00224D95"/>
    <w:rsid w:val="00225B05"/>
    <w:rsid w:val="002264EA"/>
    <w:rsid w:val="00226539"/>
    <w:rsid w:val="002266DB"/>
    <w:rsid w:val="00226830"/>
    <w:rsid w:val="00226ABB"/>
    <w:rsid w:val="00227689"/>
    <w:rsid w:val="002278E5"/>
    <w:rsid w:val="00227DA1"/>
    <w:rsid w:val="00227E71"/>
    <w:rsid w:val="0023055C"/>
    <w:rsid w:val="00230AC1"/>
    <w:rsid w:val="00230C7D"/>
    <w:rsid w:val="00230F7E"/>
    <w:rsid w:val="0023139A"/>
    <w:rsid w:val="002315D1"/>
    <w:rsid w:val="002318DE"/>
    <w:rsid w:val="00231FD7"/>
    <w:rsid w:val="002322B7"/>
    <w:rsid w:val="0023257B"/>
    <w:rsid w:val="0023300C"/>
    <w:rsid w:val="002332FC"/>
    <w:rsid w:val="002334B6"/>
    <w:rsid w:val="00233773"/>
    <w:rsid w:val="00233983"/>
    <w:rsid w:val="00233B5B"/>
    <w:rsid w:val="00233B6B"/>
    <w:rsid w:val="00233C4F"/>
    <w:rsid w:val="00233C95"/>
    <w:rsid w:val="00234051"/>
    <w:rsid w:val="00234133"/>
    <w:rsid w:val="0023443A"/>
    <w:rsid w:val="002345EF"/>
    <w:rsid w:val="00234796"/>
    <w:rsid w:val="002348EC"/>
    <w:rsid w:val="00234920"/>
    <w:rsid w:val="00234D3A"/>
    <w:rsid w:val="002350FE"/>
    <w:rsid w:val="002354A2"/>
    <w:rsid w:val="00235878"/>
    <w:rsid w:val="00235B91"/>
    <w:rsid w:val="00235F16"/>
    <w:rsid w:val="00236173"/>
    <w:rsid w:val="00236651"/>
    <w:rsid w:val="00236813"/>
    <w:rsid w:val="002368F5"/>
    <w:rsid w:val="002369FB"/>
    <w:rsid w:val="00236BC7"/>
    <w:rsid w:val="00236E20"/>
    <w:rsid w:val="0023717A"/>
    <w:rsid w:val="0023737E"/>
    <w:rsid w:val="002375A3"/>
    <w:rsid w:val="002375CA"/>
    <w:rsid w:val="00237645"/>
    <w:rsid w:val="00237B6C"/>
    <w:rsid w:val="002403BB"/>
    <w:rsid w:val="0024041E"/>
    <w:rsid w:val="002404CE"/>
    <w:rsid w:val="00240564"/>
    <w:rsid w:val="0024061E"/>
    <w:rsid w:val="0024064E"/>
    <w:rsid w:val="00240B98"/>
    <w:rsid w:val="00240F38"/>
    <w:rsid w:val="0024124B"/>
    <w:rsid w:val="002413CA"/>
    <w:rsid w:val="00241D2F"/>
    <w:rsid w:val="0024261D"/>
    <w:rsid w:val="00242839"/>
    <w:rsid w:val="002429B4"/>
    <w:rsid w:val="0024313A"/>
    <w:rsid w:val="0024322F"/>
    <w:rsid w:val="0024356A"/>
    <w:rsid w:val="0024388F"/>
    <w:rsid w:val="0024430B"/>
    <w:rsid w:val="00244A5F"/>
    <w:rsid w:val="00244A63"/>
    <w:rsid w:val="00244DE1"/>
    <w:rsid w:val="00244E5B"/>
    <w:rsid w:val="00244F4D"/>
    <w:rsid w:val="002455C2"/>
    <w:rsid w:val="00245663"/>
    <w:rsid w:val="0024566B"/>
    <w:rsid w:val="00245A7D"/>
    <w:rsid w:val="00245F61"/>
    <w:rsid w:val="00246444"/>
    <w:rsid w:val="002466DA"/>
    <w:rsid w:val="00246748"/>
    <w:rsid w:val="00246A89"/>
    <w:rsid w:val="00247006"/>
    <w:rsid w:val="002475BF"/>
    <w:rsid w:val="00247C47"/>
    <w:rsid w:val="00247ED7"/>
    <w:rsid w:val="00250C6B"/>
    <w:rsid w:val="0025187D"/>
    <w:rsid w:val="00251E34"/>
    <w:rsid w:val="00251FFF"/>
    <w:rsid w:val="002525BD"/>
    <w:rsid w:val="0025271C"/>
    <w:rsid w:val="00252869"/>
    <w:rsid w:val="00253054"/>
    <w:rsid w:val="0025320D"/>
    <w:rsid w:val="00253508"/>
    <w:rsid w:val="002538F5"/>
    <w:rsid w:val="00253A78"/>
    <w:rsid w:val="00253D11"/>
    <w:rsid w:val="002544FF"/>
    <w:rsid w:val="002545C5"/>
    <w:rsid w:val="00254B72"/>
    <w:rsid w:val="00254B89"/>
    <w:rsid w:val="00254EA2"/>
    <w:rsid w:val="0025504F"/>
    <w:rsid w:val="00255758"/>
    <w:rsid w:val="0025578D"/>
    <w:rsid w:val="0025589A"/>
    <w:rsid w:val="00255A0E"/>
    <w:rsid w:val="00255C15"/>
    <w:rsid w:val="00255D11"/>
    <w:rsid w:val="00256777"/>
    <w:rsid w:val="00256E57"/>
    <w:rsid w:val="002570A1"/>
    <w:rsid w:val="002571EE"/>
    <w:rsid w:val="002574CF"/>
    <w:rsid w:val="00257E92"/>
    <w:rsid w:val="00260517"/>
    <w:rsid w:val="00260579"/>
    <w:rsid w:val="00260670"/>
    <w:rsid w:val="00260776"/>
    <w:rsid w:val="00260892"/>
    <w:rsid w:val="002608E7"/>
    <w:rsid w:val="00260EC7"/>
    <w:rsid w:val="002610EF"/>
    <w:rsid w:val="0026128E"/>
    <w:rsid w:val="0026136C"/>
    <w:rsid w:val="002616B0"/>
    <w:rsid w:val="00261795"/>
    <w:rsid w:val="00261A03"/>
    <w:rsid w:val="0026226B"/>
    <w:rsid w:val="00262C1B"/>
    <w:rsid w:val="00262D72"/>
    <w:rsid w:val="00262E84"/>
    <w:rsid w:val="002630B2"/>
    <w:rsid w:val="002630FE"/>
    <w:rsid w:val="0026334A"/>
    <w:rsid w:val="002635FA"/>
    <w:rsid w:val="002637E6"/>
    <w:rsid w:val="00263937"/>
    <w:rsid w:val="00263D2B"/>
    <w:rsid w:val="00263DA5"/>
    <w:rsid w:val="002644C9"/>
    <w:rsid w:val="002645CF"/>
    <w:rsid w:val="00264685"/>
    <w:rsid w:val="0026487A"/>
    <w:rsid w:val="00264F1D"/>
    <w:rsid w:val="00264F3B"/>
    <w:rsid w:val="00265252"/>
    <w:rsid w:val="00265424"/>
    <w:rsid w:val="00265726"/>
    <w:rsid w:val="00265788"/>
    <w:rsid w:val="00265D82"/>
    <w:rsid w:val="00265FF9"/>
    <w:rsid w:val="0026604B"/>
    <w:rsid w:val="00266206"/>
    <w:rsid w:val="002666A8"/>
    <w:rsid w:val="00266D26"/>
    <w:rsid w:val="00266E77"/>
    <w:rsid w:val="00266F61"/>
    <w:rsid w:val="0026704A"/>
    <w:rsid w:val="00267A99"/>
    <w:rsid w:val="002700B4"/>
    <w:rsid w:val="002703ED"/>
    <w:rsid w:val="00270401"/>
    <w:rsid w:val="002705F6"/>
    <w:rsid w:val="00270637"/>
    <w:rsid w:val="002708BD"/>
    <w:rsid w:val="002708E8"/>
    <w:rsid w:val="00270B85"/>
    <w:rsid w:val="00270E07"/>
    <w:rsid w:val="00270F1C"/>
    <w:rsid w:val="002714E8"/>
    <w:rsid w:val="00271A53"/>
    <w:rsid w:val="0027201E"/>
    <w:rsid w:val="00272585"/>
    <w:rsid w:val="0027278B"/>
    <w:rsid w:val="00272FBE"/>
    <w:rsid w:val="002737AE"/>
    <w:rsid w:val="002748D8"/>
    <w:rsid w:val="00274A84"/>
    <w:rsid w:val="00274B22"/>
    <w:rsid w:val="00274D55"/>
    <w:rsid w:val="002750CA"/>
    <w:rsid w:val="00275202"/>
    <w:rsid w:val="0027523E"/>
    <w:rsid w:val="0027538D"/>
    <w:rsid w:val="0027548C"/>
    <w:rsid w:val="00275515"/>
    <w:rsid w:val="002757CB"/>
    <w:rsid w:val="00275E1A"/>
    <w:rsid w:val="00275F49"/>
    <w:rsid w:val="002761F2"/>
    <w:rsid w:val="00276310"/>
    <w:rsid w:val="00276753"/>
    <w:rsid w:val="002769BA"/>
    <w:rsid w:val="00276D7C"/>
    <w:rsid w:val="00276D9B"/>
    <w:rsid w:val="00277A88"/>
    <w:rsid w:val="00277CF4"/>
    <w:rsid w:val="00280B9A"/>
    <w:rsid w:val="00280DFB"/>
    <w:rsid w:val="00280E1F"/>
    <w:rsid w:val="0028151C"/>
    <w:rsid w:val="0028174D"/>
    <w:rsid w:val="00281845"/>
    <w:rsid w:val="0028185F"/>
    <w:rsid w:val="00281B95"/>
    <w:rsid w:val="002821AC"/>
    <w:rsid w:val="00282AF4"/>
    <w:rsid w:val="00283527"/>
    <w:rsid w:val="0028367C"/>
    <w:rsid w:val="002841F7"/>
    <w:rsid w:val="0028421D"/>
    <w:rsid w:val="002843F6"/>
    <w:rsid w:val="00284E25"/>
    <w:rsid w:val="00284EA1"/>
    <w:rsid w:val="00285652"/>
    <w:rsid w:val="0028573F"/>
    <w:rsid w:val="00285750"/>
    <w:rsid w:val="00285A88"/>
    <w:rsid w:val="00285B74"/>
    <w:rsid w:val="002860E0"/>
    <w:rsid w:val="0028625F"/>
    <w:rsid w:val="002862BE"/>
    <w:rsid w:val="002866F4"/>
    <w:rsid w:val="00286F24"/>
    <w:rsid w:val="002873A0"/>
    <w:rsid w:val="00287666"/>
    <w:rsid w:val="00287B02"/>
    <w:rsid w:val="00287E55"/>
    <w:rsid w:val="00290131"/>
    <w:rsid w:val="002904E1"/>
    <w:rsid w:val="00290585"/>
    <w:rsid w:val="00290C29"/>
    <w:rsid w:val="002911FC"/>
    <w:rsid w:val="0029128C"/>
    <w:rsid w:val="00291619"/>
    <w:rsid w:val="00292010"/>
    <w:rsid w:val="002922CE"/>
    <w:rsid w:val="0029263B"/>
    <w:rsid w:val="00292B36"/>
    <w:rsid w:val="00293005"/>
    <w:rsid w:val="0029394C"/>
    <w:rsid w:val="00293DED"/>
    <w:rsid w:val="00293E91"/>
    <w:rsid w:val="002940EA"/>
    <w:rsid w:val="002940EC"/>
    <w:rsid w:val="0029432D"/>
    <w:rsid w:val="002943AF"/>
    <w:rsid w:val="00294630"/>
    <w:rsid w:val="00294CE4"/>
    <w:rsid w:val="002950AE"/>
    <w:rsid w:val="002951FE"/>
    <w:rsid w:val="002953B7"/>
    <w:rsid w:val="0029560A"/>
    <w:rsid w:val="00295CE6"/>
    <w:rsid w:val="00295EE9"/>
    <w:rsid w:val="002966F0"/>
    <w:rsid w:val="002967A5"/>
    <w:rsid w:val="0029693F"/>
    <w:rsid w:val="00296D36"/>
    <w:rsid w:val="00296F07"/>
    <w:rsid w:val="00296FAB"/>
    <w:rsid w:val="00296FD2"/>
    <w:rsid w:val="00297561"/>
    <w:rsid w:val="00297704"/>
    <w:rsid w:val="00297C0A"/>
    <w:rsid w:val="00297C15"/>
    <w:rsid w:val="00297C4D"/>
    <w:rsid w:val="002A001F"/>
    <w:rsid w:val="002A0031"/>
    <w:rsid w:val="002A03A7"/>
    <w:rsid w:val="002A052B"/>
    <w:rsid w:val="002A068E"/>
    <w:rsid w:val="002A092E"/>
    <w:rsid w:val="002A0C00"/>
    <w:rsid w:val="002A0CD1"/>
    <w:rsid w:val="002A1406"/>
    <w:rsid w:val="002A1549"/>
    <w:rsid w:val="002A1BF4"/>
    <w:rsid w:val="002A2573"/>
    <w:rsid w:val="002A2590"/>
    <w:rsid w:val="002A296D"/>
    <w:rsid w:val="002A341F"/>
    <w:rsid w:val="002A402A"/>
    <w:rsid w:val="002A41B7"/>
    <w:rsid w:val="002A42B6"/>
    <w:rsid w:val="002A43CB"/>
    <w:rsid w:val="002A478D"/>
    <w:rsid w:val="002A4A66"/>
    <w:rsid w:val="002A4C98"/>
    <w:rsid w:val="002A4F8A"/>
    <w:rsid w:val="002A5801"/>
    <w:rsid w:val="002A5B72"/>
    <w:rsid w:val="002A5CCB"/>
    <w:rsid w:val="002A5F0B"/>
    <w:rsid w:val="002A6224"/>
    <w:rsid w:val="002A64D9"/>
    <w:rsid w:val="002A6723"/>
    <w:rsid w:val="002A6C5C"/>
    <w:rsid w:val="002A7366"/>
    <w:rsid w:val="002A73AD"/>
    <w:rsid w:val="002A7810"/>
    <w:rsid w:val="002A7C7B"/>
    <w:rsid w:val="002A7E22"/>
    <w:rsid w:val="002B0040"/>
    <w:rsid w:val="002B02D9"/>
    <w:rsid w:val="002B02F7"/>
    <w:rsid w:val="002B0BFF"/>
    <w:rsid w:val="002B0D47"/>
    <w:rsid w:val="002B0F77"/>
    <w:rsid w:val="002B16C7"/>
    <w:rsid w:val="002B16E8"/>
    <w:rsid w:val="002B1867"/>
    <w:rsid w:val="002B1CDA"/>
    <w:rsid w:val="002B1DBD"/>
    <w:rsid w:val="002B1E6B"/>
    <w:rsid w:val="002B21AB"/>
    <w:rsid w:val="002B256D"/>
    <w:rsid w:val="002B2B3F"/>
    <w:rsid w:val="002B2DD0"/>
    <w:rsid w:val="002B337D"/>
    <w:rsid w:val="002B36DB"/>
    <w:rsid w:val="002B3EDD"/>
    <w:rsid w:val="002B40FB"/>
    <w:rsid w:val="002B4835"/>
    <w:rsid w:val="002B4E23"/>
    <w:rsid w:val="002B55BA"/>
    <w:rsid w:val="002B57C4"/>
    <w:rsid w:val="002B59DC"/>
    <w:rsid w:val="002B624F"/>
    <w:rsid w:val="002B647C"/>
    <w:rsid w:val="002B6579"/>
    <w:rsid w:val="002B6FD8"/>
    <w:rsid w:val="002B7511"/>
    <w:rsid w:val="002B76D2"/>
    <w:rsid w:val="002B7830"/>
    <w:rsid w:val="002B7A6D"/>
    <w:rsid w:val="002C004A"/>
    <w:rsid w:val="002C04F8"/>
    <w:rsid w:val="002C078F"/>
    <w:rsid w:val="002C084C"/>
    <w:rsid w:val="002C0FBD"/>
    <w:rsid w:val="002C1184"/>
    <w:rsid w:val="002C1236"/>
    <w:rsid w:val="002C13F5"/>
    <w:rsid w:val="002C1CBA"/>
    <w:rsid w:val="002C1DCD"/>
    <w:rsid w:val="002C1F9A"/>
    <w:rsid w:val="002C24D4"/>
    <w:rsid w:val="002C258C"/>
    <w:rsid w:val="002C276A"/>
    <w:rsid w:val="002C29B3"/>
    <w:rsid w:val="002C2BD6"/>
    <w:rsid w:val="002C3042"/>
    <w:rsid w:val="002C3258"/>
    <w:rsid w:val="002C327D"/>
    <w:rsid w:val="002C33B3"/>
    <w:rsid w:val="002C349A"/>
    <w:rsid w:val="002C3712"/>
    <w:rsid w:val="002C3BA9"/>
    <w:rsid w:val="002C40D0"/>
    <w:rsid w:val="002C4110"/>
    <w:rsid w:val="002C41F5"/>
    <w:rsid w:val="002C445D"/>
    <w:rsid w:val="002C485A"/>
    <w:rsid w:val="002C4995"/>
    <w:rsid w:val="002C4E97"/>
    <w:rsid w:val="002C5660"/>
    <w:rsid w:val="002C596C"/>
    <w:rsid w:val="002C6385"/>
    <w:rsid w:val="002C6AEB"/>
    <w:rsid w:val="002C6BA7"/>
    <w:rsid w:val="002C6C26"/>
    <w:rsid w:val="002C7B6E"/>
    <w:rsid w:val="002C7BF2"/>
    <w:rsid w:val="002C7C63"/>
    <w:rsid w:val="002C7E9B"/>
    <w:rsid w:val="002C7F57"/>
    <w:rsid w:val="002D011F"/>
    <w:rsid w:val="002D0177"/>
    <w:rsid w:val="002D0ADA"/>
    <w:rsid w:val="002D0B1D"/>
    <w:rsid w:val="002D0EE7"/>
    <w:rsid w:val="002D0F8E"/>
    <w:rsid w:val="002D14A3"/>
    <w:rsid w:val="002D19D2"/>
    <w:rsid w:val="002D1EA8"/>
    <w:rsid w:val="002D1F46"/>
    <w:rsid w:val="002D287D"/>
    <w:rsid w:val="002D2947"/>
    <w:rsid w:val="002D2968"/>
    <w:rsid w:val="002D29A1"/>
    <w:rsid w:val="002D2A1A"/>
    <w:rsid w:val="002D2C2E"/>
    <w:rsid w:val="002D2F40"/>
    <w:rsid w:val="002D34CB"/>
    <w:rsid w:val="002D34D6"/>
    <w:rsid w:val="002D38B8"/>
    <w:rsid w:val="002D3B39"/>
    <w:rsid w:val="002D4854"/>
    <w:rsid w:val="002D491D"/>
    <w:rsid w:val="002D5065"/>
    <w:rsid w:val="002D52AD"/>
    <w:rsid w:val="002D56D8"/>
    <w:rsid w:val="002D581A"/>
    <w:rsid w:val="002D5C50"/>
    <w:rsid w:val="002D5D9E"/>
    <w:rsid w:val="002D6867"/>
    <w:rsid w:val="002D6B90"/>
    <w:rsid w:val="002D6C9A"/>
    <w:rsid w:val="002D6F11"/>
    <w:rsid w:val="002D7492"/>
    <w:rsid w:val="002E05C6"/>
    <w:rsid w:val="002E0647"/>
    <w:rsid w:val="002E06FE"/>
    <w:rsid w:val="002E071B"/>
    <w:rsid w:val="002E0A54"/>
    <w:rsid w:val="002E0DA8"/>
    <w:rsid w:val="002E0E21"/>
    <w:rsid w:val="002E1080"/>
    <w:rsid w:val="002E13FB"/>
    <w:rsid w:val="002E177D"/>
    <w:rsid w:val="002E1D56"/>
    <w:rsid w:val="002E213A"/>
    <w:rsid w:val="002E2314"/>
    <w:rsid w:val="002E2333"/>
    <w:rsid w:val="002E2A3D"/>
    <w:rsid w:val="002E2D53"/>
    <w:rsid w:val="002E2D98"/>
    <w:rsid w:val="002E2DDA"/>
    <w:rsid w:val="002E2EA4"/>
    <w:rsid w:val="002E3087"/>
    <w:rsid w:val="002E34C8"/>
    <w:rsid w:val="002E4472"/>
    <w:rsid w:val="002E44D2"/>
    <w:rsid w:val="002E48CA"/>
    <w:rsid w:val="002E493A"/>
    <w:rsid w:val="002E4DF9"/>
    <w:rsid w:val="002E5490"/>
    <w:rsid w:val="002E559B"/>
    <w:rsid w:val="002E55B9"/>
    <w:rsid w:val="002E5692"/>
    <w:rsid w:val="002E5A66"/>
    <w:rsid w:val="002E5E33"/>
    <w:rsid w:val="002E5E87"/>
    <w:rsid w:val="002E5EF5"/>
    <w:rsid w:val="002E5FB0"/>
    <w:rsid w:val="002E604D"/>
    <w:rsid w:val="002E60F4"/>
    <w:rsid w:val="002E6347"/>
    <w:rsid w:val="002E70C9"/>
    <w:rsid w:val="002E750F"/>
    <w:rsid w:val="002F030A"/>
    <w:rsid w:val="002F031E"/>
    <w:rsid w:val="002F0560"/>
    <w:rsid w:val="002F0765"/>
    <w:rsid w:val="002F0A0C"/>
    <w:rsid w:val="002F125A"/>
    <w:rsid w:val="002F1AD8"/>
    <w:rsid w:val="002F1AE0"/>
    <w:rsid w:val="002F1CB5"/>
    <w:rsid w:val="002F206D"/>
    <w:rsid w:val="002F2253"/>
    <w:rsid w:val="002F241C"/>
    <w:rsid w:val="002F27A8"/>
    <w:rsid w:val="002F2BE0"/>
    <w:rsid w:val="002F308C"/>
    <w:rsid w:val="002F3489"/>
    <w:rsid w:val="002F3B52"/>
    <w:rsid w:val="002F3C34"/>
    <w:rsid w:val="002F44DA"/>
    <w:rsid w:val="002F4682"/>
    <w:rsid w:val="002F4718"/>
    <w:rsid w:val="002F4864"/>
    <w:rsid w:val="002F4BEC"/>
    <w:rsid w:val="002F4D63"/>
    <w:rsid w:val="002F5D3C"/>
    <w:rsid w:val="002F5E5A"/>
    <w:rsid w:val="002F5F3E"/>
    <w:rsid w:val="002F5F79"/>
    <w:rsid w:val="002F5F9A"/>
    <w:rsid w:val="002F63FA"/>
    <w:rsid w:val="002F6761"/>
    <w:rsid w:val="002F6875"/>
    <w:rsid w:val="002F6D52"/>
    <w:rsid w:val="002F7944"/>
    <w:rsid w:val="00300095"/>
    <w:rsid w:val="00300477"/>
    <w:rsid w:val="00300603"/>
    <w:rsid w:val="003007AA"/>
    <w:rsid w:val="00300CF5"/>
    <w:rsid w:val="00300FE5"/>
    <w:rsid w:val="003018BF"/>
    <w:rsid w:val="00301AA7"/>
    <w:rsid w:val="00301B62"/>
    <w:rsid w:val="00301D8D"/>
    <w:rsid w:val="00301E96"/>
    <w:rsid w:val="00302075"/>
    <w:rsid w:val="003028DC"/>
    <w:rsid w:val="00302B12"/>
    <w:rsid w:val="00302E21"/>
    <w:rsid w:val="00303078"/>
    <w:rsid w:val="00303178"/>
    <w:rsid w:val="0030317A"/>
    <w:rsid w:val="0030322D"/>
    <w:rsid w:val="00303764"/>
    <w:rsid w:val="003037BD"/>
    <w:rsid w:val="0030391D"/>
    <w:rsid w:val="00303AB8"/>
    <w:rsid w:val="00303C46"/>
    <w:rsid w:val="00303FD9"/>
    <w:rsid w:val="0030482D"/>
    <w:rsid w:val="00304CF0"/>
    <w:rsid w:val="00304E88"/>
    <w:rsid w:val="00305001"/>
    <w:rsid w:val="0030536B"/>
    <w:rsid w:val="00305459"/>
    <w:rsid w:val="0030565A"/>
    <w:rsid w:val="003056BC"/>
    <w:rsid w:val="00305D44"/>
    <w:rsid w:val="00306818"/>
    <w:rsid w:val="00306ACD"/>
    <w:rsid w:val="00306E2D"/>
    <w:rsid w:val="00306EBF"/>
    <w:rsid w:val="00306FE8"/>
    <w:rsid w:val="00307043"/>
    <w:rsid w:val="00307725"/>
    <w:rsid w:val="00307A7B"/>
    <w:rsid w:val="00307B4C"/>
    <w:rsid w:val="00307BE3"/>
    <w:rsid w:val="00307E1D"/>
    <w:rsid w:val="00310039"/>
    <w:rsid w:val="0031025E"/>
    <w:rsid w:val="00311076"/>
    <w:rsid w:val="00311748"/>
    <w:rsid w:val="00311AAF"/>
    <w:rsid w:val="00311F53"/>
    <w:rsid w:val="00312009"/>
    <w:rsid w:val="00312412"/>
    <w:rsid w:val="00312461"/>
    <w:rsid w:val="00312614"/>
    <w:rsid w:val="00312B42"/>
    <w:rsid w:val="00312F06"/>
    <w:rsid w:val="003130E3"/>
    <w:rsid w:val="0031315E"/>
    <w:rsid w:val="0031375C"/>
    <w:rsid w:val="00313950"/>
    <w:rsid w:val="003139BC"/>
    <w:rsid w:val="00313DF5"/>
    <w:rsid w:val="00314046"/>
    <w:rsid w:val="003142A9"/>
    <w:rsid w:val="0031442E"/>
    <w:rsid w:val="00314458"/>
    <w:rsid w:val="003144E3"/>
    <w:rsid w:val="003156B1"/>
    <w:rsid w:val="003156B9"/>
    <w:rsid w:val="00315743"/>
    <w:rsid w:val="00315DC1"/>
    <w:rsid w:val="00315F35"/>
    <w:rsid w:val="00316071"/>
    <w:rsid w:val="00316205"/>
    <w:rsid w:val="0031620F"/>
    <w:rsid w:val="00316393"/>
    <w:rsid w:val="003164F1"/>
    <w:rsid w:val="0031667E"/>
    <w:rsid w:val="003166C8"/>
    <w:rsid w:val="00316E24"/>
    <w:rsid w:val="0031748E"/>
    <w:rsid w:val="003174BC"/>
    <w:rsid w:val="00317A7B"/>
    <w:rsid w:val="00317D36"/>
    <w:rsid w:val="00317E61"/>
    <w:rsid w:val="003203CB"/>
    <w:rsid w:val="003204E5"/>
    <w:rsid w:val="003206D0"/>
    <w:rsid w:val="00320995"/>
    <w:rsid w:val="00320B18"/>
    <w:rsid w:val="00321007"/>
    <w:rsid w:val="00321764"/>
    <w:rsid w:val="00321AEC"/>
    <w:rsid w:val="00321F9F"/>
    <w:rsid w:val="00322912"/>
    <w:rsid w:val="003229CF"/>
    <w:rsid w:val="00322CE6"/>
    <w:rsid w:val="003232F7"/>
    <w:rsid w:val="00323B31"/>
    <w:rsid w:val="00323CE8"/>
    <w:rsid w:val="00323D32"/>
    <w:rsid w:val="00323E92"/>
    <w:rsid w:val="00324477"/>
    <w:rsid w:val="00324B85"/>
    <w:rsid w:val="00324C48"/>
    <w:rsid w:val="00324E8C"/>
    <w:rsid w:val="00325015"/>
    <w:rsid w:val="003252EC"/>
    <w:rsid w:val="00325A1E"/>
    <w:rsid w:val="00325AF7"/>
    <w:rsid w:val="00326034"/>
    <w:rsid w:val="0032609C"/>
    <w:rsid w:val="003265E0"/>
    <w:rsid w:val="003268FA"/>
    <w:rsid w:val="00326A39"/>
    <w:rsid w:val="00326B2C"/>
    <w:rsid w:val="00327340"/>
    <w:rsid w:val="00327E5B"/>
    <w:rsid w:val="003304F3"/>
    <w:rsid w:val="00331038"/>
    <w:rsid w:val="00331672"/>
    <w:rsid w:val="00332770"/>
    <w:rsid w:val="00332B67"/>
    <w:rsid w:val="0033319B"/>
    <w:rsid w:val="0033321C"/>
    <w:rsid w:val="00333431"/>
    <w:rsid w:val="00333676"/>
    <w:rsid w:val="00333738"/>
    <w:rsid w:val="003338A0"/>
    <w:rsid w:val="00333AC3"/>
    <w:rsid w:val="00333BBD"/>
    <w:rsid w:val="00333F7F"/>
    <w:rsid w:val="003349F4"/>
    <w:rsid w:val="003352F7"/>
    <w:rsid w:val="00335A4F"/>
    <w:rsid w:val="00335B3C"/>
    <w:rsid w:val="00335B5D"/>
    <w:rsid w:val="00335DC4"/>
    <w:rsid w:val="00335E4E"/>
    <w:rsid w:val="00335ECC"/>
    <w:rsid w:val="003363AA"/>
    <w:rsid w:val="00336A2F"/>
    <w:rsid w:val="00337130"/>
    <w:rsid w:val="00337B3A"/>
    <w:rsid w:val="00337D06"/>
    <w:rsid w:val="00337D11"/>
    <w:rsid w:val="00337E29"/>
    <w:rsid w:val="003401F6"/>
    <w:rsid w:val="003405D5"/>
    <w:rsid w:val="00342092"/>
    <w:rsid w:val="00342210"/>
    <w:rsid w:val="003422D2"/>
    <w:rsid w:val="00342D79"/>
    <w:rsid w:val="003434AE"/>
    <w:rsid w:val="00343C07"/>
    <w:rsid w:val="00343C9B"/>
    <w:rsid w:val="00343E0E"/>
    <w:rsid w:val="00343E27"/>
    <w:rsid w:val="00343FD0"/>
    <w:rsid w:val="00344500"/>
    <w:rsid w:val="00344515"/>
    <w:rsid w:val="003447D8"/>
    <w:rsid w:val="00344F79"/>
    <w:rsid w:val="00344FB3"/>
    <w:rsid w:val="003451E3"/>
    <w:rsid w:val="003453A5"/>
    <w:rsid w:val="0034573A"/>
    <w:rsid w:val="00345932"/>
    <w:rsid w:val="00345CDF"/>
    <w:rsid w:val="00345FAF"/>
    <w:rsid w:val="00346343"/>
    <w:rsid w:val="00346566"/>
    <w:rsid w:val="003469A3"/>
    <w:rsid w:val="00346CC6"/>
    <w:rsid w:val="00346D4D"/>
    <w:rsid w:val="00346EDD"/>
    <w:rsid w:val="003471DA"/>
    <w:rsid w:val="003472EC"/>
    <w:rsid w:val="003473B7"/>
    <w:rsid w:val="003473D7"/>
    <w:rsid w:val="003479DA"/>
    <w:rsid w:val="00347E45"/>
    <w:rsid w:val="00347E97"/>
    <w:rsid w:val="00350234"/>
    <w:rsid w:val="003502EA"/>
    <w:rsid w:val="00350750"/>
    <w:rsid w:val="0035100E"/>
    <w:rsid w:val="0035140D"/>
    <w:rsid w:val="00351FCB"/>
    <w:rsid w:val="0035204A"/>
    <w:rsid w:val="003525E3"/>
    <w:rsid w:val="00352814"/>
    <w:rsid w:val="00352B51"/>
    <w:rsid w:val="00352CC1"/>
    <w:rsid w:val="0035312C"/>
    <w:rsid w:val="0035316E"/>
    <w:rsid w:val="003533CC"/>
    <w:rsid w:val="00353506"/>
    <w:rsid w:val="00354C8D"/>
    <w:rsid w:val="00354E83"/>
    <w:rsid w:val="00354F73"/>
    <w:rsid w:val="00354FC0"/>
    <w:rsid w:val="00355031"/>
    <w:rsid w:val="00355305"/>
    <w:rsid w:val="0035569C"/>
    <w:rsid w:val="0035575A"/>
    <w:rsid w:val="00355E29"/>
    <w:rsid w:val="003561EB"/>
    <w:rsid w:val="003563B5"/>
    <w:rsid w:val="00356BC6"/>
    <w:rsid w:val="00356EE8"/>
    <w:rsid w:val="00357880"/>
    <w:rsid w:val="00357A6A"/>
    <w:rsid w:val="00357A9E"/>
    <w:rsid w:val="00357B9F"/>
    <w:rsid w:val="00357BD6"/>
    <w:rsid w:val="00357C3E"/>
    <w:rsid w:val="00357D2B"/>
    <w:rsid w:val="00357F48"/>
    <w:rsid w:val="00357FCE"/>
    <w:rsid w:val="00360807"/>
    <w:rsid w:val="003609ED"/>
    <w:rsid w:val="00360A98"/>
    <w:rsid w:val="00360EDE"/>
    <w:rsid w:val="00361071"/>
    <w:rsid w:val="00361171"/>
    <w:rsid w:val="00361209"/>
    <w:rsid w:val="00361259"/>
    <w:rsid w:val="003612D0"/>
    <w:rsid w:val="003619AF"/>
    <w:rsid w:val="0036276E"/>
    <w:rsid w:val="00362AE0"/>
    <w:rsid w:val="00362F37"/>
    <w:rsid w:val="0036330D"/>
    <w:rsid w:val="003633BD"/>
    <w:rsid w:val="0036371B"/>
    <w:rsid w:val="00363C79"/>
    <w:rsid w:val="0036403F"/>
    <w:rsid w:val="003645E0"/>
    <w:rsid w:val="003649A7"/>
    <w:rsid w:val="00364FD5"/>
    <w:rsid w:val="00365F6E"/>
    <w:rsid w:val="00365FF0"/>
    <w:rsid w:val="00366384"/>
    <w:rsid w:val="00366765"/>
    <w:rsid w:val="00366800"/>
    <w:rsid w:val="00367029"/>
    <w:rsid w:val="0036728F"/>
    <w:rsid w:val="003678C2"/>
    <w:rsid w:val="00367D40"/>
    <w:rsid w:val="00370240"/>
    <w:rsid w:val="003706E8"/>
    <w:rsid w:val="00370B45"/>
    <w:rsid w:val="00370D3D"/>
    <w:rsid w:val="0037123F"/>
    <w:rsid w:val="0037147C"/>
    <w:rsid w:val="003720B3"/>
    <w:rsid w:val="0037218F"/>
    <w:rsid w:val="00372474"/>
    <w:rsid w:val="00372596"/>
    <w:rsid w:val="003728F1"/>
    <w:rsid w:val="00372CC2"/>
    <w:rsid w:val="003731FC"/>
    <w:rsid w:val="003739A3"/>
    <w:rsid w:val="00373B6C"/>
    <w:rsid w:val="00373C2E"/>
    <w:rsid w:val="00373C39"/>
    <w:rsid w:val="00373CC6"/>
    <w:rsid w:val="00373DB5"/>
    <w:rsid w:val="003742C6"/>
    <w:rsid w:val="003742ED"/>
    <w:rsid w:val="00374705"/>
    <w:rsid w:val="0037490A"/>
    <w:rsid w:val="00374919"/>
    <w:rsid w:val="00374B40"/>
    <w:rsid w:val="00374D79"/>
    <w:rsid w:val="00374F77"/>
    <w:rsid w:val="0037519A"/>
    <w:rsid w:val="00375215"/>
    <w:rsid w:val="0037568B"/>
    <w:rsid w:val="00375721"/>
    <w:rsid w:val="00375CAB"/>
    <w:rsid w:val="0037601B"/>
    <w:rsid w:val="00376951"/>
    <w:rsid w:val="003769D5"/>
    <w:rsid w:val="00376BC9"/>
    <w:rsid w:val="00376E0B"/>
    <w:rsid w:val="003772EC"/>
    <w:rsid w:val="00377D3A"/>
    <w:rsid w:val="00377EC7"/>
    <w:rsid w:val="00377F18"/>
    <w:rsid w:val="00380828"/>
    <w:rsid w:val="003808D4"/>
    <w:rsid w:val="00380918"/>
    <w:rsid w:val="00380AF8"/>
    <w:rsid w:val="00380B3A"/>
    <w:rsid w:val="00380E05"/>
    <w:rsid w:val="00380FB4"/>
    <w:rsid w:val="00381160"/>
    <w:rsid w:val="0038125F"/>
    <w:rsid w:val="00381558"/>
    <w:rsid w:val="00381D6B"/>
    <w:rsid w:val="00381EA1"/>
    <w:rsid w:val="0038237F"/>
    <w:rsid w:val="003828C5"/>
    <w:rsid w:val="003829F8"/>
    <w:rsid w:val="00382EDE"/>
    <w:rsid w:val="003830D5"/>
    <w:rsid w:val="0038320C"/>
    <w:rsid w:val="0038323F"/>
    <w:rsid w:val="0038397A"/>
    <w:rsid w:val="00383CD4"/>
    <w:rsid w:val="00383E39"/>
    <w:rsid w:val="00383EB8"/>
    <w:rsid w:val="0038412B"/>
    <w:rsid w:val="00384C8A"/>
    <w:rsid w:val="00384CA5"/>
    <w:rsid w:val="00384F74"/>
    <w:rsid w:val="00385548"/>
    <w:rsid w:val="0038557F"/>
    <w:rsid w:val="00385644"/>
    <w:rsid w:val="00385B77"/>
    <w:rsid w:val="00385F23"/>
    <w:rsid w:val="00385F4B"/>
    <w:rsid w:val="00386169"/>
    <w:rsid w:val="003863BC"/>
    <w:rsid w:val="003863D2"/>
    <w:rsid w:val="003867CB"/>
    <w:rsid w:val="00387114"/>
    <w:rsid w:val="00387A2C"/>
    <w:rsid w:val="00387C74"/>
    <w:rsid w:val="0039039F"/>
    <w:rsid w:val="003903DD"/>
    <w:rsid w:val="0039053F"/>
    <w:rsid w:val="0039068F"/>
    <w:rsid w:val="003906FD"/>
    <w:rsid w:val="003908F4"/>
    <w:rsid w:val="00390A7F"/>
    <w:rsid w:val="00390D49"/>
    <w:rsid w:val="00390DA7"/>
    <w:rsid w:val="00390DC0"/>
    <w:rsid w:val="00390E3C"/>
    <w:rsid w:val="00390EB0"/>
    <w:rsid w:val="00390F97"/>
    <w:rsid w:val="003914E1"/>
    <w:rsid w:val="00391913"/>
    <w:rsid w:val="00391BB4"/>
    <w:rsid w:val="00391E1E"/>
    <w:rsid w:val="00392139"/>
    <w:rsid w:val="00392664"/>
    <w:rsid w:val="003927C0"/>
    <w:rsid w:val="003928E9"/>
    <w:rsid w:val="00392ECD"/>
    <w:rsid w:val="0039319B"/>
    <w:rsid w:val="0039329A"/>
    <w:rsid w:val="00393368"/>
    <w:rsid w:val="003935E6"/>
    <w:rsid w:val="003936DD"/>
    <w:rsid w:val="00393D92"/>
    <w:rsid w:val="003940F3"/>
    <w:rsid w:val="0039451F"/>
    <w:rsid w:val="00394C17"/>
    <w:rsid w:val="003950A6"/>
    <w:rsid w:val="00395178"/>
    <w:rsid w:val="00395751"/>
    <w:rsid w:val="0039596B"/>
    <w:rsid w:val="003959C8"/>
    <w:rsid w:val="00395C8A"/>
    <w:rsid w:val="003965E1"/>
    <w:rsid w:val="003968FC"/>
    <w:rsid w:val="00396C45"/>
    <w:rsid w:val="00396FDF"/>
    <w:rsid w:val="00397148"/>
    <w:rsid w:val="00397718"/>
    <w:rsid w:val="00397737"/>
    <w:rsid w:val="00397743"/>
    <w:rsid w:val="003977D4"/>
    <w:rsid w:val="0039780F"/>
    <w:rsid w:val="0039788D"/>
    <w:rsid w:val="003A035F"/>
    <w:rsid w:val="003A0820"/>
    <w:rsid w:val="003A149A"/>
    <w:rsid w:val="003A14B5"/>
    <w:rsid w:val="003A153C"/>
    <w:rsid w:val="003A17F5"/>
    <w:rsid w:val="003A1814"/>
    <w:rsid w:val="003A1BD2"/>
    <w:rsid w:val="003A20C6"/>
    <w:rsid w:val="003A21B3"/>
    <w:rsid w:val="003A2340"/>
    <w:rsid w:val="003A255C"/>
    <w:rsid w:val="003A2A0F"/>
    <w:rsid w:val="003A2B7F"/>
    <w:rsid w:val="003A2BB3"/>
    <w:rsid w:val="003A2DA9"/>
    <w:rsid w:val="003A2F40"/>
    <w:rsid w:val="003A313C"/>
    <w:rsid w:val="003A31EA"/>
    <w:rsid w:val="003A366A"/>
    <w:rsid w:val="003A36E2"/>
    <w:rsid w:val="003A381E"/>
    <w:rsid w:val="003A3C33"/>
    <w:rsid w:val="003A457C"/>
    <w:rsid w:val="003A47EF"/>
    <w:rsid w:val="003A4867"/>
    <w:rsid w:val="003A534A"/>
    <w:rsid w:val="003A5353"/>
    <w:rsid w:val="003A5973"/>
    <w:rsid w:val="003A5D73"/>
    <w:rsid w:val="003A628F"/>
    <w:rsid w:val="003A655F"/>
    <w:rsid w:val="003A666C"/>
    <w:rsid w:val="003A6705"/>
    <w:rsid w:val="003A68AF"/>
    <w:rsid w:val="003A6C08"/>
    <w:rsid w:val="003A6D1A"/>
    <w:rsid w:val="003A6DBE"/>
    <w:rsid w:val="003A7269"/>
    <w:rsid w:val="003A7692"/>
    <w:rsid w:val="003A7786"/>
    <w:rsid w:val="003A7A4F"/>
    <w:rsid w:val="003B0117"/>
    <w:rsid w:val="003B0637"/>
    <w:rsid w:val="003B0872"/>
    <w:rsid w:val="003B0881"/>
    <w:rsid w:val="003B0F51"/>
    <w:rsid w:val="003B18E4"/>
    <w:rsid w:val="003B191B"/>
    <w:rsid w:val="003B1FFC"/>
    <w:rsid w:val="003B2127"/>
    <w:rsid w:val="003B228F"/>
    <w:rsid w:val="003B260F"/>
    <w:rsid w:val="003B3DA8"/>
    <w:rsid w:val="003B3E4C"/>
    <w:rsid w:val="003B3EC1"/>
    <w:rsid w:val="003B491D"/>
    <w:rsid w:val="003B51D5"/>
    <w:rsid w:val="003B5A9C"/>
    <w:rsid w:val="003B5B50"/>
    <w:rsid w:val="003B5CD3"/>
    <w:rsid w:val="003B5D82"/>
    <w:rsid w:val="003B5EE7"/>
    <w:rsid w:val="003B60FE"/>
    <w:rsid w:val="003B65C6"/>
    <w:rsid w:val="003B6CF3"/>
    <w:rsid w:val="003B6E67"/>
    <w:rsid w:val="003B79DB"/>
    <w:rsid w:val="003B7B9D"/>
    <w:rsid w:val="003B7DF3"/>
    <w:rsid w:val="003B7F46"/>
    <w:rsid w:val="003C0050"/>
    <w:rsid w:val="003C03B6"/>
    <w:rsid w:val="003C043E"/>
    <w:rsid w:val="003C0443"/>
    <w:rsid w:val="003C07AC"/>
    <w:rsid w:val="003C0D70"/>
    <w:rsid w:val="003C1064"/>
    <w:rsid w:val="003C11D0"/>
    <w:rsid w:val="003C18F4"/>
    <w:rsid w:val="003C1D41"/>
    <w:rsid w:val="003C1F76"/>
    <w:rsid w:val="003C2156"/>
    <w:rsid w:val="003C2252"/>
    <w:rsid w:val="003C2548"/>
    <w:rsid w:val="003C2633"/>
    <w:rsid w:val="003C268F"/>
    <w:rsid w:val="003C27FC"/>
    <w:rsid w:val="003C2A3B"/>
    <w:rsid w:val="003C2C20"/>
    <w:rsid w:val="003C2C4B"/>
    <w:rsid w:val="003C3274"/>
    <w:rsid w:val="003C3282"/>
    <w:rsid w:val="003C3631"/>
    <w:rsid w:val="003C3A73"/>
    <w:rsid w:val="003C4BFC"/>
    <w:rsid w:val="003C4CE5"/>
    <w:rsid w:val="003C55A0"/>
    <w:rsid w:val="003C5770"/>
    <w:rsid w:val="003C5826"/>
    <w:rsid w:val="003C61D2"/>
    <w:rsid w:val="003C625D"/>
    <w:rsid w:val="003C6757"/>
    <w:rsid w:val="003C6900"/>
    <w:rsid w:val="003C6951"/>
    <w:rsid w:val="003C6C20"/>
    <w:rsid w:val="003C6DC3"/>
    <w:rsid w:val="003C6DEC"/>
    <w:rsid w:val="003C6F44"/>
    <w:rsid w:val="003C6F77"/>
    <w:rsid w:val="003C7053"/>
    <w:rsid w:val="003C765A"/>
    <w:rsid w:val="003D0170"/>
    <w:rsid w:val="003D01D9"/>
    <w:rsid w:val="003D0257"/>
    <w:rsid w:val="003D0325"/>
    <w:rsid w:val="003D0ECA"/>
    <w:rsid w:val="003D14F0"/>
    <w:rsid w:val="003D18B1"/>
    <w:rsid w:val="003D1B01"/>
    <w:rsid w:val="003D1BBE"/>
    <w:rsid w:val="003D1EF0"/>
    <w:rsid w:val="003D21F2"/>
    <w:rsid w:val="003D2868"/>
    <w:rsid w:val="003D2912"/>
    <w:rsid w:val="003D2D10"/>
    <w:rsid w:val="003D2DBC"/>
    <w:rsid w:val="003D2DD8"/>
    <w:rsid w:val="003D2EFD"/>
    <w:rsid w:val="003D2F7E"/>
    <w:rsid w:val="003D3271"/>
    <w:rsid w:val="003D3EB6"/>
    <w:rsid w:val="003D4384"/>
    <w:rsid w:val="003D443D"/>
    <w:rsid w:val="003D459B"/>
    <w:rsid w:val="003D46F7"/>
    <w:rsid w:val="003D4924"/>
    <w:rsid w:val="003D4A62"/>
    <w:rsid w:val="003D5083"/>
    <w:rsid w:val="003D50BF"/>
    <w:rsid w:val="003D51B7"/>
    <w:rsid w:val="003D5A08"/>
    <w:rsid w:val="003D6086"/>
    <w:rsid w:val="003D65FA"/>
    <w:rsid w:val="003D6C31"/>
    <w:rsid w:val="003D7195"/>
    <w:rsid w:val="003D7482"/>
    <w:rsid w:val="003D76B3"/>
    <w:rsid w:val="003D7E6E"/>
    <w:rsid w:val="003E00DD"/>
    <w:rsid w:val="003E025B"/>
    <w:rsid w:val="003E0679"/>
    <w:rsid w:val="003E0745"/>
    <w:rsid w:val="003E098B"/>
    <w:rsid w:val="003E09AF"/>
    <w:rsid w:val="003E0B79"/>
    <w:rsid w:val="003E0DE0"/>
    <w:rsid w:val="003E1245"/>
    <w:rsid w:val="003E1BB3"/>
    <w:rsid w:val="003E1EA3"/>
    <w:rsid w:val="003E2351"/>
    <w:rsid w:val="003E2580"/>
    <w:rsid w:val="003E268C"/>
    <w:rsid w:val="003E273B"/>
    <w:rsid w:val="003E2884"/>
    <w:rsid w:val="003E28C1"/>
    <w:rsid w:val="003E2F2B"/>
    <w:rsid w:val="003E2FFB"/>
    <w:rsid w:val="003E33D6"/>
    <w:rsid w:val="003E3552"/>
    <w:rsid w:val="003E3751"/>
    <w:rsid w:val="003E45F6"/>
    <w:rsid w:val="003E4677"/>
    <w:rsid w:val="003E4DEB"/>
    <w:rsid w:val="003E4DF0"/>
    <w:rsid w:val="003E4F15"/>
    <w:rsid w:val="003E525F"/>
    <w:rsid w:val="003E52A3"/>
    <w:rsid w:val="003E52CD"/>
    <w:rsid w:val="003E5C5B"/>
    <w:rsid w:val="003E5FFB"/>
    <w:rsid w:val="003E6363"/>
    <w:rsid w:val="003E6636"/>
    <w:rsid w:val="003E6640"/>
    <w:rsid w:val="003E73B0"/>
    <w:rsid w:val="003E7562"/>
    <w:rsid w:val="003E76D3"/>
    <w:rsid w:val="003E7947"/>
    <w:rsid w:val="003E7C2D"/>
    <w:rsid w:val="003F0268"/>
    <w:rsid w:val="003F0281"/>
    <w:rsid w:val="003F0354"/>
    <w:rsid w:val="003F07DA"/>
    <w:rsid w:val="003F0958"/>
    <w:rsid w:val="003F0B00"/>
    <w:rsid w:val="003F0CAE"/>
    <w:rsid w:val="003F1758"/>
    <w:rsid w:val="003F25AB"/>
    <w:rsid w:val="003F2728"/>
    <w:rsid w:val="003F29A7"/>
    <w:rsid w:val="003F2B56"/>
    <w:rsid w:val="003F2CF2"/>
    <w:rsid w:val="003F2D09"/>
    <w:rsid w:val="003F2F85"/>
    <w:rsid w:val="003F34C2"/>
    <w:rsid w:val="003F3E88"/>
    <w:rsid w:val="003F3FE3"/>
    <w:rsid w:val="003F4155"/>
    <w:rsid w:val="003F47F9"/>
    <w:rsid w:val="003F4CBF"/>
    <w:rsid w:val="003F52EE"/>
    <w:rsid w:val="003F5F47"/>
    <w:rsid w:val="003F601D"/>
    <w:rsid w:val="003F60EA"/>
    <w:rsid w:val="003F636E"/>
    <w:rsid w:val="003F67A6"/>
    <w:rsid w:val="003F6908"/>
    <w:rsid w:val="003F6B4F"/>
    <w:rsid w:val="003F7378"/>
    <w:rsid w:val="003F77DB"/>
    <w:rsid w:val="003F7DD1"/>
    <w:rsid w:val="00400768"/>
    <w:rsid w:val="00400A6E"/>
    <w:rsid w:val="00400D33"/>
    <w:rsid w:val="00400FCD"/>
    <w:rsid w:val="00401469"/>
    <w:rsid w:val="00401AF2"/>
    <w:rsid w:val="00401E3A"/>
    <w:rsid w:val="00401E58"/>
    <w:rsid w:val="00402662"/>
    <w:rsid w:val="0040278E"/>
    <w:rsid w:val="00402A44"/>
    <w:rsid w:val="00402D99"/>
    <w:rsid w:val="004033A6"/>
    <w:rsid w:val="004035B4"/>
    <w:rsid w:val="00404070"/>
    <w:rsid w:val="004040A6"/>
    <w:rsid w:val="004040C4"/>
    <w:rsid w:val="0040412A"/>
    <w:rsid w:val="004042D5"/>
    <w:rsid w:val="004044FF"/>
    <w:rsid w:val="004045F1"/>
    <w:rsid w:val="004046FD"/>
    <w:rsid w:val="004047B7"/>
    <w:rsid w:val="00404BD2"/>
    <w:rsid w:val="00404E2E"/>
    <w:rsid w:val="004056B0"/>
    <w:rsid w:val="0040575F"/>
    <w:rsid w:val="004057BD"/>
    <w:rsid w:val="00405816"/>
    <w:rsid w:val="004058CC"/>
    <w:rsid w:val="00405F8E"/>
    <w:rsid w:val="00406C1A"/>
    <w:rsid w:val="00406CDB"/>
    <w:rsid w:val="004074E0"/>
    <w:rsid w:val="004077EC"/>
    <w:rsid w:val="004079A8"/>
    <w:rsid w:val="00407C12"/>
    <w:rsid w:val="00407D31"/>
    <w:rsid w:val="00410A04"/>
    <w:rsid w:val="00410D67"/>
    <w:rsid w:val="00410D8C"/>
    <w:rsid w:val="00410EAF"/>
    <w:rsid w:val="00411136"/>
    <w:rsid w:val="004111D9"/>
    <w:rsid w:val="004114C8"/>
    <w:rsid w:val="0041169F"/>
    <w:rsid w:val="00412186"/>
    <w:rsid w:val="004127DC"/>
    <w:rsid w:val="004131D3"/>
    <w:rsid w:val="004132AE"/>
    <w:rsid w:val="00413828"/>
    <w:rsid w:val="004138BB"/>
    <w:rsid w:val="00413967"/>
    <w:rsid w:val="00413A49"/>
    <w:rsid w:val="00413C9D"/>
    <w:rsid w:val="00413D40"/>
    <w:rsid w:val="00413E60"/>
    <w:rsid w:val="004140FA"/>
    <w:rsid w:val="00414210"/>
    <w:rsid w:val="0041458F"/>
    <w:rsid w:val="00414797"/>
    <w:rsid w:val="00414D26"/>
    <w:rsid w:val="0041568A"/>
    <w:rsid w:val="00415AFB"/>
    <w:rsid w:val="00415D00"/>
    <w:rsid w:val="00415E9C"/>
    <w:rsid w:val="00416461"/>
    <w:rsid w:val="004167AC"/>
    <w:rsid w:val="00416BB2"/>
    <w:rsid w:val="00416CE2"/>
    <w:rsid w:val="00416ED1"/>
    <w:rsid w:val="0041792E"/>
    <w:rsid w:val="004179C5"/>
    <w:rsid w:val="00417DD7"/>
    <w:rsid w:val="00417E54"/>
    <w:rsid w:val="0042047C"/>
    <w:rsid w:val="00420805"/>
    <w:rsid w:val="004208AB"/>
    <w:rsid w:val="00420CFB"/>
    <w:rsid w:val="00421311"/>
    <w:rsid w:val="004214C5"/>
    <w:rsid w:val="00421738"/>
    <w:rsid w:val="00421AA7"/>
    <w:rsid w:val="00421D99"/>
    <w:rsid w:val="00421E63"/>
    <w:rsid w:val="00422076"/>
    <w:rsid w:val="004225C1"/>
    <w:rsid w:val="0042297F"/>
    <w:rsid w:val="00422C25"/>
    <w:rsid w:val="00422CC5"/>
    <w:rsid w:val="00423210"/>
    <w:rsid w:val="00423B59"/>
    <w:rsid w:val="00423BAC"/>
    <w:rsid w:val="00423DA4"/>
    <w:rsid w:val="00423E25"/>
    <w:rsid w:val="00423FDB"/>
    <w:rsid w:val="004249D1"/>
    <w:rsid w:val="00424BDA"/>
    <w:rsid w:val="004251F2"/>
    <w:rsid w:val="00425248"/>
    <w:rsid w:val="00425253"/>
    <w:rsid w:val="00425335"/>
    <w:rsid w:val="004260E9"/>
    <w:rsid w:val="004263AA"/>
    <w:rsid w:val="004268AB"/>
    <w:rsid w:val="00426A0A"/>
    <w:rsid w:val="00426D48"/>
    <w:rsid w:val="004273BA"/>
    <w:rsid w:val="00427B73"/>
    <w:rsid w:val="00427E0A"/>
    <w:rsid w:val="00430284"/>
    <w:rsid w:val="00430864"/>
    <w:rsid w:val="00430895"/>
    <w:rsid w:val="00430D0D"/>
    <w:rsid w:val="00431100"/>
    <w:rsid w:val="0043122A"/>
    <w:rsid w:val="004313A2"/>
    <w:rsid w:val="0043165A"/>
    <w:rsid w:val="0043168D"/>
    <w:rsid w:val="00431806"/>
    <w:rsid w:val="00431E89"/>
    <w:rsid w:val="00432153"/>
    <w:rsid w:val="004321B0"/>
    <w:rsid w:val="00432232"/>
    <w:rsid w:val="0043248A"/>
    <w:rsid w:val="004325D0"/>
    <w:rsid w:val="004327B0"/>
    <w:rsid w:val="0043293F"/>
    <w:rsid w:val="00432F91"/>
    <w:rsid w:val="0043334C"/>
    <w:rsid w:val="00433614"/>
    <w:rsid w:val="00433791"/>
    <w:rsid w:val="00433816"/>
    <w:rsid w:val="0043399A"/>
    <w:rsid w:val="00433A6C"/>
    <w:rsid w:val="00433C62"/>
    <w:rsid w:val="004340E0"/>
    <w:rsid w:val="00434F92"/>
    <w:rsid w:val="004351F1"/>
    <w:rsid w:val="00435336"/>
    <w:rsid w:val="00435705"/>
    <w:rsid w:val="004358A4"/>
    <w:rsid w:val="0043618D"/>
    <w:rsid w:val="00436231"/>
    <w:rsid w:val="00436321"/>
    <w:rsid w:val="00436353"/>
    <w:rsid w:val="00436744"/>
    <w:rsid w:val="00436790"/>
    <w:rsid w:val="00436AD0"/>
    <w:rsid w:val="00436D0F"/>
    <w:rsid w:val="0043700E"/>
    <w:rsid w:val="00437252"/>
    <w:rsid w:val="00437626"/>
    <w:rsid w:val="00437982"/>
    <w:rsid w:val="00437B96"/>
    <w:rsid w:val="00437C27"/>
    <w:rsid w:val="00437DFB"/>
    <w:rsid w:val="00440372"/>
    <w:rsid w:val="004403FE"/>
    <w:rsid w:val="00440F90"/>
    <w:rsid w:val="00441462"/>
    <w:rsid w:val="00441D39"/>
    <w:rsid w:val="004421A0"/>
    <w:rsid w:val="0044248A"/>
    <w:rsid w:val="00442579"/>
    <w:rsid w:val="00442BC8"/>
    <w:rsid w:val="00443718"/>
    <w:rsid w:val="004438CA"/>
    <w:rsid w:val="00443B79"/>
    <w:rsid w:val="00443D1D"/>
    <w:rsid w:val="00444282"/>
    <w:rsid w:val="004453A9"/>
    <w:rsid w:val="00445426"/>
    <w:rsid w:val="004454A0"/>
    <w:rsid w:val="004456D0"/>
    <w:rsid w:val="0044583C"/>
    <w:rsid w:val="00446138"/>
    <w:rsid w:val="004462D0"/>
    <w:rsid w:val="004464D7"/>
    <w:rsid w:val="0044673A"/>
    <w:rsid w:val="0044682A"/>
    <w:rsid w:val="00446879"/>
    <w:rsid w:val="00446B5B"/>
    <w:rsid w:val="00446CAF"/>
    <w:rsid w:val="00446EA5"/>
    <w:rsid w:val="00446F27"/>
    <w:rsid w:val="00447190"/>
    <w:rsid w:val="004475E3"/>
    <w:rsid w:val="004476CC"/>
    <w:rsid w:val="00447A0C"/>
    <w:rsid w:val="00447B15"/>
    <w:rsid w:val="00450552"/>
    <w:rsid w:val="00451081"/>
    <w:rsid w:val="00451102"/>
    <w:rsid w:val="00451D26"/>
    <w:rsid w:val="004523D4"/>
    <w:rsid w:val="0045256A"/>
    <w:rsid w:val="004525CE"/>
    <w:rsid w:val="00452A34"/>
    <w:rsid w:val="00452F78"/>
    <w:rsid w:val="00453073"/>
    <w:rsid w:val="004531B2"/>
    <w:rsid w:val="004537C7"/>
    <w:rsid w:val="004543CD"/>
    <w:rsid w:val="00454411"/>
    <w:rsid w:val="00454514"/>
    <w:rsid w:val="004547A7"/>
    <w:rsid w:val="00454D16"/>
    <w:rsid w:val="00454E1A"/>
    <w:rsid w:val="00454F67"/>
    <w:rsid w:val="004554B2"/>
    <w:rsid w:val="00455A7D"/>
    <w:rsid w:val="00455AA5"/>
    <w:rsid w:val="00456086"/>
    <w:rsid w:val="0045627D"/>
    <w:rsid w:val="0045629D"/>
    <w:rsid w:val="00456643"/>
    <w:rsid w:val="0045696B"/>
    <w:rsid w:val="00456A61"/>
    <w:rsid w:val="00456C1D"/>
    <w:rsid w:val="00456D7C"/>
    <w:rsid w:val="00457130"/>
    <w:rsid w:val="00457178"/>
    <w:rsid w:val="0045731B"/>
    <w:rsid w:val="004578D8"/>
    <w:rsid w:val="004579BF"/>
    <w:rsid w:val="00457EA6"/>
    <w:rsid w:val="00460A79"/>
    <w:rsid w:val="00460AEC"/>
    <w:rsid w:val="00460C27"/>
    <w:rsid w:val="00460C7D"/>
    <w:rsid w:val="00460CFD"/>
    <w:rsid w:val="00460D21"/>
    <w:rsid w:val="00461384"/>
    <w:rsid w:val="00461519"/>
    <w:rsid w:val="004617A9"/>
    <w:rsid w:val="00461988"/>
    <w:rsid w:val="00461B43"/>
    <w:rsid w:val="00461B50"/>
    <w:rsid w:val="00461BC2"/>
    <w:rsid w:val="00461E97"/>
    <w:rsid w:val="004625F3"/>
    <w:rsid w:val="00462999"/>
    <w:rsid w:val="00462A6A"/>
    <w:rsid w:val="00462B31"/>
    <w:rsid w:val="00462C04"/>
    <w:rsid w:val="004631A2"/>
    <w:rsid w:val="004632A9"/>
    <w:rsid w:val="00463644"/>
    <w:rsid w:val="004637DF"/>
    <w:rsid w:val="00463E8A"/>
    <w:rsid w:val="00464510"/>
    <w:rsid w:val="004647D0"/>
    <w:rsid w:val="0046496A"/>
    <w:rsid w:val="00464E98"/>
    <w:rsid w:val="00465049"/>
    <w:rsid w:val="0046572B"/>
    <w:rsid w:val="0046577B"/>
    <w:rsid w:val="0046599B"/>
    <w:rsid w:val="00465B23"/>
    <w:rsid w:val="00465CB0"/>
    <w:rsid w:val="004660FE"/>
    <w:rsid w:val="00466319"/>
    <w:rsid w:val="0046691B"/>
    <w:rsid w:val="0046698D"/>
    <w:rsid w:val="00466997"/>
    <w:rsid w:val="004669E4"/>
    <w:rsid w:val="00466B24"/>
    <w:rsid w:val="00466BCA"/>
    <w:rsid w:val="00466E40"/>
    <w:rsid w:val="004670A6"/>
    <w:rsid w:val="0046776F"/>
    <w:rsid w:val="00467863"/>
    <w:rsid w:val="00467926"/>
    <w:rsid w:val="004679F9"/>
    <w:rsid w:val="00467BF2"/>
    <w:rsid w:val="00467FA5"/>
    <w:rsid w:val="004705A4"/>
    <w:rsid w:val="00470E3B"/>
    <w:rsid w:val="00470FC8"/>
    <w:rsid w:val="004710AC"/>
    <w:rsid w:val="004712A2"/>
    <w:rsid w:val="004715DA"/>
    <w:rsid w:val="004716E9"/>
    <w:rsid w:val="00471779"/>
    <w:rsid w:val="00471ADB"/>
    <w:rsid w:val="00471B17"/>
    <w:rsid w:val="00471C32"/>
    <w:rsid w:val="00472418"/>
    <w:rsid w:val="0047274C"/>
    <w:rsid w:val="0047288E"/>
    <w:rsid w:val="004729FA"/>
    <w:rsid w:val="00472A41"/>
    <w:rsid w:val="0047300A"/>
    <w:rsid w:val="0047306D"/>
    <w:rsid w:val="00473116"/>
    <w:rsid w:val="004733C6"/>
    <w:rsid w:val="0047391C"/>
    <w:rsid w:val="00473CFC"/>
    <w:rsid w:val="004740AE"/>
    <w:rsid w:val="0047416A"/>
    <w:rsid w:val="004744F1"/>
    <w:rsid w:val="004747E9"/>
    <w:rsid w:val="0047494B"/>
    <w:rsid w:val="00474D56"/>
    <w:rsid w:val="0047525D"/>
    <w:rsid w:val="0047606A"/>
    <w:rsid w:val="00476438"/>
    <w:rsid w:val="00476732"/>
    <w:rsid w:val="0047677E"/>
    <w:rsid w:val="004767DD"/>
    <w:rsid w:val="00476FCF"/>
    <w:rsid w:val="0047742D"/>
    <w:rsid w:val="00477693"/>
    <w:rsid w:val="00477CEB"/>
    <w:rsid w:val="00477F24"/>
    <w:rsid w:val="00480594"/>
    <w:rsid w:val="0048063F"/>
    <w:rsid w:val="004808FB"/>
    <w:rsid w:val="00480A66"/>
    <w:rsid w:val="00480EA7"/>
    <w:rsid w:val="00481147"/>
    <w:rsid w:val="00481DA7"/>
    <w:rsid w:val="004824CF"/>
    <w:rsid w:val="00482727"/>
    <w:rsid w:val="00482FA2"/>
    <w:rsid w:val="00482FE4"/>
    <w:rsid w:val="0048317B"/>
    <w:rsid w:val="00483434"/>
    <w:rsid w:val="00483860"/>
    <w:rsid w:val="00483E21"/>
    <w:rsid w:val="00483E39"/>
    <w:rsid w:val="00483EAC"/>
    <w:rsid w:val="004840E0"/>
    <w:rsid w:val="004842CD"/>
    <w:rsid w:val="00484889"/>
    <w:rsid w:val="00484BF7"/>
    <w:rsid w:val="00484CED"/>
    <w:rsid w:val="00484D73"/>
    <w:rsid w:val="00485A02"/>
    <w:rsid w:val="00486017"/>
    <w:rsid w:val="004862D5"/>
    <w:rsid w:val="00486D6B"/>
    <w:rsid w:val="00486F95"/>
    <w:rsid w:val="004874AA"/>
    <w:rsid w:val="004875A7"/>
    <w:rsid w:val="00487707"/>
    <w:rsid w:val="00487B3F"/>
    <w:rsid w:val="00487CE4"/>
    <w:rsid w:val="00487DFE"/>
    <w:rsid w:val="00490032"/>
    <w:rsid w:val="00490373"/>
    <w:rsid w:val="00490679"/>
    <w:rsid w:val="00490AE1"/>
    <w:rsid w:val="00490FC0"/>
    <w:rsid w:val="00491142"/>
    <w:rsid w:val="004913A5"/>
    <w:rsid w:val="00491934"/>
    <w:rsid w:val="004919DB"/>
    <w:rsid w:val="00491D0F"/>
    <w:rsid w:val="00491D48"/>
    <w:rsid w:val="00492D3B"/>
    <w:rsid w:val="00493313"/>
    <w:rsid w:val="004939B1"/>
    <w:rsid w:val="00493B25"/>
    <w:rsid w:val="00493BB6"/>
    <w:rsid w:val="00493E8B"/>
    <w:rsid w:val="00493F2A"/>
    <w:rsid w:val="00493F70"/>
    <w:rsid w:val="00494384"/>
    <w:rsid w:val="00494422"/>
    <w:rsid w:val="00494732"/>
    <w:rsid w:val="00494851"/>
    <w:rsid w:val="00494D14"/>
    <w:rsid w:val="00495551"/>
    <w:rsid w:val="004955BF"/>
    <w:rsid w:val="004958F9"/>
    <w:rsid w:val="00495917"/>
    <w:rsid w:val="00495D0E"/>
    <w:rsid w:val="00495FEF"/>
    <w:rsid w:val="00496011"/>
    <w:rsid w:val="00496C73"/>
    <w:rsid w:val="00497065"/>
    <w:rsid w:val="00497313"/>
    <w:rsid w:val="0049772A"/>
    <w:rsid w:val="00497973"/>
    <w:rsid w:val="004A07A1"/>
    <w:rsid w:val="004A1058"/>
    <w:rsid w:val="004A14C6"/>
    <w:rsid w:val="004A1656"/>
    <w:rsid w:val="004A18C9"/>
    <w:rsid w:val="004A1C2B"/>
    <w:rsid w:val="004A1F6E"/>
    <w:rsid w:val="004A2486"/>
    <w:rsid w:val="004A2638"/>
    <w:rsid w:val="004A2A6C"/>
    <w:rsid w:val="004A32A1"/>
    <w:rsid w:val="004A32C8"/>
    <w:rsid w:val="004A337D"/>
    <w:rsid w:val="004A3406"/>
    <w:rsid w:val="004A35D9"/>
    <w:rsid w:val="004A372F"/>
    <w:rsid w:val="004A3893"/>
    <w:rsid w:val="004A3AE8"/>
    <w:rsid w:val="004A3D4C"/>
    <w:rsid w:val="004A4329"/>
    <w:rsid w:val="004A4E42"/>
    <w:rsid w:val="004A4F09"/>
    <w:rsid w:val="004A4F66"/>
    <w:rsid w:val="004A5042"/>
    <w:rsid w:val="004A5241"/>
    <w:rsid w:val="004A5740"/>
    <w:rsid w:val="004A5852"/>
    <w:rsid w:val="004A5D62"/>
    <w:rsid w:val="004A5DEF"/>
    <w:rsid w:val="004A609E"/>
    <w:rsid w:val="004A6103"/>
    <w:rsid w:val="004A6467"/>
    <w:rsid w:val="004A6790"/>
    <w:rsid w:val="004A6DF3"/>
    <w:rsid w:val="004A6E50"/>
    <w:rsid w:val="004A6E83"/>
    <w:rsid w:val="004A6F42"/>
    <w:rsid w:val="004A70F4"/>
    <w:rsid w:val="004A71DD"/>
    <w:rsid w:val="004A7704"/>
    <w:rsid w:val="004A79A9"/>
    <w:rsid w:val="004A7AE6"/>
    <w:rsid w:val="004B011A"/>
    <w:rsid w:val="004B04F8"/>
    <w:rsid w:val="004B0C7C"/>
    <w:rsid w:val="004B0F64"/>
    <w:rsid w:val="004B15DE"/>
    <w:rsid w:val="004B178A"/>
    <w:rsid w:val="004B1C3E"/>
    <w:rsid w:val="004B21FB"/>
    <w:rsid w:val="004B2804"/>
    <w:rsid w:val="004B2EC4"/>
    <w:rsid w:val="004B3DCD"/>
    <w:rsid w:val="004B40A8"/>
    <w:rsid w:val="004B42D3"/>
    <w:rsid w:val="004B435A"/>
    <w:rsid w:val="004B448D"/>
    <w:rsid w:val="004B4594"/>
    <w:rsid w:val="004B45FD"/>
    <w:rsid w:val="004B494D"/>
    <w:rsid w:val="004B4BF9"/>
    <w:rsid w:val="004B54B9"/>
    <w:rsid w:val="004B552D"/>
    <w:rsid w:val="004B5F67"/>
    <w:rsid w:val="004B601E"/>
    <w:rsid w:val="004B62B5"/>
    <w:rsid w:val="004B62E0"/>
    <w:rsid w:val="004B6406"/>
    <w:rsid w:val="004B6815"/>
    <w:rsid w:val="004B69E3"/>
    <w:rsid w:val="004B6DF6"/>
    <w:rsid w:val="004B72CD"/>
    <w:rsid w:val="004B77E4"/>
    <w:rsid w:val="004B7D20"/>
    <w:rsid w:val="004C0175"/>
    <w:rsid w:val="004C01FE"/>
    <w:rsid w:val="004C04AB"/>
    <w:rsid w:val="004C0702"/>
    <w:rsid w:val="004C0BFA"/>
    <w:rsid w:val="004C0C8E"/>
    <w:rsid w:val="004C0E04"/>
    <w:rsid w:val="004C0FFC"/>
    <w:rsid w:val="004C124A"/>
    <w:rsid w:val="004C1424"/>
    <w:rsid w:val="004C1AC0"/>
    <w:rsid w:val="004C2409"/>
    <w:rsid w:val="004C282D"/>
    <w:rsid w:val="004C29CE"/>
    <w:rsid w:val="004C31D2"/>
    <w:rsid w:val="004C3650"/>
    <w:rsid w:val="004C3D10"/>
    <w:rsid w:val="004C431A"/>
    <w:rsid w:val="004C4E70"/>
    <w:rsid w:val="004C5166"/>
    <w:rsid w:val="004C536C"/>
    <w:rsid w:val="004C5436"/>
    <w:rsid w:val="004C55E3"/>
    <w:rsid w:val="004C5A16"/>
    <w:rsid w:val="004C5F13"/>
    <w:rsid w:val="004C636D"/>
    <w:rsid w:val="004C6E15"/>
    <w:rsid w:val="004C72A0"/>
    <w:rsid w:val="004C72EA"/>
    <w:rsid w:val="004C753A"/>
    <w:rsid w:val="004C7759"/>
    <w:rsid w:val="004C7B21"/>
    <w:rsid w:val="004D0320"/>
    <w:rsid w:val="004D0681"/>
    <w:rsid w:val="004D0735"/>
    <w:rsid w:val="004D0932"/>
    <w:rsid w:val="004D123F"/>
    <w:rsid w:val="004D127A"/>
    <w:rsid w:val="004D12CE"/>
    <w:rsid w:val="004D14F1"/>
    <w:rsid w:val="004D186E"/>
    <w:rsid w:val="004D1952"/>
    <w:rsid w:val="004D1A84"/>
    <w:rsid w:val="004D1B7E"/>
    <w:rsid w:val="004D1EB1"/>
    <w:rsid w:val="004D274C"/>
    <w:rsid w:val="004D2B3B"/>
    <w:rsid w:val="004D2D7C"/>
    <w:rsid w:val="004D2DAB"/>
    <w:rsid w:val="004D30C1"/>
    <w:rsid w:val="004D3318"/>
    <w:rsid w:val="004D3788"/>
    <w:rsid w:val="004D3803"/>
    <w:rsid w:val="004D38EA"/>
    <w:rsid w:val="004D39FA"/>
    <w:rsid w:val="004D3B68"/>
    <w:rsid w:val="004D3F21"/>
    <w:rsid w:val="004D46FF"/>
    <w:rsid w:val="004D485A"/>
    <w:rsid w:val="004D4DEC"/>
    <w:rsid w:val="004D4F6A"/>
    <w:rsid w:val="004D5818"/>
    <w:rsid w:val="004D5B5F"/>
    <w:rsid w:val="004D6703"/>
    <w:rsid w:val="004D6D69"/>
    <w:rsid w:val="004D6E6B"/>
    <w:rsid w:val="004D6F40"/>
    <w:rsid w:val="004D7537"/>
    <w:rsid w:val="004D7A5F"/>
    <w:rsid w:val="004D7FD8"/>
    <w:rsid w:val="004E0510"/>
    <w:rsid w:val="004E0676"/>
    <w:rsid w:val="004E08AA"/>
    <w:rsid w:val="004E0D86"/>
    <w:rsid w:val="004E1114"/>
    <w:rsid w:val="004E116F"/>
    <w:rsid w:val="004E1267"/>
    <w:rsid w:val="004E1D7C"/>
    <w:rsid w:val="004E2218"/>
    <w:rsid w:val="004E294C"/>
    <w:rsid w:val="004E2997"/>
    <w:rsid w:val="004E31DA"/>
    <w:rsid w:val="004E3220"/>
    <w:rsid w:val="004E3578"/>
    <w:rsid w:val="004E368B"/>
    <w:rsid w:val="004E3A4A"/>
    <w:rsid w:val="004E3A91"/>
    <w:rsid w:val="004E42A3"/>
    <w:rsid w:val="004E4697"/>
    <w:rsid w:val="004E47A6"/>
    <w:rsid w:val="004E49E9"/>
    <w:rsid w:val="004E4C8E"/>
    <w:rsid w:val="004E4F06"/>
    <w:rsid w:val="004E5575"/>
    <w:rsid w:val="004E5638"/>
    <w:rsid w:val="004E5700"/>
    <w:rsid w:val="004E5743"/>
    <w:rsid w:val="004E5FA7"/>
    <w:rsid w:val="004E60CB"/>
    <w:rsid w:val="004E6454"/>
    <w:rsid w:val="004E65C3"/>
    <w:rsid w:val="004E6844"/>
    <w:rsid w:val="004E6ACC"/>
    <w:rsid w:val="004E6B5A"/>
    <w:rsid w:val="004E6DE5"/>
    <w:rsid w:val="004E6E40"/>
    <w:rsid w:val="004E75B2"/>
    <w:rsid w:val="004E766A"/>
    <w:rsid w:val="004E77E1"/>
    <w:rsid w:val="004E7DD8"/>
    <w:rsid w:val="004E7E38"/>
    <w:rsid w:val="004E7E47"/>
    <w:rsid w:val="004F085D"/>
    <w:rsid w:val="004F107C"/>
    <w:rsid w:val="004F1774"/>
    <w:rsid w:val="004F17E6"/>
    <w:rsid w:val="004F1833"/>
    <w:rsid w:val="004F192E"/>
    <w:rsid w:val="004F1B8F"/>
    <w:rsid w:val="004F1DB9"/>
    <w:rsid w:val="004F1E35"/>
    <w:rsid w:val="004F1FF7"/>
    <w:rsid w:val="004F22ED"/>
    <w:rsid w:val="004F2309"/>
    <w:rsid w:val="004F2420"/>
    <w:rsid w:val="004F2B17"/>
    <w:rsid w:val="004F2BB4"/>
    <w:rsid w:val="004F2C89"/>
    <w:rsid w:val="004F2D06"/>
    <w:rsid w:val="004F3071"/>
    <w:rsid w:val="004F313D"/>
    <w:rsid w:val="004F34FF"/>
    <w:rsid w:val="004F38DD"/>
    <w:rsid w:val="004F3B94"/>
    <w:rsid w:val="004F4EE4"/>
    <w:rsid w:val="004F4F5F"/>
    <w:rsid w:val="004F59A3"/>
    <w:rsid w:val="004F5BD6"/>
    <w:rsid w:val="004F5F59"/>
    <w:rsid w:val="004F5F8B"/>
    <w:rsid w:val="004F68DE"/>
    <w:rsid w:val="004F7077"/>
    <w:rsid w:val="004F7209"/>
    <w:rsid w:val="004F72E0"/>
    <w:rsid w:val="004F7328"/>
    <w:rsid w:val="004F78C3"/>
    <w:rsid w:val="004F7E14"/>
    <w:rsid w:val="004F7F52"/>
    <w:rsid w:val="005007CE"/>
    <w:rsid w:val="00500939"/>
    <w:rsid w:val="00500AD8"/>
    <w:rsid w:val="00500CBA"/>
    <w:rsid w:val="00500D02"/>
    <w:rsid w:val="00500F30"/>
    <w:rsid w:val="005011AA"/>
    <w:rsid w:val="00501348"/>
    <w:rsid w:val="00501415"/>
    <w:rsid w:val="005014D4"/>
    <w:rsid w:val="00502200"/>
    <w:rsid w:val="005022BB"/>
    <w:rsid w:val="00502757"/>
    <w:rsid w:val="00503022"/>
    <w:rsid w:val="005030E0"/>
    <w:rsid w:val="00503396"/>
    <w:rsid w:val="005033FD"/>
    <w:rsid w:val="00503745"/>
    <w:rsid w:val="005037B3"/>
    <w:rsid w:val="00503B01"/>
    <w:rsid w:val="005041ED"/>
    <w:rsid w:val="00504A98"/>
    <w:rsid w:val="0050509B"/>
    <w:rsid w:val="00505F83"/>
    <w:rsid w:val="0050640B"/>
    <w:rsid w:val="005066E3"/>
    <w:rsid w:val="00506B5F"/>
    <w:rsid w:val="00506D71"/>
    <w:rsid w:val="00507671"/>
    <w:rsid w:val="00507946"/>
    <w:rsid w:val="00507A17"/>
    <w:rsid w:val="00507CC1"/>
    <w:rsid w:val="00510394"/>
    <w:rsid w:val="0051044F"/>
    <w:rsid w:val="00510BDC"/>
    <w:rsid w:val="00510CBA"/>
    <w:rsid w:val="00510CC7"/>
    <w:rsid w:val="00511502"/>
    <w:rsid w:val="005118A8"/>
    <w:rsid w:val="00511A3E"/>
    <w:rsid w:val="00511D40"/>
    <w:rsid w:val="00511E87"/>
    <w:rsid w:val="005122E0"/>
    <w:rsid w:val="00512B9A"/>
    <w:rsid w:val="00512C78"/>
    <w:rsid w:val="00513363"/>
    <w:rsid w:val="0051372F"/>
    <w:rsid w:val="00513889"/>
    <w:rsid w:val="00513933"/>
    <w:rsid w:val="00513EF5"/>
    <w:rsid w:val="005141E6"/>
    <w:rsid w:val="0051436B"/>
    <w:rsid w:val="0051437B"/>
    <w:rsid w:val="005144C4"/>
    <w:rsid w:val="005146DA"/>
    <w:rsid w:val="00514EA8"/>
    <w:rsid w:val="005158C2"/>
    <w:rsid w:val="00515B78"/>
    <w:rsid w:val="00515C4C"/>
    <w:rsid w:val="00515C6D"/>
    <w:rsid w:val="00515D38"/>
    <w:rsid w:val="005162AD"/>
    <w:rsid w:val="00516344"/>
    <w:rsid w:val="00516491"/>
    <w:rsid w:val="00516A9C"/>
    <w:rsid w:val="00516AF9"/>
    <w:rsid w:val="00516CFE"/>
    <w:rsid w:val="00516F5B"/>
    <w:rsid w:val="00517205"/>
    <w:rsid w:val="005173FB"/>
    <w:rsid w:val="00517B5D"/>
    <w:rsid w:val="00517DDD"/>
    <w:rsid w:val="00517E29"/>
    <w:rsid w:val="00517EA5"/>
    <w:rsid w:val="005202A2"/>
    <w:rsid w:val="00520491"/>
    <w:rsid w:val="0052089B"/>
    <w:rsid w:val="00520CD6"/>
    <w:rsid w:val="0052109B"/>
    <w:rsid w:val="005216BE"/>
    <w:rsid w:val="00521A6E"/>
    <w:rsid w:val="00521BCD"/>
    <w:rsid w:val="00521C33"/>
    <w:rsid w:val="00521EBF"/>
    <w:rsid w:val="00521F2C"/>
    <w:rsid w:val="005220FC"/>
    <w:rsid w:val="00522652"/>
    <w:rsid w:val="005227C0"/>
    <w:rsid w:val="00522DFC"/>
    <w:rsid w:val="00522FA3"/>
    <w:rsid w:val="005231CC"/>
    <w:rsid w:val="00524152"/>
    <w:rsid w:val="00524370"/>
    <w:rsid w:val="0052466C"/>
    <w:rsid w:val="005247AF"/>
    <w:rsid w:val="00524882"/>
    <w:rsid w:val="00524E7C"/>
    <w:rsid w:val="0052510A"/>
    <w:rsid w:val="00525722"/>
    <w:rsid w:val="0052573B"/>
    <w:rsid w:val="00525800"/>
    <w:rsid w:val="00525B65"/>
    <w:rsid w:val="00525E21"/>
    <w:rsid w:val="00525F6F"/>
    <w:rsid w:val="00526601"/>
    <w:rsid w:val="005272BA"/>
    <w:rsid w:val="005273D2"/>
    <w:rsid w:val="00527677"/>
    <w:rsid w:val="00530EEA"/>
    <w:rsid w:val="0053167F"/>
    <w:rsid w:val="00531C1E"/>
    <w:rsid w:val="005320A8"/>
    <w:rsid w:val="005325A0"/>
    <w:rsid w:val="005325B3"/>
    <w:rsid w:val="0053267B"/>
    <w:rsid w:val="00532A8A"/>
    <w:rsid w:val="00532DBA"/>
    <w:rsid w:val="005330BF"/>
    <w:rsid w:val="00533275"/>
    <w:rsid w:val="00533546"/>
    <w:rsid w:val="005336E2"/>
    <w:rsid w:val="00533E51"/>
    <w:rsid w:val="00534131"/>
    <w:rsid w:val="00534228"/>
    <w:rsid w:val="00534656"/>
    <w:rsid w:val="00534710"/>
    <w:rsid w:val="00534DFD"/>
    <w:rsid w:val="00534F0A"/>
    <w:rsid w:val="005351E9"/>
    <w:rsid w:val="005353CF"/>
    <w:rsid w:val="005357DC"/>
    <w:rsid w:val="00535800"/>
    <w:rsid w:val="005359B5"/>
    <w:rsid w:val="00535ABE"/>
    <w:rsid w:val="00535B75"/>
    <w:rsid w:val="00535D70"/>
    <w:rsid w:val="005363E1"/>
    <w:rsid w:val="0053664A"/>
    <w:rsid w:val="00536654"/>
    <w:rsid w:val="00536842"/>
    <w:rsid w:val="00536A48"/>
    <w:rsid w:val="00536D85"/>
    <w:rsid w:val="00536D90"/>
    <w:rsid w:val="0053745B"/>
    <w:rsid w:val="00537942"/>
    <w:rsid w:val="00540261"/>
    <w:rsid w:val="0054051B"/>
    <w:rsid w:val="00540DE5"/>
    <w:rsid w:val="0054132F"/>
    <w:rsid w:val="00541352"/>
    <w:rsid w:val="005416D5"/>
    <w:rsid w:val="00541893"/>
    <w:rsid w:val="00541CB6"/>
    <w:rsid w:val="00541E24"/>
    <w:rsid w:val="00541E9F"/>
    <w:rsid w:val="00541F9E"/>
    <w:rsid w:val="0054233F"/>
    <w:rsid w:val="00542530"/>
    <w:rsid w:val="005429E6"/>
    <w:rsid w:val="00542A66"/>
    <w:rsid w:val="00542ABA"/>
    <w:rsid w:val="00542BF7"/>
    <w:rsid w:val="0054331D"/>
    <w:rsid w:val="005434FC"/>
    <w:rsid w:val="0054371D"/>
    <w:rsid w:val="005439D9"/>
    <w:rsid w:val="0054408A"/>
    <w:rsid w:val="00544122"/>
    <w:rsid w:val="005443D8"/>
    <w:rsid w:val="005448B3"/>
    <w:rsid w:val="00544C92"/>
    <w:rsid w:val="00545429"/>
    <w:rsid w:val="005454A4"/>
    <w:rsid w:val="00545857"/>
    <w:rsid w:val="00545BE7"/>
    <w:rsid w:val="00545C43"/>
    <w:rsid w:val="00545C68"/>
    <w:rsid w:val="00545FDE"/>
    <w:rsid w:val="005468C0"/>
    <w:rsid w:val="005469E0"/>
    <w:rsid w:val="00546E45"/>
    <w:rsid w:val="005472BF"/>
    <w:rsid w:val="005474DF"/>
    <w:rsid w:val="00547B8C"/>
    <w:rsid w:val="00547CF3"/>
    <w:rsid w:val="00547E12"/>
    <w:rsid w:val="00550024"/>
    <w:rsid w:val="0055007E"/>
    <w:rsid w:val="00550B1A"/>
    <w:rsid w:val="00550BB5"/>
    <w:rsid w:val="00550C49"/>
    <w:rsid w:val="00550E9C"/>
    <w:rsid w:val="005512D7"/>
    <w:rsid w:val="005515EC"/>
    <w:rsid w:val="00551D60"/>
    <w:rsid w:val="0055204E"/>
    <w:rsid w:val="00552387"/>
    <w:rsid w:val="005524E2"/>
    <w:rsid w:val="005526F2"/>
    <w:rsid w:val="00552896"/>
    <w:rsid w:val="00552A5B"/>
    <w:rsid w:val="00552E33"/>
    <w:rsid w:val="00552E55"/>
    <w:rsid w:val="00552EB5"/>
    <w:rsid w:val="005532A4"/>
    <w:rsid w:val="00553379"/>
    <w:rsid w:val="005533D5"/>
    <w:rsid w:val="005536F8"/>
    <w:rsid w:val="00553758"/>
    <w:rsid w:val="0055376E"/>
    <w:rsid w:val="00553871"/>
    <w:rsid w:val="00553DEF"/>
    <w:rsid w:val="005542FA"/>
    <w:rsid w:val="005543B6"/>
    <w:rsid w:val="00554BAC"/>
    <w:rsid w:val="00554FB2"/>
    <w:rsid w:val="005550F6"/>
    <w:rsid w:val="00555172"/>
    <w:rsid w:val="005552BE"/>
    <w:rsid w:val="00555653"/>
    <w:rsid w:val="00555771"/>
    <w:rsid w:val="0055597E"/>
    <w:rsid w:val="00555ACC"/>
    <w:rsid w:val="005562EC"/>
    <w:rsid w:val="00556392"/>
    <w:rsid w:val="00556D3E"/>
    <w:rsid w:val="0055715F"/>
    <w:rsid w:val="00557170"/>
    <w:rsid w:val="00557275"/>
    <w:rsid w:val="005572A7"/>
    <w:rsid w:val="00557A72"/>
    <w:rsid w:val="00557BA0"/>
    <w:rsid w:val="00560367"/>
    <w:rsid w:val="005607B4"/>
    <w:rsid w:val="00560814"/>
    <w:rsid w:val="005608F7"/>
    <w:rsid w:val="005609A0"/>
    <w:rsid w:val="00560D15"/>
    <w:rsid w:val="00560E43"/>
    <w:rsid w:val="0056155A"/>
    <w:rsid w:val="00561AE1"/>
    <w:rsid w:val="00561B41"/>
    <w:rsid w:val="00561C4E"/>
    <w:rsid w:val="00561F7D"/>
    <w:rsid w:val="005620B9"/>
    <w:rsid w:val="005624DC"/>
    <w:rsid w:val="005625EA"/>
    <w:rsid w:val="0056262E"/>
    <w:rsid w:val="00562846"/>
    <w:rsid w:val="00562B51"/>
    <w:rsid w:val="0056367B"/>
    <w:rsid w:val="00563A13"/>
    <w:rsid w:val="00563AA8"/>
    <w:rsid w:val="0056400D"/>
    <w:rsid w:val="00564229"/>
    <w:rsid w:val="005647A9"/>
    <w:rsid w:val="00565030"/>
    <w:rsid w:val="00565617"/>
    <w:rsid w:val="005656BD"/>
    <w:rsid w:val="00565883"/>
    <w:rsid w:val="00566181"/>
    <w:rsid w:val="005668AA"/>
    <w:rsid w:val="005672A9"/>
    <w:rsid w:val="005674F8"/>
    <w:rsid w:val="00570727"/>
    <w:rsid w:val="00570830"/>
    <w:rsid w:val="00570E44"/>
    <w:rsid w:val="0057103D"/>
    <w:rsid w:val="005716E7"/>
    <w:rsid w:val="00571A1A"/>
    <w:rsid w:val="00571B38"/>
    <w:rsid w:val="00571CB1"/>
    <w:rsid w:val="00571FBD"/>
    <w:rsid w:val="00572535"/>
    <w:rsid w:val="00572739"/>
    <w:rsid w:val="00572DE0"/>
    <w:rsid w:val="00572F36"/>
    <w:rsid w:val="00572F4E"/>
    <w:rsid w:val="00573C27"/>
    <w:rsid w:val="00573D83"/>
    <w:rsid w:val="00574467"/>
    <w:rsid w:val="00574A8C"/>
    <w:rsid w:val="00574C80"/>
    <w:rsid w:val="005753CC"/>
    <w:rsid w:val="0057544D"/>
    <w:rsid w:val="00575F47"/>
    <w:rsid w:val="00575F98"/>
    <w:rsid w:val="005766BB"/>
    <w:rsid w:val="005769F5"/>
    <w:rsid w:val="00576A61"/>
    <w:rsid w:val="005772E6"/>
    <w:rsid w:val="0057753B"/>
    <w:rsid w:val="0057768F"/>
    <w:rsid w:val="00577AF4"/>
    <w:rsid w:val="00577BDD"/>
    <w:rsid w:val="00577E4B"/>
    <w:rsid w:val="0058020C"/>
    <w:rsid w:val="00580A12"/>
    <w:rsid w:val="00580D42"/>
    <w:rsid w:val="005810C9"/>
    <w:rsid w:val="005817EA"/>
    <w:rsid w:val="00581B8E"/>
    <w:rsid w:val="00581C8C"/>
    <w:rsid w:val="00582019"/>
    <w:rsid w:val="005823CB"/>
    <w:rsid w:val="0058272D"/>
    <w:rsid w:val="00582E91"/>
    <w:rsid w:val="00583072"/>
    <w:rsid w:val="005830BC"/>
    <w:rsid w:val="005834E7"/>
    <w:rsid w:val="005835EB"/>
    <w:rsid w:val="0058367D"/>
    <w:rsid w:val="0058370C"/>
    <w:rsid w:val="00583A37"/>
    <w:rsid w:val="00583DA2"/>
    <w:rsid w:val="00583DAE"/>
    <w:rsid w:val="00583E72"/>
    <w:rsid w:val="00584489"/>
    <w:rsid w:val="00584712"/>
    <w:rsid w:val="005849CF"/>
    <w:rsid w:val="005852AE"/>
    <w:rsid w:val="00585619"/>
    <w:rsid w:val="005859AE"/>
    <w:rsid w:val="00585AAA"/>
    <w:rsid w:val="00585AC2"/>
    <w:rsid w:val="00586117"/>
    <w:rsid w:val="0058648C"/>
    <w:rsid w:val="00586C33"/>
    <w:rsid w:val="00586D89"/>
    <w:rsid w:val="00587452"/>
    <w:rsid w:val="005876ED"/>
    <w:rsid w:val="00587778"/>
    <w:rsid w:val="005879C4"/>
    <w:rsid w:val="00590BE4"/>
    <w:rsid w:val="00591394"/>
    <w:rsid w:val="005920FD"/>
    <w:rsid w:val="00592306"/>
    <w:rsid w:val="00592708"/>
    <w:rsid w:val="005937A2"/>
    <w:rsid w:val="00593A80"/>
    <w:rsid w:val="00593AD4"/>
    <w:rsid w:val="00594CCB"/>
    <w:rsid w:val="00595456"/>
    <w:rsid w:val="00595472"/>
    <w:rsid w:val="0059548E"/>
    <w:rsid w:val="00595C66"/>
    <w:rsid w:val="00595DA1"/>
    <w:rsid w:val="005963CF"/>
    <w:rsid w:val="005964BA"/>
    <w:rsid w:val="00596A21"/>
    <w:rsid w:val="00596BD6"/>
    <w:rsid w:val="00596E17"/>
    <w:rsid w:val="005972A1"/>
    <w:rsid w:val="005972F4"/>
    <w:rsid w:val="00597783"/>
    <w:rsid w:val="005A0022"/>
    <w:rsid w:val="005A008A"/>
    <w:rsid w:val="005A02A0"/>
    <w:rsid w:val="005A0314"/>
    <w:rsid w:val="005A054C"/>
    <w:rsid w:val="005A0A84"/>
    <w:rsid w:val="005A0B57"/>
    <w:rsid w:val="005A13E2"/>
    <w:rsid w:val="005A147B"/>
    <w:rsid w:val="005A1839"/>
    <w:rsid w:val="005A2425"/>
    <w:rsid w:val="005A25CB"/>
    <w:rsid w:val="005A2B6D"/>
    <w:rsid w:val="005A2D3F"/>
    <w:rsid w:val="005A2EAC"/>
    <w:rsid w:val="005A3743"/>
    <w:rsid w:val="005A3E8F"/>
    <w:rsid w:val="005A4513"/>
    <w:rsid w:val="005A48EF"/>
    <w:rsid w:val="005A4B81"/>
    <w:rsid w:val="005A4C54"/>
    <w:rsid w:val="005A4FB1"/>
    <w:rsid w:val="005A513E"/>
    <w:rsid w:val="005A56B0"/>
    <w:rsid w:val="005A61C6"/>
    <w:rsid w:val="005A6307"/>
    <w:rsid w:val="005A68A9"/>
    <w:rsid w:val="005A69AA"/>
    <w:rsid w:val="005A6A20"/>
    <w:rsid w:val="005A6AA8"/>
    <w:rsid w:val="005A6BDA"/>
    <w:rsid w:val="005A6C94"/>
    <w:rsid w:val="005A6E30"/>
    <w:rsid w:val="005A7065"/>
    <w:rsid w:val="005A716C"/>
    <w:rsid w:val="005A726F"/>
    <w:rsid w:val="005A72F5"/>
    <w:rsid w:val="005A7490"/>
    <w:rsid w:val="005A74B7"/>
    <w:rsid w:val="005A7505"/>
    <w:rsid w:val="005A79CF"/>
    <w:rsid w:val="005A7A56"/>
    <w:rsid w:val="005A7FB3"/>
    <w:rsid w:val="005B0258"/>
    <w:rsid w:val="005B02B6"/>
    <w:rsid w:val="005B08BB"/>
    <w:rsid w:val="005B099E"/>
    <w:rsid w:val="005B0A8A"/>
    <w:rsid w:val="005B0B3F"/>
    <w:rsid w:val="005B0B94"/>
    <w:rsid w:val="005B0D1D"/>
    <w:rsid w:val="005B1123"/>
    <w:rsid w:val="005B1235"/>
    <w:rsid w:val="005B1913"/>
    <w:rsid w:val="005B1A0E"/>
    <w:rsid w:val="005B1B04"/>
    <w:rsid w:val="005B2AC9"/>
    <w:rsid w:val="005B30B0"/>
    <w:rsid w:val="005B3297"/>
    <w:rsid w:val="005B365F"/>
    <w:rsid w:val="005B3B6C"/>
    <w:rsid w:val="005B3DF5"/>
    <w:rsid w:val="005B3EB8"/>
    <w:rsid w:val="005B493B"/>
    <w:rsid w:val="005B4DCF"/>
    <w:rsid w:val="005B4FA0"/>
    <w:rsid w:val="005B507A"/>
    <w:rsid w:val="005B5173"/>
    <w:rsid w:val="005B51AC"/>
    <w:rsid w:val="005B548E"/>
    <w:rsid w:val="005B588E"/>
    <w:rsid w:val="005B5917"/>
    <w:rsid w:val="005B6741"/>
    <w:rsid w:val="005B6888"/>
    <w:rsid w:val="005B6970"/>
    <w:rsid w:val="005B698A"/>
    <w:rsid w:val="005B6CDA"/>
    <w:rsid w:val="005B6D58"/>
    <w:rsid w:val="005B7618"/>
    <w:rsid w:val="005B798F"/>
    <w:rsid w:val="005B7C29"/>
    <w:rsid w:val="005B7C6C"/>
    <w:rsid w:val="005B7C8E"/>
    <w:rsid w:val="005B7D20"/>
    <w:rsid w:val="005B7F85"/>
    <w:rsid w:val="005C0A3D"/>
    <w:rsid w:val="005C0B72"/>
    <w:rsid w:val="005C0DAD"/>
    <w:rsid w:val="005C1540"/>
    <w:rsid w:val="005C174F"/>
    <w:rsid w:val="005C1A00"/>
    <w:rsid w:val="005C1D69"/>
    <w:rsid w:val="005C31C8"/>
    <w:rsid w:val="005C36DF"/>
    <w:rsid w:val="005C37E7"/>
    <w:rsid w:val="005C3D9E"/>
    <w:rsid w:val="005C40CA"/>
    <w:rsid w:val="005C40F4"/>
    <w:rsid w:val="005C47F3"/>
    <w:rsid w:val="005C4CC2"/>
    <w:rsid w:val="005C4E8A"/>
    <w:rsid w:val="005C503B"/>
    <w:rsid w:val="005C5206"/>
    <w:rsid w:val="005C58D9"/>
    <w:rsid w:val="005C5D09"/>
    <w:rsid w:val="005C5F1F"/>
    <w:rsid w:val="005C5F3A"/>
    <w:rsid w:val="005C613D"/>
    <w:rsid w:val="005C6439"/>
    <w:rsid w:val="005C660F"/>
    <w:rsid w:val="005C6658"/>
    <w:rsid w:val="005C68C3"/>
    <w:rsid w:val="005C7401"/>
    <w:rsid w:val="005C744E"/>
    <w:rsid w:val="005C75D9"/>
    <w:rsid w:val="005C7D3F"/>
    <w:rsid w:val="005C7D4F"/>
    <w:rsid w:val="005C7FDA"/>
    <w:rsid w:val="005D02BD"/>
    <w:rsid w:val="005D0764"/>
    <w:rsid w:val="005D0AA0"/>
    <w:rsid w:val="005D0CC2"/>
    <w:rsid w:val="005D130B"/>
    <w:rsid w:val="005D1489"/>
    <w:rsid w:val="005D1720"/>
    <w:rsid w:val="005D195C"/>
    <w:rsid w:val="005D1A85"/>
    <w:rsid w:val="005D1E06"/>
    <w:rsid w:val="005D1FC6"/>
    <w:rsid w:val="005D1FCE"/>
    <w:rsid w:val="005D21E6"/>
    <w:rsid w:val="005D2BD9"/>
    <w:rsid w:val="005D2E0F"/>
    <w:rsid w:val="005D2E3A"/>
    <w:rsid w:val="005D2EC9"/>
    <w:rsid w:val="005D310A"/>
    <w:rsid w:val="005D3561"/>
    <w:rsid w:val="005D3C33"/>
    <w:rsid w:val="005D3C6E"/>
    <w:rsid w:val="005D40DF"/>
    <w:rsid w:val="005D4513"/>
    <w:rsid w:val="005D4573"/>
    <w:rsid w:val="005D47CA"/>
    <w:rsid w:val="005D4A70"/>
    <w:rsid w:val="005D5722"/>
    <w:rsid w:val="005D59A7"/>
    <w:rsid w:val="005D5A0F"/>
    <w:rsid w:val="005D5CB0"/>
    <w:rsid w:val="005D6168"/>
    <w:rsid w:val="005D63DD"/>
    <w:rsid w:val="005D6D34"/>
    <w:rsid w:val="005D6FBF"/>
    <w:rsid w:val="005D71EB"/>
    <w:rsid w:val="005D727A"/>
    <w:rsid w:val="005D7875"/>
    <w:rsid w:val="005D7E57"/>
    <w:rsid w:val="005E00C0"/>
    <w:rsid w:val="005E0281"/>
    <w:rsid w:val="005E053A"/>
    <w:rsid w:val="005E0C8F"/>
    <w:rsid w:val="005E0CCE"/>
    <w:rsid w:val="005E1593"/>
    <w:rsid w:val="005E15B6"/>
    <w:rsid w:val="005E2751"/>
    <w:rsid w:val="005E2909"/>
    <w:rsid w:val="005E2A37"/>
    <w:rsid w:val="005E2C5A"/>
    <w:rsid w:val="005E2D7E"/>
    <w:rsid w:val="005E2FAE"/>
    <w:rsid w:val="005E31A6"/>
    <w:rsid w:val="005E31CE"/>
    <w:rsid w:val="005E3290"/>
    <w:rsid w:val="005E32F9"/>
    <w:rsid w:val="005E3329"/>
    <w:rsid w:val="005E3579"/>
    <w:rsid w:val="005E36DB"/>
    <w:rsid w:val="005E36F0"/>
    <w:rsid w:val="005E3878"/>
    <w:rsid w:val="005E3AE7"/>
    <w:rsid w:val="005E3CA8"/>
    <w:rsid w:val="005E3EAA"/>
    <w:rsid w:val="005E4123"/>
    <w:rsid w:val="005E438B"/>
    <w:rsid w:val="005E4483"/>
    <w:rsid w:val="005E450E"/>
    <w:rsid w:val="005E4BCA"/>
    <w:rsid w:val="005E4E81"/>
    <w:rsid w:val="005E5185"/>
    <w:rsid w:val="005E52D7"/>
    <w:rsid w:val="005E5568"/>
    <w:rsid w:val="005E5C50"/>
    <w:rsid w:val="005E60A0"/>
    <w:rsid w:val="005E6F02"/>
    <w:rsid w:val="005E6F96"/>
    <w:rsid w:val="005E726F"/>
    <w:rsid w:val="005E733C"/>
    <w:rsid w:val="005E79F4"/>
    <w:rsid w:val="005E7B87"/>
    <w:rsid w:val="005E7F06"/>
    <w:rsid w:val="005F0051"/>
    <w:rsid w:val="005F0556"/>
    <w:rsid w:val="005F0606"/>
    <w:rsid w:val="005F090E"/>
    <w:rsid w:val="005F0B1B"/>
    <w:rsid w:val="005F10AD"/>
    <w:rsid w:val="005F1280"/>
    <w:rsid w:val="005F1312"/>
    <w:rsid w:val="005F18F9"/>
    <w:rsid w:val="005F192B"/>
    <w:rsid w:val="005F1A36"/>
    <w:rsid w:val="005F1A7B"/>
    <w:rsid w:val="005F212A"/>
    <w:rsid w:val="005F253A"/>
    <w:rsid w:val="005F2CB2"/>
    <w:rsid w:val="005F2F4F"/>
    <w:rsid w:val="005F2F6B"/>
    <w:rsid w:val="005F3138"/>
    <w:rsid w:val="005F3621"/>
    <w:rsid w:val="005F379D"/>
    <w:rsid w:val="005F3844"/>
    <w:rsid w:val="005F3B9A"/>
    <w:rsid w:val="005F3F71"/>
    <w:rsid w:val="005F41AB"/>
    <w:rsid w:val="005F42F5"/>
    <w:rsid w:val="005F44E2"/>
    <w:rsid w:val="005F457C"/>
    <w:rsid w:val="005F476D"/>
    <w:rsid w:val="005F4DA4"/>
    <w:rsid w:val="005F535A"/>
    <w:rsid w:val="005F5829"/>
    <w:rsid w:val="005F6035"/>
    <w:rsid w:val="005F61DF"/>
    <w:rsid w:val="005F6549"/>
    <w:rsid w:val="005F6593"/>
    <w:rsid w:val="005F6956"/>
    <w:rsid w:val="005F6A01"/>
    <w:rsid w:val="005F7007"/>
    <w:rsid w:val="005F705D"/>
    <w:rsid w:val="005F7211"/>
    <w:rsid w:val="005F7848"/>
    <w:rsid w:val="005F78BB"/>
    <w:rsid w:val="005F7A19"/>
    <w:rsid w:val="005F7E57"/>
    <w:rsid w:val="00600241"/>
    <w:rsid w:val="00600243"/>
    <w:rsid w:val="006006BA"/>
    <w:rsid w:val="00600F3A"/>
    <w:rsid w:val="00601949"/>
    <w:rsid w:val="00601A83"/>
    <w:rsid w:val="00601D87"/>
    <w:rsid w:val="0060201A"/>
    <w:rsid w:val="00602524"/>
    <w:rsid w:val="0060289B"/>
    <w:rsid w:val="0060311A"/>
    <w:rsid w:val="006038E7"/>
    <w:rsid w:val="006044D7"/>
    <w:rsid w:val="006045A9"/>
    <w:rsid w:val="00604818"/>
    <w:rsid w:val="00604859"/>
    <w:rsid w:val="006051CA"/>
    <w:rsid w:val="006052F0"/>
    <w:rsid w:val="00605626"/>
    <w:rsid w:val="00605965"/>
    <w:rsid w:val="006062CD"/>
    <w:rsid w:val="00606319"/>
    <w:rsid w:val="00606343"/>
    <w:rsid w:val="00606771"/>
    <w:rsid w:val="00606791"/>
    <w:rsid w:val="00606A6F"/>
    <w:rsid w:val="00606DBA"/>
    <w:rsid w:val="0060712F"/>
    <w:rsid w:val="006073EC"/>
    <w:rsid w:val="006074AA"/>
    <w:rsid w:val="00607BF5"/>
    <w:rsid w:val="00607CD4"/>
    <w:rsid w:val="00607D0E"/>
    <w:rsid w:val="00607DB0"/>
    <w:rsid w:val="00607E96"/>
    <w:rsid w:val="0061036D"/>
    <w:rsid w:val="00610DF9"/>
    <w:rsid w:val="00610F85"/>
    <w:rsid w:val="0061144E"/>
    <w:rsid w:val="00611606"/>
    <w:rsid w:val="00612396"/>
    <w:rsid w:val="00612F90"/>
    <w:rsid w:val="00612FFB"/>
    <w:rsid w:val="00613964"/>
    <w:rsid w:val="00613972"/>
    <w:rsid w:val="00613B20"/>
    <w:rsid w:val="00613DF8"/>
    <w:rsid w:val="00614348"/>
    <w:rsid w:val="0061483D"/>
    <w:rsid w:val="0061493B"/>
    <w:rsid w:val="00614A6F"/>
    <w:rsid w:val="00614DE5"/>
    <w:rsid w:val="00614F0B"/>
    <w:rsid w:val="00615381"/>
    <w:rsid w:val="00615B2D"/>
    <w:rsid w:val="00615EE6"/>
    <w:rsid w:val="00615F43"/>
    <w:rsid w:val="00616DBD"/>
    <w:rsid w:val="00617138"/>
    <w:rsid w:val="00617164"/>
    <w:rsid w:val="006171F8"/>
    <w:rsid w:val="0061725E"/>
    <w:rsid w:val="006172A8"/>
    <w:rsid w:val="006172CC"/>
    <w:rsid w:val="006176CF"/>
    <w:rsid w:val="0061790B"/>
    <w:rsid w:val="00617D6A"/>
    <w:rsid w:val="006201F5"/>
    <w:rsid w:val="006204A8"/>
    <w:rsid w:val="00620885"/>
    <w:rsid w:val="00620DAA"/>
    <w:rsid w:val="00621098"/>
    <w:rsid w:val="00621145"/>
    <w:rsid w:val="006214D7"/>
    <w:rsid w:val="00621967"/>
    <w:rsid w:val="006219D1"/>
    <w:rsid w:val="006219D2"/>
    <w:rsid w:val="00622799"/>
    <w:rsid w:val="00622F96"/>
    <w:rsid w:val="0062391E"/>
    <w:rsid w:val="00623962"/>
    <w:rsid w:val="00623B62"/>
    <w:rsid w:val="00623CAD"/>
    <w:rsid w:val="00623F61"/>
    <w:rsid w:val="00624352"/>
    <w:rsid w:val="006248B2"/>
    <w:rsid w:val="00624A26"/>
    <w:rsid w:val="00624AF6"/>
    <w:rsid w:val="00624D33"/>
    <w:rsid w:val="00625199"/>
    <w:rsid w:val="00625848"/>
    <w:rsid w:val="00625975"/>
    <w:rsid w:val="00625B96"/>
    <w:rsid w:val="00625DCC"/>
    <w:rsid w:val="00625EB8"/>
    <w:rsid w:val="006260D8"/>
    <w:rsid w:val="0062646B"/>
    <w:rsid w:val="00626869"/>
    <w:rsid w:val="006270C3"/>
    <w:rsid w:val="00627189"/>
    <w:rsid w:val="00627273"/>
    <w:rsid w:val="00627719"/>
    <w:rsid w:val="00627920"/>
    <w:rsid w:val="006301DA"/>
    <w:rsid w:val="00630977"/>
    <w:rsid w:val="00630C18"/>
    <w:rsid w:val="00630D0B"/>
    <w:rsid w:val="006316CE"/>
    <w:rsid w:val="00631D95"/>
    <w:rsid w:val="00632248"/>
    <w:rsid w:val="00632848"/>
    <w:rsid w:val="006333C4"/>
    <w:rsid w:val="00633723"/>
    <w:rsid w:val="006337AC"/>
    <w:rsid w:val="006338CA"/>
    <w:rsid w:val="00633CD5"/>
    <w:rsid w:val="00633D83"/>
    <w:rsid w:val="00634253"/>
    <w:rsid w:val="006342DD"/>
    <w:rsid w:val="0063449D"/>
    <w:rsid w:val="00634B3E"/>
    <w:rsid w:val="00634D61"/>
    <w:rsid w:val="00634F40"/>
    <w:rsid w:val="00635228"/>
    <w:rsid w:val="00635318"/>
    <w:rsid w:val="0063535E"/>
    <w:rsid w:val="00635992"/>
    <w:rsid w:val="0063599F"/>
    <w:rsid w:val="00635A99"/>
    <w:rsid w:val="00635C9C"/>
    <w:rsid w:val="00635FC8"/>
    <w:rsid w:val="006361B1"/>
    <w:rsid w:val="006369DB"/>
    <w:rsid w:val="00636D0D"/>
    <w:rsid w:val="00637526"/>
    <w:rsid w:val="00637602"/>
    <w:rsid w:val="00637C98"/>
    <w:rsid w:val="00637F8E"/>
    <w:rsid w:val="006408A6"/>
    <w:rsid w:val="0064090F"/>
    <w:rsid w:val="006410D2"/>
    <w:rsid w:val="0064111A"/>
    <w:rsid w:val="006412AA"/>
    <w:rsid w:val="00641641"/>
    <w:rsid w:val="00641899"/>
    <w:rsid w:val="00641D20"/>
    <w:rsid w:val="00641FFA"/>
    <w:rsid w:val="006420A5"/>
    <w:rsid w:val="006421D4"/>
    <w:rsid w:val="0064250A"/>
    <w:rsid w:val="00642878"/>
    <w:rsid w:val="00643673"/>
    <w:rsid w:val="006437DB"/>
    <w:rsid w:val="006441B9"/>
    <w:rsid w:val="006444E6"/>
    <w:rsid w:val="00644B9A"/>
    <w:rsid w:val="00644C25"/>
    <w:rsid w:val="00644FE9"/>
    <w:rsid w:val="00645067"/>
    <w:rsid w:val="00645127"/>
    <w:rsid w:val="00646084"/>
    <w:rsid w:val="006461AC"/>
    <w:rsid w:val="006463F1"/>
    <w:rsid w:val="0064643A"/>
    <w:rsid w:val="006469EB"/>
    <w:rsid w:val="00647282"/>
    <w:rsid w:val="006473B9"/>
    <w:rsid w:val="00647619"/>
    <w:rsid w:val="00647BAA"/>
    <w:rsid w:val="00647C43"/>
    <w:rsid w:val="00647CDA"/>
    <w:rsid w:val="00647FC7"/>
    <w:rsid w:val="0065015C"/>
    <w:rsid w:val="006508E5"/>
    <w:rsid w:val="00650AE2"/>
    <w:rsid w:val="00650D13"/>
    <w:rsid w:val="00650FD2"/>
    <w:rsid w:val="00650FF9"/>
    <w:rsid w:val="006511DC"/>
    <w:rsid w:val="00651217"/>
    <w:rsid w:val="006512C6"/>
    <w:rsid w:val="00651ED3"/>
    <w:rsid w:val="00651FD2"/>
    <w:rsid w:val="006520D1"/>
    <w:rsid w:val="0065237D"/>
    <w:rsid w:val="00652436"/>
    <w:rsid w:val="00652739"/>
    <w:rsid w:val="00653126"/>
    <w:rsid w:val="00653430"/>
    <w:rsid w:val="00653B43"/>
    <w:rsid w:val="00653BFD"/>
    <w:rsid w:val="00653D13"/>
    <w:rsid w:val="00653D78"/>
    <w:rsid w:val="00654788"/>
    <w:rsid w:val="00654BC3"/>
    <w:rsid w:val="00654EEA"/>
    <w:rsid w:val="0065586C"/>
    <w:rsid w:val="00655A04"/>
    <w:rsid w:val="00655BFA"/>
    <w:rsid w:val="00656615"/>
    <w:rsid w:val="00656AFE"/>
    <w:rsid w:val="00656E43"/>
    <w:rsid w:val="00656F92"/>
    <w:rsid w:val="006571F5"/>
    <w:rsid w:val="0065725F"/>
    <w:rsid w:val="006577EB"/>
    <w:rsid w:val="00657B0D"/>
    <w:rsid w:val="00657C2A"/>
    <w:rsid w:val="00660150"/>
    <w:rsid w:val="006605E3"/>
    <w:rsid w:val="006605E5"/>
    <w:rsid w:val="0066073C"/>
    <w:rsid w:val="00660C7B"/>
    <w:rsid w:val="00660DEB"/>
    <w:rsid w:val="0066135A"/>
    <w:rsid w:val="006615A0"/>
    <w:rsid w:val="006617F6"/>
    <w:rsid w:val="006619F8"/>
    <w:rsid w:val="00661CAA"/>
    <w:rsid w:val="0066201B"/>
    <w:rsid w:val="00662087"/>
    <w:rsid w:val="006623D2"/>
    <w:rsid w:val="00662422"/>
    <w:rsid w:val="006624BF"/>
    <w:rsid w:val="0066269D"/>
    <w:rsid w:val="00662E64"/>
    <w:rsid w:val="00662E6D"/>
    <w:rsid w:val="006634B0"/>
    <w:rsid w:val="00663570"/>
    <w:rsid w:val="0066376C"/>
    <w:rsid w:val="006637EF"/>
    <w:rsid w:val="00663AA7"/>
    <w:rsid w:val="00663ADB"/>
    <w:rsid w:val="00663CCA"/>
    <w:rsid w:val="00664280"/>
    <w:rsid w:val="00664382"/>
    <w:rsid w:val="00664488"/>
    <w:rsid w:val="00664A33"/>
    <w:rsid w:val="00664EF1"/>
    <w:rsid w:val="006654D3"/>
    <w:rsid w:val="006656D0"/>
    <w:rsid w:val="00665B22"/>
    <w:rsid w:val="00665C33"/>
    <w:rsid w:val="00665C68"/>
    <w:rsid w:val="00665CB9"/>
    <w:rsid w:val="00665DD2"/>
    <w:rsid w:val="00665ED5"/>
    <w:rsid w:val="00665F60"/>
    <w:rsid w:val="006660A4"/>
    <w:rsid w:val="00666187"/>
    <w:rsid w:val="0066681E"/>
    <w:rsid w:val="00667BE2"/>
    <w:rsid w:val="006700DC"/>
    <w:rsid w:val="006700DF"/>
    <w:rsid w:val="006702DC"/>
    <w:rsid w:val="0067062E"/>
    <w:rsid w:val="006707D8"/>
    <w:rsid w:val="00671234"/>
    <w:rsid w:val="0067133C"/>
    <w:rsid w:val="00671405"/>
    <w:rsid w:val="006717C9"/>
    <w:rsid w:val="0067189D"/>
    <w:rsid w:val="00672054"/>
    <w:rsid w:val="00672308"/>
    <w:rsid w:val="006724DE"/>
    <w:rsid w:val="00672F13"/>
    <w:rsid w:val="006731DD"/>
    <w:rsid w:val="006736F3"/>
    <w:rsid w:val="00673C5C"/>
    <w:rsid w:val="00673FA5"/>
    <w:rsid w:val="00674AA6"/>
    <w:rsid w:val="00674D54"/>
    <w:rsid w:val="00675979"/>
    <w:rsid w:val="00675CA7"/>
    <w:rsid w:val="00675D69"/>
    <w:rsid w:val="00676025"/>
    <w:rsid w:val="00676570"/>
    <w:rsid w:val="00676618"/>
    <w:rsid w:val="00676BB6"/>
    <w:rsid w:val="00676D67"/>
    <w:rsid w:val="00676FEE"/>
    <w:rsid w:val="006771F6"/>
    <w:rsid w:val="00677378"/>
    <w:rsid w:val="006773DB"/>
    <w:rsid w:val="006776EC"/>
    <w:rsid w:val="00677728"/>
    <w:rsid w:val="00677ADC"/>
    <w:rsid w:val="00677F9B"/>
    <w:rsid w:val="0068021A"/>
    <w:rsid w:val="00680672"/>
    <w:rsid w:val="006806E1"/>
    <w:rsid w:val="00680E2C"/>
    <w:rsid w:val="00680EE5"/>
    <w:rsid w:val="006811E9"/>
    <w:rsid w:val="00681296"/>
    <w:rsid w:val="0068197D"/>
    <w:rsid w:val="00681A59"/>
    <w:rsid w:val="00681BC0"/>
    <w:rsid w:val="00681EF1"/>
    <w:rsid w:val="00681F93"/>
    <w:rsid w:val="00682117"/>
    <w:rsid w:val="00682604"/>
    <w:rsid w:val="00682666"/>
    <w:rsid w:val="0068267B"/>
    <w:rsid w:val="0068293D"/>
    <w:rsid w:val="00683050"/>
    <w:rsid w:val="006833DB"/>
    <w:rsid w:val="006838F5"/>
    <w:rsid w:val="0068393F"/>
    <w:rsid w:val="00683A14"/>
    <w:rsid w:val="00683D5B"/>
    <w:rsid w:val="00683D5C"/>
    <w:rsid w:val="00683FE3"/>
    <w:rsid w:val="006844FF"/>
    <w:rsid w:val="00684510"/>
    <w:rsid w:val="006848A1"/>
    <w:rsid w:val="00684F98"/>
    <w:rsid w:val="00685088"/>
    <w:rsid w:val="0068534D"/>
    <w:rsid w:val="00685A79"/>
    <w:rsid w:val="00685A9E"/>
    <w:rsid w:val="00685FA4"/>
    <w:rsid w:val="0068608E"/>
    <w:rsid w:val="0068611D"/>
    <w:rsid w:val="00686440"/>
    <w:rsid w:val="0068688E"/>
    <w:rsid w:val="00686AF8"/>
    <w:rsid w:val="00686B30"/>
    <w:rsid w:val="00686C2E"/>
    <w:rsid w:val="00686D20"/>
    <w:rsid w:val="00686FDC"/>
    <w:rsid w:val="006871D6"/>
    <w:rsid w:val="006873CE"/>
    <w:rsid w:val="006875E4"/>
    <w:rsid w:val="006877E4"/>
    <w:rsid w:val="00687AF9"/>
    <w:rsid w:val="00687FA8"/>
    <w:rsid w:val="0069000D"/>
    <w:rsid w:val="00690516"/>
    <w:rsid w:val="00690578"/>
    <w:rsid w:val="00690AF3"/>
    <w:rsid w:val="00690BE7"/>
    <w:rsid w:val="00690F61"/>
    <w:rsid w:val="006910E9"/>
    <w:rsid w:val="00691635"/>
    <w:rsid w:val="00691C13"/>
    <w:rsid w:val="00691C7D"/>
    <w:rsid w:val="006926F6"/>
    <w:rsid w:val="00692C33"/>
    <w:rsid w:val="00693045"/>
    <w:rsid w:val="006933DB"/>
    <w:rsid w:val="006937F0"/>
    <w:rsid w:val="00693AE7"/>
    <w:rsid w:val="00693D62"/>
    <w:rsid w:val="00693E0D"/>
    <w:rsid w:val="006944EC"/>
    <w:rsid w:val="0069473B"/>
    <w:rsid w:val="00694C08"/>
    <w:rsid w:val="0069569D"/>
    <w:rsid w:val="006956BA"/>
    <w:rsid w:val="006958AD"/>
    <w:rsid w:val="00695996"/>
    <w:rsid w:val="00695D96"/>
    <w:rsid w:val="00695E1E"/>
    <w:rsid w:val="006967F0"/>
    <w:rsid w:val="0069680C"/>
    <w:rsid w:val="006969E2"/>
    <w:rsid w:val="00696F88"/>
    <w:rsid w:val="0069744F"/>
    <w:rsid w:val="0069775E"/>
    <w:rsid w:val="00697880"/>
    <w:rsid w:val="006A0325"/>
    <w:rsid w:val="006A065F"/>
    <w:rsid w:val="006A0815"/>
    <w:rsid w:val="006A08B1"/>
    <w:rsid w:val="006A0D84"/>
    <w:rsid w:val="006A1111"/>
    <w:rsid w:val="006A137A"/>
    <w:rsid w:val="006A1ADF"/>
    <w:rsid w:val="006A20A4"/>
    <w:rsid w:val="006A2259"/>
    <w:rsid w:val="006A265C"/>
    <w:rsid w:val="006A28AB"/>
    <w:rsid w:val="006A31C9"/>
    <w:rsid w:val="006A3228"/>
    <w:rsid w:val="006A3495"/>
    <w:rsid w:val="006A37E9"/>
    <w:rsid w:val="006A44FF"/>
    <w:rsid w:val="006A47EC"/>
    <w:rsid w:val="006A4B72"/>
    <w:rsid w:val="006A4C5A"/>
    <w:rsid w:val="006A4EFE"/>
    <w:rsid w:val="006A5281"/>
    <w:rsid w:val="006A5968"/>
    <w:rsid w:val="006A5D09"/>
    <w:rsid w:val="006A6116"/>
    <w:rsid w:val="006A648A"/>
    <w:rsid w:val="006A6946"/>
    <w:rsid w:val="006A6B6E"/>
    <w:rsid w:val="006A6CBC"/>
    <w:rsid w:val="006A736F"/>
    <w:rsid w:val="006A740D"/>
    <w:rsid w:val="006A7B56"/>
    <w:rsid w:val="006B0059"/>
    <w:rsid w:val="006B03DE"/>
    <w:rsid w:val="006B04F5"/>
    <w:rsid w:val="006B06A2"/>
    <w:rsid w:val="006B077B"/>
    <w:rsid w:val="006B0874"/>
    <w:rsid w:val="006B09BF"/>
    <w:rsid w:val="006B0D6A"/>
    <w:rsid w:val="006B1BB1"/>
    <w:rsid w:val="006B1FB9"/>
    <w:rsid w:val="006B283C"/>
    <w:rsid w:val="006B2941"/>
    <w:rsid w:val="006B2EF8"/>
    <w:rsid w:val="006B3091"/>
    <w:rsid w:val="006B3762"/>
    <w:rsid w:val="006B3773"/>
    <w:rsid w:val="006B380F"/>
    <w:rsid w:val="006B38AB"/>
    <w:rsid w:val="006B3A31"/>
    <w:rsid w:val="006B3AB8"/>
    <w:rsid w:val="006B3C5A"/>
    <w:rsid w:val="006B4B37"/>
    <w:rsid w:val="006B546B"/>
    <w:rsid w:val="006B56D7"/>
    <w:rsid w:val="006B5831"/>
    <w:rsid w:val="006B5841"/>
    <w:rsid w:val="006B5E6D"/>
    <w:rsid w:val="006B6081"/>
    <w:rsid w:val="006B644A"/>
    <w:rsid w:val="006B681E"/>
    <w:rsid w:val="006B6EF7"/>
    <w:rsid w:val="006B7027"/>
    <w:rsid w:val="006B71D2"/>
    <w:rsid w:val="006B7869"/>
    <w:rsid w:val="006B7AF3"/>
    <w:rsid w:val="006C023E"/>
    <w:rsid w:val="006C0A38"/>
    <w:rsid w:val="006C0F50"/>
    <w:rsid w:val="006C19BE"/>
    <w:rsid w:val="006C1B5B"/>
    <w:rsid w:val="006C1D1E"/>
    <w:rsid w:val="006C217F"/>
    <w:rsid w:val="006C21FC"/>
    <w:rsid w:val="006C2277"/>
    <w:rsid w:val="006C246C"/>
    <w:rsid w:val="006C272F"/>
    <w:rsid w:val="006C29DF"/>
    <w:rsid w:val="006C2CB3"/>
    <w:rsid w:val="006C2E57"/>
    <w:rsid w:val="006C35B1"/>
    <w:rsid w:val="006C370B"/>
    <w:rsid w:val="006C370F"/>
    <w:rsid w:val="006C375C"/>
    <w:rsid w:val="006C3C69"/>
    <w:rsid w:val="006C4095"/>
    <w:rsid w:val="006C409D"/>
    <w:rsid w:val="006C42AC"/>
    <w:rsid w:val="006C474D"/>
    <w:rsid w:val="006C4957"/>
    <w:rsid w:val="006C50A3"/>
    <w:rsid w:val="006C520E"/>
    <w:rsid w:val="006C552A"/>
    <w:rsid w:val="006C5C5F"/>
    <w:rsid w:val="006C5CA3"/>
    <w:rsid w:val="006C6220"/>
    <w:rsid w:val="006C6D93"/>
    <w:rsid w:val="006C716F"/>
    <w:rsid w:val="006C7197"/>
    <w:rsid w:val="006C71D1"/>
    <w:rsid w:val="006C76BC"/>
    <w:rsid w:val="006C7701"/>
    <w:rsid w:val="006D02BC"/>
    <w:rsid w:val="006D0AEE"/>
    <w:rsid w:val="006D0E4A"/>
    <w:rsid w:val="006D14DF"/>
    <w:rsid w:val="006D20A5"/>
    <w:rsid w:val="006D2E4B"/>
    <w:rsid w:val="006D3060"/>
    <w:rsid w:val="006D30F0"/>
    <w:rsid w:val="006D3371"/>
    <w:rsid w:val="006D35A6"/>
    <w:rsid w:val="006D3F78"/>
    <w:rsid w:val="006D3FEA"/>
    <w:rsid w:val="006D4199"/>
    <w:rsid w:val="006D4368"/>
    <w:rsid w:val="006D4671"/>
    <w:rsid w:val="006D47BB"/>
    <w:rsid w:val="006D4923"/>
    <w:rsid w:val="006D4BEC"/>
    <w:rsid w:val="006D5753"/>
    <w:rsid w:val="006D5AD8"/>
    <w:rsid w:val="006D5D67"/>
    <w:rsid w:val="006D5EA0"/>
    <w:rsid w:val="006D5F23"/>
    <w:rsid w:val="006D655C"/>
    <w:rsid w:val="006D6943"/>
    <w:rsid w:val="006D6A42"/>
    <w:rsid w:val="006D7000"/>
    <w:rsid w:val="006D7220"/>
    <w:rsid w:val="006D74AF"/>
    <w:rsid w:val="006D759F"/>
    <w:rsid w:val="006D7AD8"/>
    <w:rsid w:val="006D7C4B"/>
    <w:rsid w:val="006D7CD5"/>
    <w:rsid w:val="006E0254"/>
    <w:rsid w:val="006E0373"/>
    <w:rsid w:val="006E085A"/>
    <w:rsid w:val="006E0FB3"/>
    <w:rsid w:val="006E1185"/>
    <w:rsid w:val="006E11FC"/>
    <w:rsid w:val="006E15BA"/>
    <w:rsid w:val="006E15CA"/>
    <w:rsid w:val="006E1C14"/>
    <w:rsid w:val="006E1EF8"/>
    <w:rsid w:val="006E1F8E"/>
    <w:rsid w:val="006E2668"/>
    <w:rsid w:val="006E29CC"/>
    <w:rsid w:val="006E2A75"/>
    <w:rsid w:val="006E2FBF"/>
    <w:rsid w:val="006E2FF8"/>
    <w:rsid w:val="006E322A"/>
    <w:rsid w:val="006E37FE"/>
    <w:rsid w:val="006E38AB"/>
    <w:rsid w:val="006E3928"/>
    <w:rsid w:val="006E3CA1"/>
    <w:rsid w:val="006E3E55"/>
    <w:rsid w:val="006E4211"/>
    <w:rsid w:val="006E4D81"/>
    <w:rsid w:val="006E4E19"/>
    <w:rsid w:val="006E4E1B"/>
    <w:rsid w:val="006E4F2B"/>
    <w:rsid w:val="006E5249"/>
    <w:rsid w:val="006E5528"/>
    <w:rsid w:val="006E597E"/>
    <w:rsid w:val="006E60EE"/>
    <w:rsid w:val="006E618C"/>
    <w:rsid w:val="006E6427"/>
    <w:rsid w:val="006E68F4"/>
    <w:rsid w:val="006E6FBC"/>
    <w:rsid w:val="006E76A0"/>
    <w:rsid w:val="006E76D2"/>
    <w:rsid w:val="006E77C7"/>
    <w:rsid w:val="006E7C30"/>
    <w:rsid w:val="006F0471"/>
    <w:rsid w:val="006F0823"/>
    <w:rsid w:val="006F082E"/>
    <w:rsid w:val="006F0FB4"/>
    <w:rsid w:val="006F13E9"/>
    <w:rsid w:val="006F1579"/>
    <w:rsid w:val="006F184F"/>
    <w:rsid w:val="006F1BE5"/>
    <w:rsid w:val="006F20A3"/>
    <w:rsid w:val="006F2175"/>
    <w:rsid w:val="006F2649"/>
    <w:rsid w:val="006F2706"/>
    <w:rsid w:val="006F2EDC"/>
    <w:rsid w:val="006F30E4"/>
    <w:rsid w:val="006F318F"/>
    <w:rsid w:val="006F40C9"/>
    <w:rsid w:val="006F4342"/>
    <w:rsid w:val="006F4792"/>
    <w:rsid w:val="006F4923"/>
    <w:rsid w:val="006F5034"/>
    <w:rsid w:val="006F542F"/>
    <w:rsid w:val="006F5585"/>
    <w:rsid w:val="006F563D"/>
    <w:rsid w:val="006F5701"/>
    <w:rsid w:val="006F5BFD"/>
    <w:rsid w:val="006F5D21"/>
    <w:rsid w:val="006F68B9"/>
    <w:rsid w:val="006F69ED"/>
    <w:rsid w:val="006F6A23"/>
    <w:rsid w:val="006F6DFE"/>
    <w:rsid w:val="006F6E94"/>
    <w:rsid w:val="006F6F0C"/>
    <w:rsid w:val="006F7001"/>
    <w:rsid w:val="006F70BA"/>
    <w:rsid w:val="006F718F"/>
    <w:rsid w:val="006F7662"/>
    <w:rsid w:val="006F7794"/>
    <w:rsid w:val="006F7938"/>
    <w:rsid w:val="006F7BD6"/>
    <w:rsid w:val="006F7FC8"/>
    <w:rsid w:val="0070011C"/>
    <w:rsid w:val="00700AED"/>
    <w:rsid w:val="00700C2A"/>
    <w:rsid w:val="00701284"/>
    <w:rsid w:val="007014EA"/>
    <w:rsid w:val="00701503"/>
    <w:rsid w:val="007019AF"/>
    <w:rsid w:val="00701CD4"/>
    <w:rsid w:val="00702204"/>
    <w:rsid w:val="007022BA"/>
    <w:rsid w:val="00702411"/>
    <w:rsid w:val="00702B24"/>
    <w:rsid w:val="00702D13"/>
    <w:rsid w:val="00702E53"/>
    <w:rsid w:val="00702E5C"/>
    <w:rsid w:val="007030A1"/>
    <w:rsid w:val="00703664"/>
    <w:rsid w:val="00703707"/>
    <w:rsid w:val="0070374A"/>
    <w:rsid w:val="007039FB"/>
    <w:rsid w:val="00703D4A"/>
    <w:rsid w:val="0070406B"/>
    <w:rsid w:val="0070421B"/>
    <w:rsid w:val="00704288"/>
    <w:rsid w:val="0070439D"/>
    <w:rsid w:val="007044CE"/>
    <w:rsid w:val="00704579"/>
    <w:rsid w:val="00704AA4"/>
    <w:rsid w:val="007052AC"/>
    <w:rsid w:val="00705313"/>
    <w:rsid w:val="0070584A"/>
    <w:rsid w:val="00705DFB"/>
    <w:rsid w:val="00706861"/>
    <w:rsid w:val="0070694A"/>
    <w:rsid w:val="00706A60"/>
    <w:rsid w:val="00706A75"/>
    <w:rsid w:val="00706BD2"/>
    <w:rsid w:val="00706DAE"/>
    <w:rsid w:val="007071A6"/>
    <w:rsid w:val="00707BD5"/>
    <w:rsid w:val="00710382"/>
    <w:rsid w:val="00710649"/>
    <w:rsid w:val="007108D7"/>
    <w:rsid w:val="00710A71"/>
    <w:rsid w:val="00710CEE"/>
    <w:rsid w:val="00710FEB"/>
    <w:rsid w:val="00711082"/>
    <w:rsid w:val="007111B7"/>
    <w:rsid w:val="0071139A"/>
    <w:rsid w:val="0071144F"/>
    <w:rsid w:val="00711530"/>
    <w:rsid w:val="00711652"/>
    <w:rsid w:val="00711C75"/>
    <w:rsid w:val="00711E59"/>
    <w:rsid w:val="0071312A"/>
    <w:rsid w:val="0071329F"/>
    <w:rsid w:val="00713C68"/>
    <w:rsid w:val="00713D2C"/>
    <w:rsid w:val="00713EC2"/>
    <w:rsid w:val="00714586"/>
    <w:rsid w:val="00714D94"/>
    <w:rsid w:val="007153CB"/>
    <w:rsid w:val="00715472"/>
    <w:rsid w:val="00715942"/>
    <w:rsid w:val="0071597B"/>
    <w:rsid w:val="00715BDC"/>
    <w:rsid w:val="00715F5E"/>
    <w:rsid w:val="00716524"/>
    <w:rsid w:val="00716CA8"/>
    <w:rsid w:val="00716DFE"/>
    <w:rsid w:val="00717123"/>
    <w:rsid w:val="00717872"/>
    <w:rsid w:val="00717B36"/>
    <w:rsid w:val="00717CCE"/>
    <w:rsid w:val="00717D21"/>
    <w:rsid w:val="00720326"/>
    <w:rsid w:val="0072075E"/>
    <w:rsid w:val="00721B10"/>
    <w:rsid w:val="00721D9B"/>
    <w:rsid w:val="00722639"/>
    <w:rsid w:val="007227F3"/>
    <w:rsid w:val="00722969"/>
    <w:rsid w:val="00723750"/>
    <w:rsid w:val="007237F2"/>
    <w:rsid w:val="00723A0B"/>
    <w:rsid w:val="00724215"/>
    <w:rsid w:val="00724227"/>
    <w:rsid w:val="0072460F"/>
    <w:rsid w:val="0072494E"/>
    <w:rsid w:val="00724CE3"/>
    <w:rsid w:val="00724E00"/>
    <w:rsid w:val="00724EEC"/>
    <w:rsid w:val="00725065"/>
    <w:rsid w:val="007250EB"/>
    <w:rsid w:val="0072526B"/>
    <w:rsid w:val="0072541B"/>
    <w:rsid w:val="00725439"/>
    <w:rsid w:val="00725627"/>
    <w:rsid w:val="00725CE7"/>
    <w:rsid w:val="00726321"/>
    <w:rsid w:val="00726669"/>
    <w:rsid w:val="007266D1"/>
    <w:rsid w:val="00726814"/>
    <w:rsid w:val="0072698E"/>
    <w:rsid w:val="007269DA"/>
    <w:rsid w:val="00726DD4"/>
    <w:rsid w:val="00726E5B"/>
    <w:rsid w:val="00727755"/>
    <w:rsid w:val="00727DC3"/>
    <w:rsid w:val="007300F6"/>
    <w:rsid w:val="00730218"/>
    <w:rsid w:val="0073098B"/>
    <w:rsid w:val="00730B4D"/>
    <w:rsid w:val="0073104C"/>
    <w:rsid w:val="00731069"/>
    <w:rsid w:val="007310AB"/>
    <w:rsid w:val="007312A2"/>
    <w:rsid w:val="00731505"/>
    <w:rsid w:val="00731D96"/>
    <w:rsid w:val="0073213B"/>
    <w:rsid w:val="0073286E"/>
    <w:rsid w:val="00732942"/>
    <w:rsid w:val="00732D8D"/>
    <w:rsid w:val="00733321"/>
    <w:rsid w:val="0073350C"/>
    <w:rsid w:val="00733674"/>
    <w:rsid w:val="007339ED"/>
    <w:rsid w:val="00733A12"/>
    <w:rsid w:val="00733C69"/>
    <w:rsid w:val="00733CA4"/>
    <w:rsid w:val="00733E2E"/>
    <w:rsid w:val="00734323"/>
    <w:rsid w:val="00735239"/>
    <w:rsid w:val="007352FA"/>
    <w:rsid w:val="00735F21"/>
    <w:rsid w:val="00736AAE"/>
    <w:rsid w:val="00736BDF"/>
    <w:rsid w:val="00736C9C"/>
    <w:rsid w:val="00736F4C"/>
    <w:rsid w:val="00737022"/>
    <w:rsid w:val="0073707A"/>
    <w:rsid w:val="00740138"/>
    <w:rsid w:val="007404AE"/>
    <w:rsid w:val="00740E4E"/>
    <w:rsid w:val="0074106E"/>
    <w:rsid w:val="00741128"/>
    <w:rsid w:val="0074122C"/>
    <w:rsid w:val="00741313"/>
    <w:rsid w:val="00741D3C"/>
    <w:rsid w:val="0074213D"/>
    <w:rsid w:val="00742D61"/>
    <w:rsid w:val="00743E60"/>
    <w:rsid w:val="00743EB0"/>
    <w:rsid w:val="0074406F"/>
    <w:rsid w:val="00744525"/>
    <w:rsid w:val="00744633"/>
    <w:rsid w:val="007448FA"/>
    <w:rsid w:val="00744925"/>
    <w:rsid w:val="007450F1"/>
    <w:rsid w:val="00745250"/>
    <w:rsid w:val="0074545C"/>
    <w:rsid w:val="0074559D"/>
    <w:rsid w:val="007455BD"/>
    <w:rsid w:val="0074623F"/>
    <w:rsid w:val="00746277"/>
    <w:rsid w:val="00746872"/>
    <w:rsid w:val="0074689F"/>
    <w:rsid w:val="00746B4A"/>
    <w:rsid w:val="00746DD4"/>
    <w:rsid w:val="00746E81"/>
    <w:rsid w:val="00747557"/>
    <w:rsid w:val="00747738"/>
    <w:rsid w:val="00747E25"/>
    <w:rsid w:val="00750506"/>
    <w:rsid w:val="00750F19"/>
    <w:rsid w:val="00751A1D"/>
    <w:rsid w:val="00751B5A"/>
    <w:rsid w:val="00751C3B"/>
    <w:rsid w:val="007524EB"/>
    <w:rsid w:val="00752576"/>
    <w:rsid w:val="007527F6"/>
    <w:rsid w:val="00752984"/>
    <w:rsid w:val="00752A0A"/>
    <w:rsid w:val="00752A3C"/>
    <w:rsid w:val="00752EA7"/>
    <w:rsid w:val="007531C4"/>
    <w:rsid w:val="00753597"/>
    <w:rsid w:val="00753747"/>
    <w:rsid w:val="00753A59"/>
    <w:rsid w:val="00753FE5"/>
    <w:rsid w:val="0075408E"/>
    <w:rsid w:val="007540AF"/>
    <w:rsid w:val="0075424B"/>
    <w:rsid w:val="007546F0"/>
    <w:rsid w:val="007548A8"/>
    <w:rsid w:val="00754C8A"/>
    <w:rsid w:val="00754F54"/>
    <w:rsid w:val="007551DF"/>
    <w:rsid w:val="00755225"/>
    <w:rsid w:val="0075528E"/>
    <w:rsid w:val="0075539C"/>
    <w:rsid w:val="007558DF"/>
    <w:rsid w:val="00755CBC"/>
    <w:rsid w:val="007560C0"/>
    <w:rsid w:val="0075629F"/>
    <w:rsid w:val="007563FE"/>
    <w:rsid w:val="00756564"/>
    <w:rsid w:val="00756A6C"/>
    <w:rsid w:val="00756CBF"/>
    <w:rsid w:val="0075710B"/>
    <w:rsid w:val="007572C5"/>
    <w:rsid w:val="00757376"/>
    <w:rsid w:val="0075743C"/>
    <w:rsid w:val="00757465"/>
    <w:rsid w:val="0075771D"/>
    <w:rsid w:val="0075790C"/>
    <w:rsid w:val="00757AE0"/>
    <w:rsid w:val="00760A4F"/>
    <w:rsid w:val="00760AF1"/>
    <w:rsid w:val="00760B9D"/>
    <w:rsid w:val="00760CCE"/>
    <w:rsid w:val="00761070"/>
    <w:rsid w:val="007610EA"/>
    <w:rsid w:val="00761165"/>
    <w:rsid w:val="007615A3"/>
    <w:rsid w:val="00761672"/>
    <w:rsid w:val="0076177C"/>
    <w:rsid w:val="00761A71"/>
    <w:rsid w:val="00761A90"/>
    <w:rsid w:val="00761F23"/>
    <w:rsid w:val="00762152"/>
    <w:rsid w:val="00762795"/>
    <w:rsid w:val="007628AD"/>
    <w:rsid w:val="007629B8"/>
    <w:rsid w:val="00762B48"/>
    <w:rsid w:val="00763295"/>
    <w:rsid w:val="0076362F"/>
    <w:rsid w:val="007637DD"/>
    <w:rsid w:val="00763ABD"/>
    <w:rsid w:val="00763CC0"/>
    <w:rsid w:val="00763DBD"/>
    <w:rsid w:val="007649D4"/>
    <w:rsid w:val="00764C4D"/>
    <w:rsid w:val="00764FC4"/>
    <w:rsid w:val="007653FC"/>
    <w:rsid w:val="0076579A"/>
    <w:rsid w:val="00765E2A"/>
    <w:rsid w:val="00765F30"/>
    <w:rsid w:val="007665CA"/>
    <w:rsid w:val="007670BE"/>
    <w:rsid w:val="00767257"/>
    <w:rsid w:val="00767323"/>
    <w:rsid w:val="007677F9"/>
    <w:rsid w:val="007679D6"/>
    <w:rsid w:val="007700D1"/>
    <w:rsid w:val="007704A5"/>
    <w:rsid w:val="00770589"/>
    <w:rsid w:val="00770991"/>
    <w:rsid w:val="00771255"/>
    <w:rsid w:val="007713C2"/>
    <w:rsid w:val="00771634"/>
    <w:rsid w:val="00771783"/>
    <w:rsid w:val="00771A6C"/>
    <w:rsid w:val="00772169"/>
    <w:rsid w:val="00772475"/>
    <w:rsid w:val="00772869"/>
    <w:rsid w:val="00772ACE"/>
    <w:rsid w:val="00772C06"/>
    <w:rsid w:val="00772C86"/>
    <w:rsid w:val="00772D35"/>
    <w:rsid w:val="00773787"/>
    <w:rsid w:val="00773A22"/>
    <w:rsid w:val="00773AC8"/>
    <w:rsid w:val="00773CC0"/>
    <w:rsid w:val="00773E38"/>
    <w:rsid w:val="007740F4"/>
    <w:rsid w:val="0077430C"/>
    <w:rsid w:val="007749FB"/>
    <w:rsid w:val="00774A15"/>
    <w:rsid w:val="0077509B"/>
    <w:rsid w:val="007753FD"/>
    <w:rsid w:val="007754B7"/>
    <w:rsid w:val="00775674"/>
    <w:rsid w:val="007757D5"/>
    <w:rsid w:val="00775B85"/>
    <w:rsid w:val="00775F24"/>
    <w:rsid w:val="0077616D"/>
    <w:rsid w:val="00776203"/>
    <w:rsid w:val="007762BB"/>
    <w:rsid w:val="00776343"/>
    <w:rsid w:val="0077651D"/>
    <w:rsid w:val="00776741"/>
    <w:rsid w:val="007769B6"/>
    <w:rsid w:val="00776C2E"/>
    <w:rsid w:val="00777965"/>
    <w:rsid w:val="00780699"/>
    <w:rsid w:val="00780A65"/>
    <w:rsid w:val="00780B0B"/>
    <w:rsid w:val="00780F36"/>
    <w:rsid w:val="007813FE"/>
    <w:rsid w:val="007816C9"/>
    <w:rsid w:val="00781D69"/>
    <w:rsid w:val="00781D95"/>
    <w:rsid w:val="00781F10"/>
    <w:rsid w:val="00781F9C"/>
    <w:rsid w:val="007822F3"/>
    <w:rsid w:val="007822F8"/>
    <w:rsid w:val="007827F5"/>
    <w:rsid w:val="00782992"/>
    <w:rsid w:val="00783133"/>
    <w:rsid w:val="007835DF"/>
    <w:rsid w:val="00783A49"/>
    <w:rsid w:val="00783D7F"/>
    <w:rsid w:val="00784285"/>
    <w:rsid w:val="00784691"/>
    <w:rsid w:val="0078475B"/>
    <w:rsid w:val="00784A07"/>
    <w:rsid w:val="00784A6C"/>
    <w:rsid w:val="00784C51"/>
    <w:rsid w:val="007850AC"/>
    <w:rsid w:val="007855E8"/>
    <w:rsid w:val="00785970"/>
    <w:rsid w:val="00785DE8"/>
    <w:rsid w:val="00785E81"/>
    <w:rsid w:val="00786870"/>
    <w:rsid w:val="00787518"/>
    <w:rsid w:val="007875E0"/>
    <w:rsid w:val="0078760D"/>
    <w:rsid w:val="0078777D"/>
    <w:rsid w:val="00787A99"/>
    <w:rsid w:val="00787B13"/>
    <w:rsid w:val="00787C95"/>
    <w:rsid w:val="00787D5A"/>
    <w:rsid w:val="007901DF"/>
    <w:rsid w:val="0079048A"/>
    <w:rsid w:val="0079080B"/>
    <w:rsid w:val="0079082D"/>
    <w:rsid w:val="00790BC4"/>
    <w:rsid w:val="00790D21"/>
    <w:rsid w:val="00790DC9"/>
    <w:rsid w:val="007911DD"/>
    <w:rsid w:val="0079149D"/>
    <w:rsid w:val="0079156A"/>
    <w:rsid w:val="00791577"/>
    <w:rsid w:val="00791599"/>
    <w:rsid w:val="00791A2A"/>
    <w:rsid w:val="00792542"/>
    <w:rsid w:val="00792633"/>
    <w:rsid w:val="00792941"/>
    <w:rsid w:val="00792EA5"/>
    <w:rsid w:val="00792F59"/>
    <w:rsid w:val="00792FEB"/>
    <w:rsid w:val="00793060"/>
    <w:rsid w:val="00793358"/>
    <w:rsid w:val="00793833"/>
    <w:rsid w:val="00793910"/>
    <w:rsid w:val="00793C9B"/>
    <w:rsid w:val="0079453E"/>
    <w:rsid w:val="00794542"/>
    <w:rsid w:val="00794BE8"/>
    <w:rsid w:val="00794C97"/>
    <w:rsid w:val="00794CE6"/>
    <w:rsid w:val="00794F85"/>
    <w:rsid w:val="00795157"/>
    <w:rsid w:val="0079528B"/>
    <w:rsid w:val="0079548D"/>
    <w:rsid w:val="0079567C"/>
    <w:rsid w:val="00795BB8"/>
    <w:rsid w:val="00795BC0"/>
    <w:rsid w:val="007963DE"/>
    <w:rsid w:val="00796550"/>
    <w:rsid w:val="00796BC6"/>
    <w:rsid w:val="00796D71"/>
    <w:rsid w:val="007976CF"/>
    <w:rsid w:val="00797FC5"/>
    <w:rsid w:val="007A0297"/>
    <w:rsid w:val="007A0735"/>
    <w:rsid w:val="007A0745"/>
    <w:rsid w:val="007A0BF9"/>
    <w:rsid w:val="007A0E13"/>
    <w:rsid w:val="007A1CEF"/>
    <w:rsid w:val="007A1F0A"/>
    <w:rsid w:val="007A268A"/>
    <w:rsid w:val="007A2C86"/>
    <w:rsid w:val="007A2D66"/>
    <w:rsid w:val="007A37C3"/>
    <w:rsid w:val="007A3CD2"/>
    <w:rsid w:val="007A421C"/>
    <w:rsid w:val="007A44DC"/>
    <w:rsid w:val="007A450B"/>
    <w:rsid w:val="007A472E"/>
    <w:rsid w:val="007A4D90"/>
    <w:rsid w:val="007A4FEC"/>
    <w:rsid w:val="007A4FFD"/>
    <w:rsid w:val="007A5113"/>
    <w:rsid w:val="007A556A"/>
    <w:rsid w:val="007A556F"/>
    <w:rsid w:val="007A59E7"/>
    <w:rsid w:val="007A5C04"/>
    <w:rsid w:val="007A5D48"/>
    <w:rsid w:val="007A5E08"/>
    <w:rsid w:val="007A5EAE"/>
    <w:rsid w:val="007A68D0"/>
    <w:rsid w:val="007A705A"/>
    <w:rsid w:val="007A72E6"/>
    <w:rsid w:val="007A7780"/>
    <w:rsid w:val="007A7CBE"/>
    <w:rsid w:val="007B01B8"/>
    <w:rsid w:val="007B032F"/>
    <w:rsid w:val="007B04CE"/>
    <w:rsid w:val="007B0615"/>
    <w:rsid w:val="007B08CA"/>
    <w:rsid w:val="007B0E91"/>
    <w:rsid w:val="007B13E7"/>
    <w:rsid w:val="007B1D49"/>
    <w:rsid w:val="007B1E59"/>
    <w:rsid w:val="007B202C"/>
    <w:rsid w:val="007B236F"/>
    <w:rsid w:val="007B246C"/>
    <w:rsid w:val="007B253E"/>
    <w:rsid w:val="007B2E0D"/>
    <w:rsid w:val="007B2E86"/>
    <w:rsid w:val="007B3253"/>
    <w:rsid w:val="007B3C19"/>
    <w:rsid w:val="007B3C67"/>
    <w:rsid w:val="007B3D98"/>
    <w:rsid w:val="007B3EF6"/>
    <w:rsid w:val="007B431E"/>
    <w:rsid w:val="007B4ABF"/>
    <w:rsid w:val="007B54C1"/>
    <w:rsid w:val="007B5F00"/>
    <w:rsid w:val="007B63A0"/>
    <w:rsid w:val="007B6966"/>
    <w:rsid w:val="007B6DA6"/>
    <w:rsid w:val="007B6DCD"/>
    <w:rsid w:val="007B7119"/>
    <w:rsid w:val="007B7168"/>
    <w:rsid w:val="007B7682"/>
    <w:rsid w:val="007B7786"/>
    <w:rsid w:val="007B78B6"/>
    <w:rsid w:val="007B7987"/>
    <w:rsid w:val="007B7A9A"/>
    <w:rsid w:val="007B7F0A"/>
    <w:rsid w:val="007C025C"/>
    <w:rsid w:val="007C0384"/>
    <w:rsid w:val="007C051B"/>
    <w:rsid w:val="007C05FB"/>
    <w:rsid w:val="007C134C"/>
    <w:rsid w:val="007C15B0"/>
    <w:rsid w:val="007C1D72"/>
    <w:rsid w:val="007C2A65"/>
    <w:rsid w:val="007C2F2E"/>
    <w:rsid w:val="007C35EB"/>
    <w:rsid w:val="007C37FD"/>
    <w:rsid w:val="007C39C6"/>
    <w:rsid w:val="007C43E5"/>
    <w:rsid w:val="007C4644"/>
    <w:rsid w:val="007C4A3E"/>
    <w:rsid w:val="007C4B49"/>
    <w:rsid w:val="007C5394"/>
    <w:rsid w:val="007C5576"/>
    <w:rsid w:val="007C5662"/>
    <w:rsid w:val="007C5A79"/>
    <w:rsid w:val="007C5D6D"/>
    <w:rsid w:val="007C5ED7"/>
    <w:rsid w:val="007C5F96"/>
    <w:rsid w:val="007C6129"/>
    <w:rsid w:val="007C6226"/>
    <w:rsid w:val="007C681C"/>
    <w:rsid w:val="007C6E66"/>
    <w:rsid w:val="007C73B5"/>
    <w:rsid w:val="007C760B"/>
    <w:rsid w:val="007C7A80"/>
    <w:rsid w:val="007D00AA"/>
    <w:rsid w:val="007D0220"/>
    <w:rsid w:val="007D02EF"/>
    <w:rsid w:val="007D0379"/>
    <w:rsid w:val="007D04FD"/>
    <w:rsid w:val="007D086D"/>
    <w:rsid w:val="007D1985"/>
    <w:rsid w:val="007D19A0"/>
    <w:rsid w:val="007D1EED"/>
    <w:rsid w:val="007D2686"/>
    <w:rsid w:val="007D278F"/>
    <w:rsid w:val="007D27E7"/>
    <w:rsid w:val="007D2A7C"/>
    <w:rsid w:val="007D2DB9"/>
    <w:rsid w:val="007D2E27"/>
    <w:rsid w:val="007D3173"/>
    <w:rsid w:val="007D33CB"/>
    <w:rsid w:val="007D33E0"/>
    <w:rsid w:val="007D345E"/>
    <w:rsid w:val="007D35DF"/>
    <w:rsid w:val="007D35FC"/>
    <w:rsid w:val="007D36BB"/>
    <w:rsid w:val="007D398B"/>
    <w:rsid w:val="007D3B40"/>
    <w:rsid w:val="007D4309"/>
    <w:rsid w:val="007D4397"/>
    <w:rsid w:val="007D4511"/>
    <w:rsid w:val="007D4833"/>
    <w:rsid w:val="007D4919"/>
    <w:rsid w:val="007D4F2F"/>
    <w:rsid w:val="007D4FB1"/>
    <w:rsid w:val="007D5370"/>
    <w:rsid w:val="007D5664"/>
    <w:rsid w:val="007D5692"/>
    <w:rsid w:val="007D5858"/>
    <w:rsid w:val="007D5987"/>
    <w:rsid w:val="007D5C2E"/>
    <w:rsid w:val="007D5DA4"/>
    <w:rsid w:val="007D5EDE"/>
    <w:rsid w:val="007D6229"/>
    <w:rsid w:val="007D6BF0"/>
    <w:rsid w:val="007D727D"/>
    <w:rsid w:val="007D7420"/>
    <w:rsid w:val="007D771B"/>
    <w:rsid w:val="007D7CBA"/>
    <w:rsid w:val="007D7FEF"/>
    <w:rsid w:val="007E074D"/>
    <w:rsid w:val="007E0D7F"/>
    <w:rsid w:val="007E0FF6"/>
    <w:rsid w:val="007E10A5"/>
    <w:rsid w:val="007E10EE"/>
    <w:rsid w:val="007E11B2"/>
    <w:rsid w:val="007E15A5"/>
    <w:rsid w:val="007E1E71"/>
    <w:rsid w:val="007E2726"/>
    <w:rsid w:val="007E2B61"/>
    <w:rsid w:val="007E3264"/>
    <w:rsid w:val="007E3326"/>
    <w:rsid w:val="007E3571"/>
    <w:rsid w:val="007E3839"/>
    <w:rsid w:val="007E3A8A"/>
    <w:rsid w:val="007E4A0C"/>
    <w:rsid w:val="007E5132"/>
    <w:rsid w:val="007E5283"/>
    <w:rsid w:val="007E5304"/>
    <w:rsid w:val="007E53B9"/>
    <w:rsid w:val="007E5552"/>
    <w:rsid w:val="007E5910"/>
    <w:rsid w:val="007E5CFE"/>
    <w:rsid w:val="007E604D"/>
    <w:rsid w:val="007E64D5"/>
    <w:rsid w:val="007E6E3D"/>
    <w:rsid w:val="007E6EB8"/>
    <w:rsid w:val="007E73DA"/>
    <w:rsid w:val="007E754D"/>
    <w:rsid w:val="007E77AF"/>
    <w:rsid w:val="007F0B10"/>
    <w:rsid w:val="007F0E18"/>
    <w:rsid w:val="007F13BB"/>
    <w:rsid w:val="007F1566"/>
    <w:rsid w:val="007F15E8"/>
    <w:rsid w:val="007F1878"/>
    <w:rsid w:val="007F1C55"/>
    <w:rsid w:val="007F1FBD"/>
    <w:rsid w:val="007F219A"/>
    <w:rsid w:val="007F2450"/>
    <w:rsid w:val="007F24C9"/>
    <w:rsid w:val="007F2984"/>
    <w:rsid w:val="007F2DA8"/>
    <w:rsid w:val="007F3208"/>
    <w:rsid w:val="007F324A"/>
    <w:rsid w:val="007F360E"/>
    <w:rsid w:val="007F3BEE"/>
    <w:rsid w:val="007F3EF7"/>
    <w:rsid w:val="007F49DE"/>
    <w:rsid w:val="007F5A36"/>
    <w:rsid w:val="007F5A68"/>
    <w:rsid w:val="007F5ABD"/>
    <w:rsid w:val="007F5B61"/>
    <w:rsid w:val="007F5D66"/>
    <w:rsid w:val="007F5F5E"/>
    <w:rsid w:val="007F625C"/>
    <w:rsid w:val="007F65B5"/>
    <w:rsid w:val="007F6838"/>
    <w:rsid w:val="007F69E8"/>
    <w:rsid w:val="007F6EB0"/>
    <w:rsid w:val="007F6EBD"/>
    <w:rsid w:val="007F6F7D"/>
    <w:rsid w:val="007F6FBD"/>
    <w:rsid w:val="007F705C"/>
    <w:rsid w:val="007F722A"/>
    <w:rsid w:val="007F75BF"/>
    <w:rsid w:val="007F7626"/>
    <w:rsid w:val="007F7986"/>
    <w:rsid w:val="007F7E0A"/>
    <w:rsid w:val="00800072"/>
    <w:rsid w:val="00800597"/>
    <w:rsid w:val="008008DC"/>
    <w:rsid w:val="00800C4A"/>
    <w:rsid w:val="0080126B"/>
    <w:rsid w:val="0080147C"/>
    <w:rsid w:val="00802318"/>
    <w:rsid w:val="00802513"/>
    <w:rsid w:val="008028C2"/>
    <w:rsid w:val="00802C3B"/>
    <w:rsid w:val="00802C93"/>
    <w:rsid w:val="00802FA7"/>
    <w:rsid w:val="0080301D"/>
    <w:rsid w:val="008030F7"/>
    <w:rsid w:val="00803208"/>
    <w:rsid w:val="008036A5"/>
    <w:rsid w:val="00804099"/>
    <w:rsid w:val="0080499F"/>
    <w:rsid w:val="00804AEB"/>
    <w:rsid w:val="00804FAB"/>
    <w:rsid w:val="008051AC"/>
    <w:rsid w:val="0080542D"/>
    <w:rsid w:val="00805980"/>
    <w:rsid w:val="00806020"/>
    <w:rsid w:val="0080660A"/>
    <w:rsid w:val="00806724"/>
    <w:rsid w:val="0080682D"/>
    <w:rsid w:val="00806886"/>
    <w:rsid w:val="00806A3E"/>
    <w:rsid w:val="00806BE4"/>
    <w:rsid w:val="008072F0"/>
    <w:rsid w:val="008075D8"/>
    <w:rsid w:val="0080765C"/>
    <w:rsid w:val="008076F7"/>
    <w:rsid w:val="00807AD8"/>
    <w:rsid w:val="00807D85"/>
    <w:rsid w:val="00807E73"/>
    <w:rsid w:val="008104CA"/>
    <w:rsid w:val="00810641"/>
    <w:rsid w:val="00810732"/>
    <w:rsid w:val="0081074A"/>
    <w:rsid w:val="0081080C"/>
    <w:rsid w:val="0081089A"/>
    <w:rsid w:val="00810BCE"/>
    <w:rsid w:val="00810DE0"/>
    <w:rsid w:val="00811004"/>
    <w:rsid w:val="008110C4"/>
    <w:rsid w:val="008111CA"/>
    <w:rsid w:val="00811335"/>
    <w:rsid w:val="0081158C"/>
    <w:rsid w:val="008116D5"/>
    <w:rsid w:val="008117E0"/>
    <w:rsid w:val="008124E3"/>
    <w:rsid w:val="00812AA3"/>
    <w:rsid w:val="00812FBA"/>
    <w:rsid w:val="0081339A"/>
    <w:rsid w:val="0081388A"/>
    <w:rsid w:val="0081389B"/>
    <w:rsid w:val="00813DF0"/>
    <w:rsid w:val="00813E13"/>
    <w:rsid w:val="00813EF4"/>
    <w:rsid w:val="00813FED"/>
    <w:rsid w:val="00814157"/>
    <w:rsid w:val="0081471C"/>
    <w:rsid w:val="00814E93"/>
    <w:rsid w:val="0081510B"/>
    <w:rsid w:val="0081561F"/>
    <w:rsid w:val="00815817"/>
    <w:rsid w:val="00815D8C"/>
    <w:rsid w:val="00816040"/>
    <w:rsid w:val="008160E7"/>
    <w:rsid w:val="008162F0"/>
    <w:rsid w:val="008168E3"/>
    <w:rsid w:val="008169A6"/>
    <w:rsid w:val="0081719D"/>
    <w:rsid w:val="008172D0"/>
    <w:rsid w:val="00817AA4"/>
    <w:rsid w:val="00817ADB"/>
    <w:rsid w:val="00817E11"/>
    <w:rsid w:val="00820128"/>
    <w:rsid w:val="0082078A"/>
    <w:rsid w:val="008208A0"/>
    <w:rsid w:val="00820A45"/>
    <w:rsid w:val="00820EA0"/>
    <w:rsid w:val="00820EF7"/>
    <w:rsid w:val="008219A7"/>
    <w:rsid w:val="00821A39"/>
    <w:rsid w:val="00822061"/>
    <w:rsid w:val="008225BD"/>
    <w:rsid w:val="00822FAB"/>
    <w:rsid w:val="00823738"/>
    <w:rsid w:val="00823925"/>
    <w:rsid w:val="00824242"/>
    <w:rsid w:val="008247E4"/>
    <w:rsid w:val="00824D7D"/>
    <w:rsid w:val="0082509C"/>
    <w:rsid w:val="00825423"/>
    <w:rsid w:val="008259A6"/>
    <w:rsid w:val="00825AA9"/>
    <w:rsid w:val="0082625A"/>
    <w:rsid w:val="00826756"/>
    <w:rsid w:val="00826867"/>
    <w:rsid w:val="00826DF3"/>
    <w:rsid w:val="00827217"/>
    <w:rsid w:val="008276C2"/>
    <w:rsid w:val="00827847"/>
    <w:rsid w:val="00827CEB"/>
    <w:rsid w:val="00827EE9"/>
    <w:rsid w:val="00830159"/>
    <w:rsid w:val="00830384"/>
    <w:rsid w:val="0083086D"/>
    <w:rsid w:val="00830978"/>
    <w:rsid w:val="00830DB1"/>
    <w:rsid w:val="008316CB"/>
    <w:rsid w:val="00831847"/>
    <w:rsid w:val="00831882"/>
    <w:rsid w:val="00831A3A"/>
    <w:rsid w:val="00831F09"/>
    <w:rsid w:val="00831F21"/>
    <w:rsid w:val="0083202E"/>
    <w:rsid w:val="008321B1"/>
    <w:rsid w:val="008326DF"/>
    <w:rsid w:val="008329E0"/>
    <w:rsid w:val="00832C74"/>
    <w:rsid w:val="00832E5C"/>
    <w:rsid w:val="00833BF1"/>
    <w:rsid w:val="00834339"/>
    <w:rsid w:val="00834CDE"/>
    <w:rsid w:val="00834D69"/>
    <w:rsid w:val="00835433"/>
    <w:rsid w:val="008357A3"/>
    <w:rsid w:val="008360DF"/>
    <w:rsid w:val="008363AA"/>
    <w:rsid w:val="00836418"/>
    <w:rsid w:val="0083685D"/>
    <w:rsid w:val="008369B8"/>
    <w:rsid w:val="00836D51"/>
    <w:rsid w:val="00837088"/>
    <w:rsid w:val="008371C5"/>
    <w:rsid w:val="0083765F"/>
    <w:rsid w:val="008376D2"/>
    <w:rsid w:val="008377B2"/>
    <w:rsid w:val="00837EDF"/>
    <w:rsid w:val="0084013F"/>
    <w:rsid w:val="00840B40"/>
    <w:rsid w:val="00840CC8"/>
    <w:rsid w:val="00840E08"/>
    <w:rsid w:val="00840FBD"/>
    <w:rsid w:val="008416F7"/>
    <w:rsid w:val="00841EB7"/>
    <w:rsid w:val="0084265B"/>
    <w:rsid w:val="008428BF"/>
    <w:rsid w:val="00842A7A"/>
    <w:rsid w:val="00842DDD"/>
    <w:rsid w:val="00843138"/>
    <w:rsid w:val="00843721"/>
    <w:rsid w:val="0084445C"/>
    <w:rsid w:val="00844484"/>
    <w:rsid w:val="00844767"/>
    <w:rsid w:val="00844A6B"/>
    <w:rsid w:val="00844A73"/>
    <w:rsid w:val="00844ADB"/>
    <w:rsid w:val="00844B00"/>
    <w:rsid w:val="00844B16"/>
    <w:rsid w:val="00844E6A"/>
    <w:rsid w:val="00845078"/>
    <w:rsid w:val="008454EC"/>
    <w:rsid w:val="00845805"/>
    <w:rsid w:val="008459BD"/>
    <w:rsid w:val="00846020"/>
    <w:rsid w:val="008463AF"/>
    <w:rsid w:val="008463B9"/>
    <w:rsid w:val="0084649A"/>
    <w:rsid w:val="00846619"/>
    <w:rsid w:val="008468C0"/>
    <w:rsid w:val="00846994"/>
    <w:rsid w:val="00846C50"/>
    <w:rsid w:val="00847085"/>
    <w:rsid w:val="008470A9"/>
    <w:rsid w:val="008472AE"/>
    <w:rsid w:val="00847315"/>
    <w:rsid w:val="00847533"/>
    <w:rsid w:val="0084799C"/>
    <w:rsid w:val="008479D5"/>
    <w:rsid w:val="00847C79"/>
    <w:rsid w:val="008505C8"/>
    <w:rsid w:val="008507BD"/>
    <w:rsid w:val="00850816"/>
    <w:rsid w:val="00850AD1"/>
    <w:rsid w:val="00851694"/>
    <w:rsid w:val="008519C2"/>
    <w:rsid w:val="00851A3A"/>
    <w:rsid w:val="00851B8C"/>
    <w:rsid w:val="00851BB2"/>
    <w:rsid w:val="00851D22"/>
    <w:rsid w:val="00851D6A"/>
    <w:rsid w:val="00852216"/>
    <w:rsid w:val="00852219"/>
    <w:rsid w:val="008524B2"/>
    <w:rsid w:val="008525DA"/>
    <w:rsid w:val="008526DC"/>
    <w:rsid w:val="008527E0"/>
    <w:rsid w:val="00852EE9"/>
    <w:rsid w:val="00852FA5"/>
    <w:rsid w:val="00853A8B"/>
    <w:rsid w:val="00853AD4"/>
    <w:rsid w:val="00853E66"/>
    <w:rsid w:val="00854131"/>
    <w:rsid w:val="0085420F"/>
    <w:rsid w:val="00854735"/>
    <w:rsid w:val="008548DA"/>
    <w:rsid w:val="00854D38"/>
    <w:rsid w:val="008550A1"/>
    <w:rsid w:val="00855807"/>
    <w:rsid w:val="00855C50"/>
    <w:rsid w:val="00855ED2"/>
    <w:rsid w:val="008561F0"/>
    <w:rsid w:val="008564F0"/>
    <w:rsid w:val="00856BA9"/>
    <w:rsid w:val="00856D07"/>
    <w:rsid w:val="008577B1"/>
    <w:rsid w:val="00857803"/>
    <w:rsid w:val="00857923"/>
    <w:rsid w:val="00860781"/>
    <w:rsid w:val="008607E6"/>
    <w:rsid w:val="00860A4E"/>
    <w:rsid w:val="00860E26"/>
    <w:rsid w:val="00860EBD"/>
    <w:rsid w:val="00860FD5"/>
    <w:rsid w:val="0086104E"/>
    <w:rsid w:val="00861075"/>
    <w:rsid w:val="00861234"/>
    <w:rsid w:val="00861865"/>
    <w:rsid w:val="008618D6"/>
    <w:rsid w:val="008618F4"/>
    <w:rsid w:val="00861BB0"/>
    <w:rsid w:val="00861CA5"/>
    <w:rsid w:val="00862199"/>
    <w:rsid w:val="008622BC"/>
    <w:rsid w:val="00862496"/>
    <w:rsid w:val="008627B2"/>
    <w:rsid w:val="00862B78"/>
    <w:rsid w:val="00862CB6"/>
    <w:rsid w:val="0086314F"/>
    <w:rsid w:val="008634C7"/>
    <w:rsid w:val="00863881"/>
    <w:rsid w:val="008639BD"/>
    <w:rsid w:val="00863E6C"/>
    <w:rsid w:val="008640AB"/>
    <w:rsid w:val="008640E8"/>
    <w:rsid w:val="00864905"/>
    <w:rsid w:val="00864CC8"/>
    <w:rsid w:val="00864FA6"/>
    <w:rsid w:val="0086512B"/>
    <w:rsid w:val="008653D2"/>
    <w:rsid w:val="0086542E"/>
    <w:rsid w:val="008656D4"/>
    <w:rsid w:val="00865A79"/>
    <w:rsid w:val="00866241"/>
    <w:rsid w:val="00866888"/>
    <w:rsid w:val="00866CBC"/>
    <w:rsid w:val="00866FCB"/>
    <w:rsid w:val="008670D4"/>
    <w:rsid w:val="0086780A"/>
    <w:rsid w:val="008678C9"/>
    <w:rsid w:val="00867AE7"/>
    <w:rsid w:val="00867CED"/>
    <w:rsid w:val="00867E68"/>
    <w:rsid w:val="0087050C"/>
    <w:rsid w:val="00870A85"/>
    <w:rsid w:val="00870BBA"/>
    <w:rsid w:val="00870DB8"/>
    <w:rsid w:val="00870F0D"/>
    <w:rsid w:val="00871102"/>
    <w:rsid w:val="0087151D"/>
    <w:rsid w:val="00871973"/>
    <w:rsid w:val="00871A3F"/>
    <w:rsid w:val="00871C69"/>
    <w:rsid w:val="008723D3"/>
    <w:rsid w:val="00872664"/>
    <w:rsid w:val="00872AC2"/>
    <w:rsid w:val="00872D25"/>
    <w:rsid w:val="00872EFB"/>
    <w:rsid w:val="00873012"/>
    <w:rsid w:val="00873075"/>
    <w:rsid w:val="00873099"/>
    <w:rsid w:val="00873779"/>
    <w:rsid w:val="008739D2"/>
    <w:rsid w:val="00873B5F"/>
    <w:rsid w:val="00873C93"/>
    <w:rsid w:val="00873EF2"/>
    <w:rsid w:val="00874040"/>
    <w:rsid w:val="00874607"/>
    <w:rsid w:val="008749E7"/>
    <w:rsid w:val="00875434"/>
    <w:rsid w:val="008757C4"/>
    <w:rsid w:val="00876054"/>
    <w:rsid w:val="008762F7"/>
    <w:rsid w:val="008763AE"/>
    <w:rsid w:val="00876965"/>
    <w:rsid w:val="00876B2C"/>
    <w:rsid w:val="0087721F"/>
    <w:rsid w:val="00877478"/>
    <w:rsid w:val="00877D08"/>
    <w:rsid w:val="00877EAC"/>
    <w:rsid w:val="00880186"/>
    <w:rsid w:val="008801A5"/>
    <w:rsid w:val="0088095E"/>
    <w:rsid w:val="00880E54"/>
    <w:rsid w:val="008810D5"/>
    <w:rsid w:val="00881CE2"/>
    <w:rsid w:val="00881DF2"/>
    <w:rsid w:val="00881E63"/>
    <w:rsid w:val="00882670"/>
    <w:rsid w:val="00882F27"/>
    <w:rsid w:val="008833B9"/>
    <w:rsid w:val="008833F9"/>
    <w:rsid w:val="00883405"/>
    <w:rsid w:val="0088341E"/>
    <w:rsid w:val="00883CB7"/>
    <w:rsid w:val="008849D2"/>
    <w:rsid w:val="00884EAF"/>
    <w:rsid w:val="00885441"/>
    <w:rsid w:val="008854F4"/>
    <w:rsid w:val="008858DE"/>
    <w:rsid w:val="00885F66"/>
    <w:rsid w:val="00885FF0"/>
    <w:rsid w:val="008867CF"/>
    <w:rsid w:val="0088692B"/>
    <w:rsid w:val="00886994"/>
    <w:rsid w:val="00886C0B"/>
    <w:rsid w:val="00886CCC"/>
    <w:rsid w:val="00886DC8"/>
    <w:rsid w:val="0088717B"/>
    <w:rsid w:val="00887195"/>
    <w:rsid w:val="0088763E"/>
    <w:rsid w:val="008877FF"/>
    <w:rsid w:val="00887DC7"/>
    <w:rsid w:val="00890279"/>
    <w:rsid w:val="008909F6"/>
    <w:rsid w:val="00890BF4"/>
    <w:rsid w:val="00890D96"/>
    <w:rsid w:val="008914B5"/>
    <w:rsid w:val="00891833"/>
    <w:rsid w:val="00891A50"/>
    <w:rsid w:val="00891AB8"/>
    <w:rsid w:val="00891CE5"/>
    <w:rsid w:val="00892065"/>
    <w:rsid w:val="0089238B"/>
    <w:rsid w:val="00892666"/>
    <w:rsid w:val="00892713"/>
    <w:rsid w:val="008929FA"/>
    <w:rsid w:val="008931ED"/>
    <w:rsid w:val="00893301"/>
    <w:rsid w:val="00893FA4"/>
    <w:rsid w:val="00894014"/>
    <w:rsid w:val="008940FF"/>
    <w:rsid w:val="00894830"/>
    <w:rsid w:val="00894E84"/>
    <w:rsid w:val="00895024"/>
    <w:rsid w:val="00895296"/>
    <w:rsid w:val="008954FE"/>
    <w:rsid w:val="0089550D"/>
    <w:rsid w:val="00896136"/>
    <w:rsid w:val="00897470"/>
    <w:rsid w:val="008975E0"/>
    <w:rsid w:val="008977E4"/>
    <w:rsid w:val="00897934"/>
    <w:rsid w:val="00897BC7"/>
    <w:rsid w:val="00897C27"/>
    <w:rsid w:val="00897D32"/>
    <w:rsid w:val="008A0A9B"/>
    <w:rsid w:val="008A12A3"/>
    <w:rsid w:val="008A1411"/>
    <w:rsid w:val="008A1595"/>
    <w:rsid w:val="008A17CE"/>
    <w:rsid w:val="008A1DF6"/>
    <w:rsid w:val="008A1E33"/>
    <w:rsid w:val="008A1FAD"/>
    <w:rsid w:val="008A27D0"/>
    <w:rsid w:val="008A2AA5"/>
    <w:rsid w:val="008A2B6B"/>
    <w:rsid w:val="008A304C"/>
    <w:rsid w:val="008A31B6"/>
    <w:rsid w:val="008A33D3"/>
    <w:rsid w:val="008A349E"/>
    <w:rsid w:val="008A34B1"/>
    <w:rsid w:val="008A3634"/>
    <w:rsid w:val="008A3834"/>
    <w:rsid w:val="008A3A42"/>
    <w:rsid w:val="008A3A4D"/>
    <w:rsid w:val="008A3A65"/>
    <w:rsid w:val="008A3D95"/>
    <w:rsid w:val="008A3F6B"/>
    <w:rsid w:val="008A41E6"/>
    <w:rsid w:val="008A49A1"/>
    <w:rsid w:val="008A4A55"/>
    <w:rsid w:val="008A4F08"/>
    <w:rsid w:val="008A4F45"/>
    <w:rsid w:val="008A515F"/>
    <w:rsid w:val="008A54A3"/>
    <w:rsid w:val="008A5706"/>
    <w:rsid w:val="008A577A"/>
    <w:rsid w:val="008A5EA7"/>
    <w:rsid w:val="008A604B"/>
    <w:rsid w:val="008A6134"/>
    <w:rsid w:val="008A648B"/>
    <w:rsid w:val="008A6847"/>
    <w:rsid w:val="008A718D"/>
    <w:rsid w:val="008A76D5"/>
    <w:rsid w:val="008A7881"/>
    <w:rsid w:val="008A7A80"/>
    <w:rsid w:val="008A7D6F"/>
    <w:rsid w:val="008B0047"/>
    <w:rsid w:val="008B00F5"/>
    <w:rsid w:val="008B032C"/>
    <w:rsid w:val="008B0642"/>
    <w:rsid w:val="008B06E3"/>
    <w:rsid w:val="008B08A2"/>
    <w:rsid w:val="008B0B2E"/>
    <w:rsid w:val="008B156B"/>
    <w:rsid w:val="008B1738"/>
    <w:rsid w:val="008B1F20"/>
    <w:rsid w:val="008B21FD"/>
    <w:rsid w:val="008B222D"/>
    <w:rsid w:val="008B26BF"/>
    <w:rsid w:val="008B26F0"/>
    <w:rsid w:val="008B35AD"/>
    <w:rsid w:val="008B3AE0"/>
    <w:rsid w:val="008B4C61"/>
    <w:rsid w:val="008B515C"/>
    <w:rsid w:val="008B5F21"/>
    <w:rsid w:val="008B6390"/>
    <w:rsid w:val="008B63A2"/>
    <w:rsid w:val="008B6672"/>
    <w:rsid w:val="008B66FE"/>
    <w:rsid w:val="008B68E1"/>
    <w:rsid w:val="008B6B6A"/>
    <w:rsid w:val="008B754D"/>
    <w:rsid w:val="008B768D"/>
    <w:rsid w:val="008B7819"/>
    <w:rsid w:val="008B7CF1"/>
    <w:rsid w:val="008B7D3A"/>
    <w:rsid w:val="008B7D41"/>
    <w:rsid w:val="008C01A5"/>
    <w:rsid w:val="008C072F"/>
    <w:rsid w:val="008C07DB"/>
    <w:rsid w:val="008C0ADF"/>
    <w:rsid w:val="008C0C7A"/>
    <w:rsid w:val="008C1485"/>
    <w:rsid w:val="008C1556"/>
    <w:rsid w:val="008C156F"/>
    <w:rsid w:val="008C1645"/>
    <w:rsid w:val="008C182C"/>
    <w:rsid w:val="008C18C5"/>
    <w:rsid w:val="008C1920"/>
    <w:rsid w:val="008C1A8E"/>
    <w:rsid w:val="008C2396"/>
    <w:rsid w:val="008C245B"/>
    <w:rsid w:val="008C2693"/>
    <w:rsid w:val="008C2FAE"/>
    <w:rsid w:val="008C36B0"/>
    <w:rsid w:val="008C36F2"/>
    <w:rsid w:val="008C370F"/>
    <w:rsid w:val="008C3808"/>
    <w:rsid w:val="008C3828"/>
    <w:rsid w:val="008C3AFF"/>
    <w:rsid w:val="008C3B56"/>
    <w:rsid w:val="008C43EA"/>
    <w:rsid w:val="008C44B2"/>
    <w:rsid w:val="008C45AF"/>
    <w:rsid w:val="008C4684"/>
    <w:rsid w:val="008C46B4"/>
    <w:rsid w:val="008C4D54"/>
    <w:rsid w:val="008C55F4"/>
    <w:rsid w:val="008C5A0B"/>
    <w:rsid w:val="008C5A30"/>
    <w:rsid w:val="008C5ACF"/>
    <w:rsid w:val="008C5AD9"/>
    <w:rsid w:val="008C5BBB"/>
    <w:rsid w:val="008C5E47"/>
    <w:rsid w:val="008C667B"/>
    <w:rsid w:val="008C6825"/>
    <w:rsid w:val="008C6A55"/>
    <w:rsid w:val="008C7242"/>
    <w:rsid w:val="008C7685"/>
    <w:rsid w:val="008C7724"/>
    <w:rsid w:val="008C7BB5"/>
    <w:rsid w:val="008C7D47"/>
    <w:rsid w:val="008C7FF7"/>
    <w:rsid w:val="008D0335"/>
    <w:rsid w:val="008D06F8"/>
    <w:rsid w:val="008D0940"/>
    <w:rsid w:val="008D09C8"/>
    <w:rsid w:val="008D0A3F"/>
    <w:rsid w:val="008D0C4D"/>
    <w:rsid w:val="008D0CCF"/>
    <w:rsid w:val="008D0D99"/>
    <w:rsid w:val="008D0F0A"/>
    <w:rsid w:val="008D1215"/>
    <w:rsid w:val="008D12CA"/>
    <w:rsid w:val="008D1436"/>
    <w:rsid w:val="008D16C8"/>
    <w:rsid w:val="008D1784"/>
    <w:rsid w:val="008D17CA"/>
    <w:rsid w:val="008D1850"/>
    <w:rsid w:val="008D1E30"/>
    <w:rsid w:val="008D24FA"/>
    <w:rsid w:val="008D2B1D"/>
    <w:rsid w:val="008D2B26"/>
    <w:rsid w:val="008D3126"/>
    <w:rsid w:val="008D31B9"/>
    <w:rsid w:val="008D3472"/>
    <w:rsid w:val="008D38EA"/>
    <w:rsid w:val="008D3CFE"/>
    <w:rsid w:val="008D3F00"/>
    <w:rsid w:val="008D3F24"/>
    <w:rsid w:val="008D4856"/>
    <w:rsid w:val="008D4A13"/>
    <w:rsid w:val="008D5087"/>
    <w:rsid w:val="008D52D3"/>
    <w:rsid w:val="008D52EA"/>
    <w:rsid w:val="008D5420"/>
    <w:rsid w:val="008D54AA"/>
    <w:rsid w:val="008D5632"/>
    <w:rsid w:val="008D5954"/>
    <w:rsid w:val="008D5BD3"/>
    <w:rsid w:val="008D63CD"/>
    <w:rsid w:val="008D658D"/>
    <w:rsid w:val="008D6978"/>
    <w:rsid w:val="008D7120"/>
    <w:rsid w:val="008D731E"/>
    <w:rsid w:val="008D7AD2"/>
    <w:rsid w:val="008D7BB0"/>
    <w:rsid w:val="008D7E02"/>
    <w:rsid w:val="008D7ECD"/>
    <w:rsid w:val="008E021A"/>
    <w:rsid w:val="008E0503"/>
    <w:rsid w:val="008E0718"/>
    <w:rsid w:val="008E0DF8"/>
    <w:rsid w:val="008E1142"/>
    <w:rsid w:val="008E144A"/>
    <w:rsid w:val="008E16D6"/>
    <w:rsid w:val="008E179E"/>
    <w:rsid w:val="008E17D8"/>
    <w:rsid w:val="008E1B5C"/>
    <w:rsid w:val="008E1EE4"/>
    <w:rsid w:val="008E2137"/>
    <w:rsid w:val="008E2435"/>
    <w:rsid w:val="008E2CEF"/>
    <w:rsid w:val="008E2FE8"/>
    <w:rsid w:val="008E31DC"/>
    <w:rsid w:val="008E353E"/>
    <w:rsid w:val="008E36B5"/>
    <w:rsid w:val="008E375E"/>
    <w:rsid w:val="008E3850"/>
    <w:rsid w:val="008E428B"/>
    <w:rsid w:val="008E4622"/>
    <w:rsid w:val="008E4BA1"/>
    <w:rsid w:val="008E5369"/>
    <w:rsid w:val="008E53D6"/>
    <w:rsid w:val="008E53F6"/>
    <w:rsid w:val="008E5648"/>
    <w:rsid w:val="008E5C2A"/>
    <w:rsid w:val="008E5CE5"/>
    <w:rsid w:val="008E64F9"/>
    <w:rsid w:val="008E6712"/>
    <w:rsid w:val="008E6A27"/>
    <w:rsid w:val="008E6B03"/>
    <w:rsid w:val="008E7304"/>
    <w:rsid w:val="008E7589"/>
    <w:rsid w:val="008E777D"/>
    <w:rsid w:val="008E7792"/>
    <w:rsid w:val="008F075D"/>
    <w:rsid w:val="008F0BC9"/>
    <w:rsid w:val="008F1006"/>
    <w:rsid w:val="008F122F"/>
    <w:rsid w:val="008F17E3"/>
    <w:rsid w:val="008F1816"/>
    <w:rsid w:val="008F1CC8"/>
    <w:rsid w:val="008F2248"/>
    <w:rsid w:val="008F2559"/>
    <w:rsid w:val="008F2671"/>
    <w:rsid w:val="008F26FE"/>
    <w:rsid w:val="008F2740"/>
    <w:rsid w:val="008F2ADD"/>
    <w:rsid w:val="008F2B7C"/>
    <w:rsid w:val="008F2C21"/>
    <w:rsid w:val="008F2FC8"/>
    <w:rsid w:val="008F318F"/>
    <w:rsid w:val="008F36FC"/>
    <w:rsid w:val="008F3F93"/>
    <w:rsid w:val="008F40F8"/>
    <w:rsid w:val="008F50C6"/>
    <w:rsid w:val="008F5218"/>
    <w:rsid w:val="008F526C"/>
    <w:rsid w:val="008F5287"/>
    <w:rsid w:val="008F584A"/>
    <w:rsid w:val="008F5B83"/>
    <w:rsid w:val="008F5DAF"/>
    <w:rsid w:val="008F60AA"/>
    <w:rsid w:val="008F62C3"/>
    <w:rsid w:val="008F64AC"/>
    <w:rsid w:val="008F652D"/>
    <w:rsid w:val="008F6BC9"/>
    <w:rsid w:val="008F7D7F"/>
    <w:rsid w:val="0090022B"/>
    <w:rsid w:val="009004FF"/>
    <w:rsid w:val="0090076A"/>
    <w:rsid w:val="009009C4"/>
    <w:rsid w:val="00900AE6"/>
    <w:rsid w:val="00900CCE"/>
    <w:rsid w:val="00900CE8"/>
    <w:rsid w:val="00900E35"/>
    <w:rsid w:val="00900FB4"/>
    <w:rsid w:val="00901018"/>
    <w:rsid w:val="0090128A"/>
    <w:rsid w:val="009012EC"/>
    <w:rsid w:val="009014FC"/>
    <w:rsid w:val="009015CB"/>
    <w:rsid w:val="00901CB6"/>
    <w:rsid w:val="0090233B"/>
    <w:rsid w:val="00903584"/>
    <w:rsid w:val="00903B22"/>
    <w:rsid w:val="00903D47"/>
    <w:rsid w:val="00903D62"/>
    <w:rsid w:val="00903E5C"/>
    <w:rsid w:val="0090408E"/>
    <w:rsid w:val="0090413B"/>
    <w:rsid w:val="009045AA"/>
    <w:rsid w:val="00904BC6"/>
    <w:rsid w:val="00904CED"/>
    <w:rsid w:val="00905022"/>
    <w:rsid w:val="009053C8"/>
    <w:rsid w:val="00905754"/>
    <w:rsid w:val="00905D1A"/>
    <w:rsid w:val="00905D47"/>
    <w:rsid w:val="00905D6B"/>
    <w:rsid w:val="00905E21"/>
    <w:rsid w:val="00905E45"/>
    <w:rsid w:val="00906121"/>
    <w:rsid w:val="00906C05"/>
    <w:rsid w:val="00906CAE"/>
    <w:rsid w:val="009071C8"/>
    <w:rsid w:val="00907E69"/>
    <w:rsid w:val="009101A5"/>
    <w:rsid w:val="00910F12"/>
    <w:rsid w:val="009117DF"/>
    <w:rsid w:val="00911ECA"/>
    <w:rsid w:val="009120BB"/>
    <w:rsid w:val="009121E2"/>
    <w:rsid w:val="009127A8"/>
    <w:rsid w:val="00912C23"/>
    <w:rsid w:val="00912E4C"/>
    <w:rsid w:val="00912EA6"/>
    <w:rsid w:val="00912FB9"/>
    <w:rsid w:val="00913222"/>
    <w:rsid w:val="0091328D"/>
    <w:rsid w:val="009133B1"/>
    <w:rsid w:val="0091372A"/>
    <w:rsid w:val="00914801"/>
    <w:rsid w:val="00914899"/>
    <w:rsid w:val="00915063"/>
    <w:rsid w:val="0091558D"/>
    <w:rsid w:val="009158FF"/>
    <w:rsid w:val="00915BBB"/>
    <w:rsid w:val="00915C2E"/>
    <w:rsid w:val="009160D5"/>
    <w:rsid w:val="009166F2"/>
    <w:rsid w:val="00916E51"/>
    <w:rsid w:val="0091744E"/>
    <w:rsid w:val="0091763B"/>
    <w:rsid w:val="00917C9F"/>
    <w:rsid w:val="00917E57"/>
    <w:rsid w:val="00920112"/>
    <w:rsid w:val="00920E93"/>
    <w:rsid w:val="009219B6"/>
    <w:rsid w:val="00921B58"/>
    <w:rsid w:val="00921EEC"/>
    <w:rsid w:val="00921F8C"/>
    <w:rsid w:val="00922469"/>
    <w:rsid w:val="00922B90"/>
    <w:rsid w:val="00922DDF"/>
    <w:rsid w:val="009232FB"/>
    <w:rsid w:val="009235A1"/>
    <w:rsid w:val="009236CE"/>
    <w:rsid w:val="00923A43"/>
    <w:rsid w:val="00923E1D"/>
    <w:rsid w:val="00923EFB"/>
    <w:rsid w:val="00924851"/>
    <w:rsid w:val="00924872"/>
    <w:rsid w:val="0092498F"/>
    <w:rsid w:val="00924F5D"/>
    <w:rsid w:val="00924FD2"/>
    <w:rsid w:val="00925275"/>
    <w:rsid w:val="0092543D"/>
    <w:rsid w:val="009254DA"/>
    <w:rsid w:val="00925701"/>
    <w:rsid w:val="00925895"/>
    <w:rsid w:val="009258DF"/>
    <w:rsid w:val="00925934"/>
    <w:rsid w:val="00925B22"/>
    <w:rsid w:val="00925B5E"/>
    <w:rsid w:val="00925B7B"/>
    <w:rsid w:val="00925DF1"/>
    <w:rsid w:val="00925E7C"/>
    <w:rsid w:val="009264DC"/>
    <w:rsid w:val="00926EEE"/>
    <w:rsid w:val="009274AE"/>
    <w:rsid w:val="009275C4"/>
    <w:rsid w:val="009277B4"/>
    <w:rsid w:val="00927888"/>
    <w:rsid w:val="00927AF6"/>
    <w:rsid w:val="00927D0D"/>
    <w:rsid w:val="00927E4C"/>
    <w:rsid w:val="009301C8"/>
    <w:rsid w:val="00930746"/>
    <w:rsid w:val="0093096A"/>
    <w:rsid w:val="009311B2"/>
    <w:rsid w:val="009314B9"/>
    <w:rsid w:val="009314D5"/>
    <w:rsid w:val="00931707"/>
    <w:rsid w:val="00931820"/>
    <w:rsid w:val="00931919"/>
    <w:rsid w:val="0093211E"/>
    <w:rsid w:val="0093219A"/>
    <w:rsid w:val="009321D0"/>
    <w:rsid w:val="009329D6"/>
    <w:rsid w:val="00932B57"/>
    <w:rsid w:val="00932CEB"/>
    <w:rsid w:val="00933033"/>
    <w:rsid w:val="009331B8"/>
    <w:rsid w:val="009331C9"/>
    <w:rsid w:val="00933254"/>
    <w:rsid w:val="00933352"/>
    <w:rsid w:val="0093336A"/>
    <w:rsid w:val="009334A7"/>
    <w:rsid w:val="00933906"/>
    <w:rsid w:val="00934BC3"/>
    <w:rsid w:val="00934D1F"/>
    <w:rsid w:val="0093557B"/>
    <w:rsid w:val="0093562B"/>
    <w:rsid w:val="00935CA4"/>
    <w:rsid w:val="00935CB5"/>
    <w:rsid w:val="0093631C"/>
    <w:rsid w:val="0093666B"/>
    <w:rsid w:val="009366AE"/>
    <w:rsid w:val="0093672B"/>
    <w:rsid w:val="009369F9"/>
    <w:rsid w:val="00936AE8"/>
    <w:rsid w:val="00936CCA"/>
    <w:rsid w:val="00936DCD"/>
    <w:rsid w:val="00937217"/>
    <w:rsid w:val="009374D8"/>
    <w:rsid w:val="00937509"/>
    <w:rsid w:val="0093760C"/>
    <w:rsid w:val="00937B47"/>
    <w:rsid w:val="00937DDE"/>
    <w:rsid w:val="009403AE"/>
    <w:rsid w:val="00940ACD"/>
    <w:rsid w:val="00941600"/>
    <w:rsid w:val="009416CA"/>
    <w:rsid w:val="009417AE"/>
    <w:rsid w:val="009418F5"/>
    <w:rsid w:val="00941C73"/>
    <w:rsid w:val="00941E07"/>
    <w:rsid w:val="009421E8"/>
    <w:rsid w:val="009424C7"/>
    <w:rsid w:val="009428B4"/>
    <w:rsid w:val="00942B09"/>
    <w:rsid w:val="00943010"/>
    <w:rsid w:val="00943033"/>
    <w:rsid w:val="0094330E"/>
    <w:rsid w:val="009436BE"/>
    <w:rsid w:val="00943BB0"/>
    <w:rsid w:val="00943F0F"/>
    <w:rsid w:val="009440EC"/>
    <w:rsid w:val="00944126"/>
    <w:rsid w:val="00944485"/>
    <w:rsid w:val="0094471F"/>
    <w:rsid w:val="009448A2"/>
    <w:rsid w:val="00945117"/>
    <w:rsid w:val="00945125"/>
    <w:rsid w:val="00945242"/>
    <w:rsid w:val="00945324"/>
    <w:rsid w:val="00945566"/>
    <w:rsid w:val="009456C3"/>
    <w:rsid w:val="009461B6"/>
    <w:rsid w:val="00946951"/>
    <w:rsid w:val="00946B44"/>
    <w:rsid w:val="00946BEC"/>
    <w:rsid w:val="00946C09"/>
    <w:rsid w:val="00946C47"/>
    <w:rsid w:val="00946D17"/>
    <w:rsid w:val="0094704D"/>
    <w:rsid w:val="00947506"/>
    <w:rsid w:val="00947860"/>
    <w:rsid w:val="00950269"/>
    <w:rsid w:val="00950E93"/>
    <w:rsid w:val="00950F91"/>
    <w:rsid w:val="009510CD"/>
    <w:rsid w:val="00951263"/>
    <w:rsid w:val="009514B9"/>
    <w:rsid w:val="0095176E"/>
    <w:rsid w:val="00951D71"/>
    <w:rsid w:val="00951F8A"/>
    <w:rsid w:val="0095252C"/>
    <w:rsid w:val="00952A89"/>
    <w:rsid w:val="00953560"/>
    <w:rsid w:val="00953F7D"/>
    <w:rsid w:val="009551A4"/>
    <w:rsid w:val="0095526A"/>
    <w:rsid w:val="00955D42"/>
    <w:rsid w:val="00956190"/>
    <w:rsid w:val="009561C4"/>
    <w:rsid w:val="00956325"/>
    <w:rsid w:val="00956493"/>
    <w:rsid w:val="00956B46"/>
    <w:rsid w:val="00956CBB"/>
    <w:rsid w:val="009573FF"/>
    <w:rsid w:val="00957629"/>
    <w:rsid w:val="00957784"/>
    <w:rsid w:val="009577F7"/>
    <w:rsid w:val="00957C5F"/>
    <w:rsid w:val="00960289"/>
    <w:rsid w:val="00961053"/>
    <w:rsid w:val="009611F3"/>
    <w:rsid w:val="00961829"/>
    <w:rsid w:val="00961FBA"/>
    <w:rsid w:val="00962131"/>
    <w:rsid w:val="0096223B"/>
    <w:rsid w:val="009627BF"/>
    <w:rsid w:val="00962C47"/>
    <w:rsid w:val="00962EC5"/>
    <w:rsid w:val="00963145"/>
    <w:rsid w:val="0096387A"/>
    <w:rsid w:val="00963C75"/>
    <w:rsid w:val="0096408E"/>
    <w:rsid w:val="0096455C"/>
    <w:rsid w:val="00964770"/>
    <w:rsid w:val="009649E0"/>
    <w:rsid w:val="00964D2C"/>
    <w:rsid w:val="00964D33"/>
    <w:rsid w:val="0096546D"/>
    <w:rsid w:val="00965726"/>
    <w:rsid w:val="00965890"/>
    <w:rsid w:val="009658C9"/>
    <w:rsid w:val="00965B38"/>
    <w:rsid w:val="009663AB"/>
    <w:rsid w:val="00966453"/>
    <w:rsid w:val="009664CB"/>
    <w:rsid w:val="009667A1"/>
    <w:rsid w:val="00966BC1"/>
    <w:rsid w:val="00966CAE"/>
    <w:rsid w:val="00966FA9"/>
    <w:rsid w:val="00967FE4"/>
    <w:rsid w:val="00970112"/>
    <w:rsid w:val="00970318"/>
    <w:rsid w:val="009708F9"/>
    <w:rsid w:val="00970ACC"/>
    <w:rsid w:val="00970CE7"/>
    <w:rsid w:val="00970DFC"/>
    <w:rsid w:val="00970DFD"/>
    <w:rsid w:val="0097114E"/>
    <w:rsid w:val="009711C3"/>
    <w:rsid w:val="009712BC"/>
    <w:rsid w:val="00971649"/>
    <w:rsid w:val="0097178F"/>
    <w:rsid w:val="00971901"/>
    <w:rsid w:val="00971C2D"/>
    <w:rsid w:val="00971CA0"/>
    <w:rsid w:val="00971FDE"/>
    <w:rsid w:val="009721AF"/>
    <w:rsid w:val="00972214"/>
    <w:rsid w:val="00972255"/>
    <w:rsid w:val="009723FD"/>
    <w:rsid w:val="009724DC"/>
    <w:rsid w:val="00972962"/>
    <w:rsid w:val="00972FC6"/>
    <w:rsid w:val="00973143"/>
    <w:rsid w:val="0097320F"/>
    <w:rsid w:val="0097323C"/>
    <w:rsid w:val="00973341"/>
    <w:rsid w:val="0097366A"/>
    <w:rsid w:val="0097380F"/>
    <w:rsid w:val="0097401A"/>
    <w:rsid w:val="00974051"/>
    <w:rsid w:val="00974200"/>
    <w:rsid w:val="00974331"/>
    <w:rsid w:val="00974BA1"/>
    <w:rsid w:val="00974BD9"/>
    <w:rsid w:val="00974DEC"/>
    <w:rsid w:val="009757FC"/>
    <w:rsid w:val="00975C5A"/>
    <w:rsid w:val="00975F04"/>
    <w:rsid w:val="00976334"/>
    <w:rsid w:val="00976A70"/>
    <w:rsid w:val="00976A7C"/>
    <w:rsid w:val="00976EC4"/>
    <w:rsid w:val="00977079"/>
    <w:rsid w:val="00977482"/>
    <w:rsid w:val="0097751A"/>
    <w:rsid w:val="00977653"/>
    <w:rsid w:val="009778A5"/>
    <w:rsid w:val="009800F6"/>
    <w:rsid w:val="009803F2"/>
    <w:rsid w:val="00980606"/>
    <w:rsid w:val="009808ED"/>
    <w:rsid w:val="00980BD9"/>
    <w:rsid w:val="00980C87"/>
    <w:rsid w:val="00980CBF"/>
    <w:rsid w:val="00980CD1"/>
    <w:rsid w:val="00981098"/>
    <w:rsid w:val="009812F4"/>
    <w:rsid w:val="00981BDE"/>
    <w:rsid w:val="0098215C"/>
    <w:rsid w:val="0098239E"/>
    <w:rsid w:val="00982502"/>
    <w:rsid w:val="00982599"/>
    <w:rsid w:val="00982B2B"/>
    <w:rsid w:val="00982FDD"/>
    <w:rsid w:val="009834B5"/>
    <w:rsid w:val="00983FBE"/>
    <w:rsid w:val="00984011"/>
    <w:rsid w:val="009840DA"/>
    <w:rsid w:val="00984349"/>
    <w:rsid w:val="009843E9"/>
    <w:rsid w:val="00984595"/>
    <w:rsid w:val="009847EF"/>
    <w:rsid w:val="00984E5B"/>
    <w:rsid w:val="00984F12"/>
    <w:rsid w:val="0098515E"/>
    <w:rsid w:val="00985238"/>
    <w:rsid w:val="00985718"/>
    <w:rsid w:val="0098588F"/>
    <w:rsid w:val="009859BE"/>
    <w:rsid w:val="0098606B"/>
    <w:rsid w:val="009875D9"/>
    <w:rsid w:val="00987B15"/>
    <w:rsid w:val="0099006A"/>
    <w:rsid w:val="009900F7"/>
    <w:rsid w:val="0099035D"/>
    <w:rsid w:val="009903F5"/>
    <w:rsid w:val="00990427"/>
    <w:rsid w:val="009904E2"/>
    <w:rsid w:val="009909DD"/>
    <w:rsid w:val="00990ADA"/>
    <w:rsid w:val="00990EAD"/>
    <w:rsid w:val="00991199"/>
    <w:rsid w:val="009913F4"/>
    <w:rsid w:val="009914EB"/>
    <w:rsid w:val="00991B80"/>
    <w:rsid w:val="00991F0F"/>
    <w:rsid w:val="009921D9"/>
    <w:rsid w:val="009922F2"/>
    <w:rsid w:val="009924CD"/>
    <w:rsid w:val="0099272B"/>
    <w:rsid w:val="00992780"/>
    <w:rsid w:val="00992785"/>
    <w:rsid w:val="009929BC"/>
    <w:rsid w:val="0099321F"/>
    <w:rsid w:val="00993404"/>
    <w:rsid w:val="00993E66"/>
    <w:rsid w:val="00993FB6"/>
    <w:rsid w:val="00993FB7"/>
    <w:rsid w:val="00993FFC"/>
    <w:rsid w:val="009948FB"/>
    <w:rsid w:val="0099491B"/>
    <w:rsid w:val="00994F54"/>
    <w:rsid w:val="009952F9"/>
    <w:rsid w:val="009953CC"/>
    <w:rsid w:val="00995C0C"/>
    <w:rsid w:val="00995D52"/>
    <w:rsid w:val="00996005"/>
    <w:rsid w:val="009962B1"/>
    <w:rsid w:val="00996762"/>
    <w:rsid w:val="00996C5C"/>
    <w:rsid w:val="00996DB2"/>
    <w:rsid w:val="00997053"/>
    <w:rsid w:val="009970E0"/>
    <w:rsid w:val="00997273"/>
    <w:rsid w:val="00997311"/>
    <w:rsid w:val="009974B2"/>
    <w:rsid w:val="00997593"/>
    <w:rsid w:val="009A016A"/>
    <w:rsid w:val="009A0501"/>
    <w:rsid w:val="009A091B"/>
    <w:rsid w:val="009A0BE8"/>
    <w:rsid w:val="009A0C91"/>
    <w:rsid w:val="009A0DCC"/>
    <w:rsid w:val="009A1556"/>
    <w:rsid w:val="009A1AA6"/>
    <w:rsid w:val="009A1D76"/>
    <w:rsid w:val="009A20D2"/>
    <w:rsid w:val="009A21DA"/>
    <w:rsid w:val="009A22C8"/>
    <w:rsid w:val="009A23EE"/>
    <w:rsid w:val="009A2FF7"/>
    <w:rsid w:val="009A37FA"/>
    <w:rsid w:val="009A3AA9"/>
    <w:rsid w:val="009A445B"/>
    <w:rsid w:val="009A46C8"/>
    <w:rsid w:val="009A4700"/>
    <w:rsid w:val="009A4A18"/>
    <w:rsid w:val="009A4B22"/>
    <w:rsid w:val="009A4D0A"/>
    <w:rsid w:val="009A4F44"/>
    <w:rsid w:val="009A53E6"/>
    <w:rsid w:val="009A57AA"/>
    <w:rsid w:val="009A5934"/>
    <w:rsid w:val="009A5EAB"/>
    <w:rsid w:val="009A5FBA"/>
    <w:rsid w:val="009A608F"/>
    <w:rsid w:val="009A6624"/>
    <w:rsid w:val="009A662A"/>
    <w:rsid w:val="009A674F"/>
    <w:rsid w:val="009A6B17"/>
    <w:rsid w:val="009A6C7F"/>
    <w:rsid w:val="009A6CCD"/>
    <w:rsid w:val="009A6FE8"/>
    <w:rsid w:val="009A7074"/>
    <w:rsid w:val="009A7129"/>
    <w:rsid w:val="009B012C"/>
    <w:rsid w:val="009B034A"/>
    <w:rsid w:val="009B0476"/>
    <w:rsid w:val="009B0617"/>
    <w:rsid w:val="009B0662"/>
    <w:rsid w:val="009B06DD"/>
    <w:rsid w:val="009B0A20"/>
    <w:rsid w:val="009B0E51"/>
    <w:rsid w:val="009B1307"/>
    <w:rsid w:val="009B1346"/>
    <w:rsid w:val="009B1466"/>
    <w:rsid w:val="009B1951"/>
    <w:rsid w:val="009B1A13"/>
    <w:rsid w:val="009B2052"/>
    <w:rsid w:val="009B24AE"/>
    <w:rsid w:val="009B24DF"/>
    <w:rsid w:val="009B27B6"/>
    <w:rsid w:val="009B2BB6"/>
    <w:rsid w:val="009B30D0"/>
    <w:rsid w:val="009B3284"/>
    <w:rsid w:val="009B38D5"/>
    <w:rsid w:val="009B3B44"/>
    <w:rsid w:val="009B3DF3"/>
    <w:rsid w:val="009B3F71"/>
    <w:rsid w:val="009B4038"/>
    <w:rsid w:val="009B4769"/>
    <w:rsid w:val="009B4957"/>
    <w:rsid w:val="009B4CCC"/>
    <w:rsid w:val="009B4E96"/>
    <w:rsid w:val="009B5A7A"/>
    <w:rsid w:val="009B5B5E"/>
    <w:rsid w:val="009B5DFE"/>
    <w:rsid w:val="009B5E09"/>
    <w:rsid w:val="009B5EF9"/>
    <w:rsid w:val="009B660D"/>
    <w:rsid w:val="009B67A5"/>
    <w:rsid w:val="009B6839"/>
    <w:rsid w:val="009B6A93"/>
    <w:rsid w:val="009B6DA4"/>
    <w:rsid w:val="009B779E"/>
    <w:rsid w:val="009B79F2"/>
    <w:rsid w:val="009B7A71"/>
    <w:rsid w:val="009B7F4E"/>
    <w:rsid w:val="009B7FEA"/>
    <w:rsid w:val="009C0279"/>
    <w:rsid w:val="009C02FE"/>
    <w:rsid w:val="009C04BF"/>
    <w:rsid w:val="009C0C37"/>
    <w:rsid w:val="009C1079"/>
    <w:rsid w:val="009C129E"/>
    <w:rsid w:val="009C131E"/>
    <w:rsid w:val="009C15A2"/>
    <w:rsid w:val="009C1CF6"/>
    <w:rsid w:val="009C1E1A"/>
    <w:rsid w:val="009C2027"/>
    <w:rsid w:val="009C233B"/>
    <w:rsid w:val="009C2906"/>
    <w:rsid w:val="009C2A13"/>
    <w:rsid w:val="009C2B4D"/>
    <w:rsid w:val="009C2E6F"/>
    <w:rsid w:val="009C3069"/>
    <w:rsid w:val="009C36B2"/>
    <w:rsid w:val="009C3A55"/>
    <w:rsid w:val="009C40BF"/>
    <w:rsid w:val="009C412B"/>
    <w:rsid w:val="009C43B6"/>
    <w:rsid w:val="009C441A"/>
    <w:rsid w:val="009C4BF4"/>
    <w:rsid w:val="009C4E8C"/>
    <w:rsid w:val="009C531C"/>
    <w:rsid w:val="009C5746"/>
    <w:rsid w:val="009C5C66"/>
    <w:rsid w:val="009C5C78"/>
    <w:rsid w:val="009C5EA7"/>
    <w:rsid w:val="009C6C6C"/>
    <w:rsid w:val="009C6ECA"/>
    <w:rsid w:val="009C70FB"/>
    <w:rsid w:val="009C7865"/>
    <w:rsid w:val="009C7BBA"/>
    <w:rsid w:val="009C7F89"/>
    <w:rsid w:val="009D03AE"/>
    <w:rsid w:val="009D046A"/>
    <w:rsid w:val="009D06E8"/>
    <w:rsid w:val="009D0ADD"/>
    <w:rsid w:val="009D1BD2"/>
    <w:rsid w:val="009D1C24"/>
    <w:rsid w:val="009D1EB0"/>
    <w:rsid w:val="009D1F9B"/>
    <w:rsid w:val="009D1FC9"/>
    <w:rsid w:val="009D24FE"/>
    <w:rsid w:val="009D262B"/>
    <w:rsid w:val="009D27CD"/>
    <w:rsid w:val="009D2F1E"/>
    <w:rsid w:val="009D3152"/>
    <w:rsid w:val="009D3211"/>
    <w:rsid w:val="009D375D"/>
    <w:rsid w:val="009D3A16"/>
    <w:rsid w:val="009D3F2F"/>
    <w:rsid w:val="009D4D83"/>
    <w:rsid w:val="009D563D"/>
    <w:rsid w:val="009D5A12"/>
    <w:rsid w:val="009D5A6B"/>
    <w:rsid w:val="009D5EB3"/>
    <w:rsid w:val="009D6198"/>
    <w:rsid w:val="009D6260"/>
    <w:rsid w:val="009D641F"/>
    <w:rsid w:val="009D6903"/>
    <w:rsid w:val="009D69AB"/>
    <w:rsid w:val="009D6D30"/>
    <w:rsid w:val="009D7CE9"/>
    <w:rsid w:val="009D7E48"/>
    <w:rsid w:val="009D7EB0"/>
    <w:rsid w:val="009D7FD8"/>
    <w:rsid w:val="009E0522"/>
    <w:rsid w:val="009E07AC"/>
    <w:rsid w:val="009E07B0"/>
    <w:rsid w:val="009E08AC"/>
    <w:rsid w:val="009E1544"/>
    <w:rsid w:val="009E15E3"/>
    <w:rsid w:val="009E1DF6"/>
    <w:rsid w:val="009E1F6C"/>
    <w:rsid w:val="009E2366"/>
    <w:rsid w:val="009E252A"/>
    <w:rsid w:val="009E2866"/>
    <w:rsid w:val="009E2B63"/>
    <w:rsid w:val="009E2CEE"/>
    <w:rsid w:val="009E2E3D"/>
    <w:rsid w:val="009E349E"/>
    <w:rsid w:val="009E35EF"/>
    <w:rsid w:val="009E3F2C"/>
    <w:rsid w:val="009E3F83"/>
    <w:rsid w:val="009E40AA"/>
    <w:rsid w:val="009E42FD"/>
    <w:rsid w:val="009E44E4"/>
    <w:rsid w:val="009E45CF"/>
    <w:rsid w:val="009E47EA"/>
    <w:rsid w:val="009E4929"/>
    <w:rsid w:val="009E4C96"/>
    <w:rsid w:val="009E4CA8"/>
    <w:rsid w:val="009E4D62"/>
    <w:rsid w:val="009E59F4"/>
    <w:rsid w:val="009E5A85"/>
    <w:rsid w:val="009E6064"/>
    <w:rsid w:val="009E6284"/>
    <w:rsid w:val="009E6328"/>
    <w:rsid w:val="009E701B"/>
    <w:rsid w:val="009E72E5"/>
    <w:rsid w:val="009E7757"/>
    <w:rsid w:val="009E7814"/>
    <w:rsid w:val="009E7C56"/>
    <w:rsid w:val="009F0228"/>
    <w:rsid w:val="009F0EB1"/>
    <w:rsid w:val="009F1145"/>
    <w:rsid w:val="009F11F0"/>
    <w:rsid w:val="009F1462"/>
    <w:rsid w:val="009F1C68"/>
    <w:rsid w:val="009F1FC4"/>
    <w:rsid w:val="009F228B"/>
    <w:rsid w:val="009F2721"/>
    <w:rsid w:val="009F2907"/>
    <w:rsid w:val="009F2BAE"/>
    <w:rsid w:val="009F2C05"/>
    <w:rsid w:val="009F2E70"/>
    <w:rsid w:val="009F2ED1"/>
    <w:rsid w:val="009F32D4"/>
    <w:rsid w:val="009F357A"/>
    <w:rsid w:val="009F41D2"/>
    <w:rsid w:val="009F4854"/>
    <w:rsid w:val="009F4D75"/>
    <w:rsid w:val="009F571D"/>
    <w:rsid w:val="009F5C70"/>
    <w:rsid w:val="009F5ED2"/>
    <w:rsid w:val="009F5F9E"/>
    <w:rsid w:val="009F5FD6"/>
    <w:rsid w:val="009F5FD9"/>
    <w:rsid w:val="009F63FA"/>
    <w:rsid w:val="009F6518"/>
    <w:rsid w:val="009F6646"/>
    <w:rsid w:val="009F6CBB"/>
    <w:rsid w:val="009F6F2B"/>
    <w:rsid w:val="009F6FC7"/>
    <w:rsid w:val="009F6FD2"/>
    <w:rsid w:val="009F7672"/>
    <w:rsid w:val="009F76E5"/>
    <w:rsid w:val="009F77F2"/>
    <w:rsid w:val="009F7AA8"/>
    <w:rsid w:val="009F7C31"/>
    <w:rsid w:val="009F7E3B"/>
    <w:rsid w:val="00A0012E"/>
    <w:rsid w:val="00A001EE"/>
    <w:rsid w:val="00A003B5"/>
    <w:rsid w:val="00A00A0B"/>
    <w:rsid w:val="00A00DBB"/>
    <w:rsid w:val="00A0164F"/>
    <w:rsid w:val="00A0174C"/>
    <w:rsid w:val="00A0193F"/>
    <w:rsid w:val="00A01A08"/>
    <w:rsid w:val="00A01B02"/>
    <w:rsid w:val="00A02101"/>
    <w:rsid w:val="00A0241E"/>
    <w:rsid w:val="00A028AF"/>
    <w:rsid w:val="00A02CA4"/>
    <w:rsid w:val="00A032EB"/>
    <w:rsid w:val="00A03314"/>
    <w:rsid w:val="00A0353D"/>
    <w:rsid w:val="00A035D4"/>
    <w:rsid w:val="00A0380E"/>
    <w:rsid w:val="00A03A82"/>
    <w:rsid w:val="00A03BAB"/>
    <w:rsid w:val="00A03D4E"/>
    <w:rsid w:val="00A04071"/>
    <w:rsid w:val="00A044A2"/>
    <w:rsid w:val="00A04FBC"/>
    <w:rsid w:val="00A052CE"/>
    <w:rsid w:val="00A05449"/>
    <w:rsid w:val="00A05883"/>
    <w:rsid w:val="00A05AEF"/>
    <w:rsid w:val="00A05D1F"/>
    <w:rsid w:val="00A05F05"/>
    <w:rsid w:val="00A0600E"/>
    <w:rsid w:val="00A066A4"/>
    <w:rsid w:val="00A06994"/>
    <w:rsid w:val="00A069BE"/>
    <w:rsid w:val="00A06A34"/>
    <w:rsid w:val="00A06A87"/>
    <w:rsid w:val="00A06ABB"/>
    <w:rsid w:val="00A06C7E"/>
    <w:rsid w:val="00A070B4"/>
    <w:rsid w:val="00A0737D"/>
    <w:rsid w:val="00A07588"/>
    <w:rsid w:val="00A07631"/>
    <w:rsid w:val="00A0768E"/>
    <w:rsid w:val="00A0793F"/>
    <w:rsid w:val="00A07C64"/>
    <w:rsid w:val="00A07E5B"/>
    <w:rsid w:val="00A1015A"/>
    <w:rsid w:val="00A10287"/>
    <w:rsid w:val="00A104E8"/>
    <w:rsid w:val="00A10839"/>
    <w:rsid w:val="00A10A17"/>
    <w:rsid w:val="00A10B58"/>
    <w:rsid w:val="00A10DA4"/>
    <w:rsid w:val="00A10FCC"/>
    <w:rsid w:val="00A112FD"/>
    <w:rsid w:val="00A1147C"/>
    <w:rsid w:val="00A11A41"/>
    <w:rsid w:val="00A11AC2"/>
    <w:rsid w:val="00A11B86"/>
    <w:rsid w:val="00A11F45"/>
    <w:rsid w:val="00A120E9"/>
    <w:rsid w:val="00A12416"/>
    <w:rsid w:val="00A124FD"/>
    <w:rsid w:val="00A1284C"/>
    <w:rsid w:val="00A129FA"/>
    <w:rsid w:val="00A12BD1"/>
    <w:rsid w:val="00A12DEE"/>
    <w:rsid w:val="00A12EB7"/>
    <w:rsid w:val="00A130DF"/>
    <w:rsid w:val="00A1331C"/>
    <w:rsid w:val="00A13C29"/>
    <w:rsid w:val="00A13DF8"/>
    <w:rsid w:val="00A13EDE"/>
    <w:rsid w:val="00A14097"/>
    <w:rsid w:val="00A148AB"/>
    <w:rsid w:val="00A14A68"/>
    <w:rsid w:val="00A14B27"/>
    <w:rsid w:val="00A150B9"/>
    <w:rsid w:val="00A153C2"/>
    <w:rsid w:val="00A155A0"/>
    <w:rsid w:val="00A1577D"/>
    <w:rsid w:val="00A15901"/>
    <w:rsid w:val="00A15909"/>
    <w:rsid w:val="00A15989"/>
    <w:rsid w:val="00A16011"/>
    <w:rsid w:val="00A167D3"/>
    <w:rsid w:val="00A167FC"/>
    <w:rsid w:val="00A16C1D"/>
    <w:rsid w:val="00A16D15"/>
    <w:rsid w:val="00A16DCA"/>
    <w:rsid w:val="00A16ED1"/>
    <w:rsid w:val="00A16FAB"/>
    <w:rsid w:val="00A16FBF"/>
    <w:rsid w:val="00A176FE"/>
    <w:rsid w:val="00A17898"/>
    <w:rsid w:val="00A17B67"/>
    <w:rsid w:val="00A20102"/>
    <w:rsid w:val="00A20299"/>
    <w:rsid w:val="00A20357"/>
    <w:rsid w:val="00A2069C"/>
    <w:rsid w:val="00A2085C"/>
    <w:rsid w:val="00A20DAE"/>
    <w:rsid w:val="00A20FDD"/>
    <w:rsid w:val="00A2196C"/>
    <w:rsid w:val="00A21A7E"/>
    <w:rsid w:val="00A21D5B"/>
    <w:rsid w:val="00A21E27"/>
    <w:rsid w:val="00A224F7"/>
    <w:rsid w:val="00A22AD5"/>
    <w:rsid w:val="00A22F4C"/>
    <w:rsid w:val="00A23304"/>
    <w:rsid w:val="00A23904"/>
    <w:rsid w:val="00A23CC8"/>
    <w:rsid w:val="00A24372"/>
    <w:rsid w:val="00A24446"/>
    <w:rsid w:val="00A24B2A"/>
    <w:rsid w:val="00A24EC1"/>
    <w:rsid w:val="00A2508D"/>
    <w:rsid w:val="00A25893"/>
    <w:rsid w:val="00A263E8"/>
    <w:rsid w:val="00A265A0"/>
    <w:rsid w:val="00A2676E"/>
    <w:rsid w:val="00A26B0E"/>
    <w:rsid w:val="00A26C68"/>
    <w:rsid w:val="00A26F2E"/>
    <w:rsid w:val="00A27BC0"/>
    <w:rsid w:val="00A27BFD"/>
    <w:rsid w:val="00A27E0A"/>
    <w:rsid w:val="00A27E31"/>
    <w:rsid w:val="00A27FA2"/>
    <w:rsid w:val="00A30391"/>
    <w:rsid w:val="00A306C3"/>
    <w:rsid w:val="00A30998"/>
    <w:rsid w:val="00A30C56"/>
    <w:rsid w:val="00A31335"/>
    <w:rsid w:val="00A31538"/>
    <w:rsid w:val="00A316FB"/>
    <w:rsid w:val="00A31727"/>
    <w:rsid w:val="00A31778"/>
    <w:rsid w:val="00A3177D"/>
    <w:rsid w:val="00A31A4D"/>
    <w:rsid w:val="00A31AC1"/>
    <w:rsid w:val="00A320BA"/>
    <w:rsid w:val="00A324FE"/>
    <w:rsid w:val="00A32FAC"/>
    <w:rsid w:val="00A32FBD"/>
    <w:rsid w:val="00A33404"/>
    <w:rsid w:val="00A336E7"/>
    <w:rsid w:val="00A33924"/>
    <w:rsid w:val="00A33BE0"/>
    <w:rsid w:val="00A33C6A"/>
    <w:rsid w:val="00A33E7C"/>
    <w:rsid w:val="00A34094"/>
    <w:rsid w:val="00A340A5"/>
    <w:rsid w:val="00A345CB"/>
    <w:rsid w:val="00A3486D"/>
    <w:rsid w:val="00A35173"/>
    <w:rsid w:val="00A3535C"/>
    <w:rsid w:val="00A36160"/>
    <w:rsid w:val="00A36295"/>
    <w:rsid w:val="00A3632E"/>
    <w:rsid w:val="00A363C3"/>
    <w:rsid w:val="00A3698E"/>
    <w:rsid w:val="00A36A5D"/>
    <w:rsid w:val="00A36A98"/>
    <w:rsid w:val="00A3783A"/>
    <w:rsid w:val="00A3783D"/>
    <w:rsid w:val="00A3793F"/>
    <w:rsid w:val="00A379AD"/>
    <w:rsid w:val="00A37B47"/>
    <w:rsid w:val="00A37D3F"/>
    <w:rsid w:val="00A37DF2"/>
    <w:rsid w:val="00A37E4E"/>
    <w:rsid w:val="00A37F10"/>
    <w:rsid w:val="00A404D6"/>
    <w:rsid w:val="00A407A6"/>
    <w:rsid w:val="00A40843"/>
    <w:rsid w:val="00A4097A"/>
    <w:rsid w:val="00A40E57"/>
    <w:rsid w:val="00A41233"/>
    <w:rsid w:val="00A412AC"/>
    <w:rsid w:val="00A417A4"/>
    <w:rsid w:val="00A417F1"/>
    <w:rsid w:val="00A417FC"/>
    <w:rsid w:val="00A41D9A"/>
    <w:rsid w:val="00A41E20"/>
    <w:rsid w:val="00A41FD4"/>
    <w:rsid w:val="00A424C3"/>
    <w:rsid w:val="00A4258B"/>
    <w:rsid w:val="00A426AF"/>
    <w:rsid w:val="00A430D1"/>
    <w:rsid w:val="00A43846"/>
    <w:rsid w:val="00A443C6"/>
    <w:rsid w:val="00A4446A"/>
    <w:rsid w:val="00A445CC"/>
    <w:rsid w:val="00A44D0C"/>
    <w:rsid w:val="00A44E18"/>
    <w:rsid w:val="00A45085"/>
    <w:rsid w:val="00A462F6"/>
    <w:rsid w:val="00A470C7"/>
    <w:rsid w:val="00A47230"/>
    <w:rsid w:val="00A47653"/>
    <w:rsid w:val="00A50A1F"/>
    <w:rsid w:val="00A516DA"/>
    <w:rsid w:val="00A5172F"/>
    <w:rsid w:val="00A5190A"/>
    <w:rsid w:val="00A52145"/>
    <w:rsid w:val="00A52472"/>
    <w:rsid w:val="00A527C1"/>
    <w:rsid w:val="00A52E8F"/>
    <w:rsid w:val="00A5331E"/>
    <w:rsid w:val="00A53496"/>
    <w:rsid w:val="00A535F6"/>
    <w:rsid w:val="00A538D8"/>
    <w:rsid w:val="00A53A70"/>
    <w:rsid w:val="00A53DF9"/>
    <w:rsid w:val="00A54004"/>
    <w:rsid w:val="00A541CC"/>
    <w:rsid w:val="00A54409"/>
    <w:rsid w:val="00A54464"/>
    <w:rsid w:val="00A545B3"/>
    <w:rsid w:val="00A54763"/>
    <w:rsid w:val="00A54914"/>
    <w:rsid w:val="00A54958"/>
    <w:rsid w:val="00A549F8"/>
    <w:rsid w:val="00A54C01"/>
    <w:rsid w:val="00A54FF3"/>
    <w:rsid w:val="00A5565F"/>
    <w:rsid w:val="00A5589E"/>
    <w:rsid w:val="00A5596E"/>
    <w:rsid w:val="00A55B44"/>
    <w:rsid w:val="00A55D55"/>
    <w:rsid w:val="00A563A4"/>
    <w:rsid w:val="00A5688D"/>
    <w:rsid w:val="00A56BB4"/>
    <w:rsid w:val="00A56C8A"/>
    <w:rsid w:val="00A574F8"/>
    <w:rsid w:val="00A57829"/>
    <w:rsid w:val="00A57D2F"/>
    <w:rsid w:val="00A57EEF"/>
    <w:rsid w:val="00A601A5"/>
    <w:rsid w:val="00A60203"/>
    <w:rsid w:val="00A6034F"/>
    <w:rsid w:val="00A6069F"/>
    <w:rsid w:val="00A606F0"/>
    <w:rsid w:val="00A60A69"/>
    <w:rsid w:val="00A60B4C"/>
    <w:rsid w:val="00A60BE8"/>
    <w:rsid w:val="00A6113E"/>
    <w:rsid w:val="00A615A0"/>
    <w:rsid w:val="00A6164F"/>
    <w:rsid w:val="00A61EE5"/>
    <w:rsid w:val="00A62985"/>
    <w:rsid w:val="00A62D11"/>
    <w:rsid w:val="00A6346A"/>
    <w:rsid w:val="00A634FF"/>
    <w:rsid w:val="00A63ABE"/>
    <w:rsid w:val="00A63AD1"/>
    <w:rsid w:val="00A6420D"/>
    <w:rsid w:val="00A643B9"/>
    <w:rsid w:val="00A644F4"/>
    <w:rsid w:val="00A64F55"/>
    <w:rsid w:val="00A65289"/>
    <w:rsid w:val="00A6543B"/>
    <w:rsid w:val="00A65CD4"/>
    <w:rsid w:val="00A660D0"/>
    <w:rsid w:val="00A66486"/>
    <w:rsid w:val="00A666F5"/>
    <w:rsid w:val="00A66AAE"/>
    <w:rsid w:val="00A66E59"/>
    <w:rsid w:val="00A66E74"/>
    <w:rsid w:val="00A6720F"/>
    <w:rsid w:val="00A6761C"/>
    <w:rsid w:val="00A67806"/>
    <w:rsid w:val="00A679FC"/>
    <w:rsid w:val="00A67AD7"/>
    <w:rsid w:val="00A67B04"/>
    <w:rsid w:val="00A67D8E"/>
    <w:rsid w:val="00A67DEE"/>
    <w:rsid w:val="00A70135"/>
    <w:rsid w:val="00A701B4"/>
    <w:rsid w:val="00A7047B"/>
    <w:rsid w:val="00A70554"/>
    <w:rsid w:val="00A70671"/>
    <w:rsid w:val="00A70813"/>
    <w:rsid w:val="00A70C7B"/>
    <w:rsid w:val="00A70D29"/>
    <w:rsid w:val="00A70F81"/>
    <w:rsid w:val="00A710A4"/>
    <w:rsid w:val="00A7130B"/>
    <w:rsid w:val="00A71596"/>
    <w:rsid w:val="00A71AED"/>
    <w:rsid w:val="00A72115"/>
    <w:rsid w:val="00A72488"/>
    <w:rsid w:val="00A729B7"/>
    <w:rsid w:val="00A73132"/>
    <w:rsid w:val="00A731DF"/>
    <w:rsid w:val="00A731E6"/>
    <w:rsid w:val="00A735C7"/>
    <w:rsid w:val="00A73830"/>
    <w:rsid w:val="00A7448B"/>
    <w:rsid w:val="00A74822"/>
    <w:rsid w:val="00A748F3"/>
    <w:rsid w:val="00A74BE6"/>
    <w:rsid w:val="00A74CE1"/>
    <w:rsid w:val="00A74D18"/>
    <w:rsid w:val="00A7512C"/>
    <w:rsid w:val="00A753A3"/>
    <w:rsid w:val="00A75470"/>
    <w:rsid w:val="00A75587"/>
    <w:rsid w:val="00A7568C"/>
    <w:rsid w:val="00A756DA"/>
    <w:rsid w:val="00A75936"/>
    <w:rsid w:val="00A76364"/>
    <w:rsid w:val="00A76551"/>
    <w:rsid w:val="00A766A5"/>
    <w:rsid w:val="00A76A67"/>
    <w:rsid w:val="00A76B9B"/>
    <w:rsid w:val="00A76DE0"/>
    <w:rsid w:val="00A76EC3"/>
    <w:rsid w:val="00A7706F"/>
    <w:rsid w:val="00A770EE"/>
    <w:rsid w:val="00A77114"/>
    <w:rsid w:val="00A77EFE"/>
    <w:rsid w:val="00A8029C"/>
    <w:rsid w:val="00A80353"/>
    <w:rsid w:val="00A8046F"/>
    <w:rsid w:val="00A804E1"/>
    <w:rsid w:val="00A80AAB"/>
    <w:rsid w:val="00A80B0D"/>
    <w:rsid w:val="00A80C91"/>
    <w:rsid w:val="00A80E41"/>
    <w:rsid w:val="00A80ECE"/>
    <w:rsid w:val="00A8112C"/>
    <w:rsid w:val="00A81599"/>
    <w:rsid w:val="00A81E5B"/>
    <w:rsid w:val="00A820B9"/>
    <w:rsid w:val="00A8236E"/>
    <w:rsid w:val="00A823A4"/>
    <w:rsid w:val="00A824F8"/>
    <w:rsid w:val="00A8285E"/>
    <w:rsid w:val="00A829B5"/>
    <w:rsid w:val="00A82BDB"/>
    <w:rsid w:val="00A82DF1"/>
    <w:rsid w:val="00A82EBA"/>
    <w:rsid w:val="00A83145"/>
    <w:rsid w:val="00A835F8"/>
    <w:rsid w:val="00A836A2"/>
    <w:rsid w:val="00A83733"/>
    <w:rsid w:val="00A838FC"/>
    <w:rsid w:val="00A839B4"/>
    <w:rsid w:val="00A83B7C"/>
    <w:rsid w:val="00A83C19"/>
    <w:rsid w:val="00A83D84"/>
    <w:rsid w:val="00A83EEB"/>
    <w:rsid w:val="00A84059"/>
    <w:rsid w:val="00A84401"/>
    <w:rsid w:val="00A84416"/>
    <w:rsid w:val="00A84489"/>
    <w:rsid w:val="00A845BD"/>
    <w:rsid w:val="00A846D8"/>
    <w:rsid w:val="00A8482E"/>
    <w:rsid w:val="00A849C7"/>
    <w:rsid w:val="00A84DD1"/>
    <w:rsid w:val="00A84E90"/>
    <w:rsid w:val="00A84EE8"/>
    <w:rsid w:val="00A84FB7"/>
    <w:rsid w:val="00A84FFF"/>
    <w:rsid w:val="00A8515D"/>
    <w:rsid w:val="00A851BD"/>
    <w:rsid w:val="00A8540E"/>
    <w:rsid w:val="00A85895"/>
    <w:rsid w:val="00A86063"/>
    <w:rsid w:val="00A8642F"/>
    <w:rsid w:val="00A865BD"/>
    <w:rsid w:val="00A86D9D"/>
    <w:rsid w:val="00A874A7"/>
    <w:rsid w:val="00A87679"/>
    <w:rsid w:val="00A879BC"/>
    <w:rsid w:val="00A901F7"/>
    <w:rsid w:val="00A90616"/>
    <w:rsid w:val="00A908F4"/>
    <w:rsid w:val="00A90E6B"/>
    <w:rsid w:val="00A911BE"/>
    <w:rsid w:val="00A911FD"/>
    <w:rsid w:val="00A9133A"/>
    <w:rsid w:val="00A9137E"/>
    <w:rsid w:val="00A915E5"/>
    <w:rsid w:val="00A91662"/>
    <w:rsid w:val="00A9292F"/>
    <w:rsid w:val="00A9300D"/>
    <w:rsid w:val="00A934B5"/>
    <w:rsid w:val="00A9377B"/>
    <w:rsid w:val="00A9384B"/>
    <w:rsid w:val="00A93C54"/>
    <w:rsid w:val="00A93C81"/>
    <w:rsid w:val="00A94527"/>
    <w:rsid w:val="00A949CF"/>
    <w:rsid w:val="00A951C6"/>
    <w:rsid w:val="00A95275"/>
    <w:rsid w:val="00A95284"/>
    <w:rsid w:val="00A954E3"/>
    <w:rsid w:val="00A958F3"/>
    <w:rsid w:val="00A95CA5"/>
    <w:rsid w:val="00A961AA"/>
    <w:rsid w:val="00A964C0"/>
    <w:rsid w:val="00A969BC"/>
    <w:rsid w:val="00A96D7E"/>
    <w:rsid w:val="00A9794C"/>
    <w:rsid w:val="00AA01E0"/>
    <w:rsid w:val="00AA036E"/>
    <w:rsid w:val="00AA04C4"/>
    <w:rsid w:val="00AA04DA"/>
    <w:rsid w:val="00AA05A3"/>
    <w:rsid w:val="00AA0661"/>
    <w:rsid w:val="00AA09C0"/>
    <w:rsid w:val="00AA0E70"/>
    <w:rsid w:val="00AA167E"/>
    <w:rsid w:val="00AA1A14"/>
    <w:rsid w:val="00AA1E8B"/>
    <w:rsid w:val="00AA21C3"/>
    <w:rsid w:val="00AA2398"/>
    <w:rsid w:val="00AA23F9"/>
    <w:rsid w:val="00AA25E0"/>
    <w:rsid w:val="00AA2847"/>
    <w:rsid w:val="00AA2A60"/>
    <w:rsid w:val="00AA2BD3"/>
    <w:rsid w:val="00AA2F76"/>
    <w:rsid w:val="00AA32E6"/>
    <w:rsid w:val="00AA3474"/>
    <w:rsid w:val="00AA34C2"/>
    <w:rsid w:val="00AA365D"/>
    <w:rsid w:val="00AA3A02"/>
    <w:rsid w:val="00AA3A17"/>
    <w:rsid w:val="00AA4A5C"/>
    <w:rsid w:val="00AA4D09"/>
    <w:rsid w:val="00AA51BC"/>
    <w:rsid w:val="00AA5685"/>
    <w:rsid w:val="00AA5CE9"/>
    <w:rsid w:val="00AA62CA"/>
    <w:rsid w:val="00AA657D"/>
    <w:rsid w:val="00AA743A"/>
    <w:rsid w:val="00AA760E"/>
    <w:rsid w:val="00AA7659"/>
    <w:rsid w:val="00AA77A2"/>
    <w:rsid w:val="00AB072E"/>
    <w:rsid w:val="00AB08B8"/>
    <w:rsid w:val="00AB0F6F"/>
    <w:rsid w:val="00AB10A8"/>
    <w:rsid w:val="00AB169F"/>
    <w:rsid w:val="00AB17A3"/>
    <w:rsid w:val="00AB1BA7"/>
    <w:rsid w:val="00AB208E"/>
    <w:rsid w:val="00AB2256"/>
    <w:rsid w:val="00AB238E"/>
    <w:rsid w:val="00AB2446"/>
    <w:rsid w:val="00AB25C1"/>
    <w:rsid w:val="00AB266C"/>
    <w:rsid w:val="00AB2696"/>
    <w:rsid w:val="00AB28CF"/>
    <w:rsid w:val="00AB2AAD"/>
    <w:rsid w:val="00AB2E29"/>
    <w:rsid w:val="00AB3471"/>
    <w:rsid w:val="00AB3530"/>
    <w:rsid w:val="00AB44DF"/>
    <w:rsid w:val="00AB44E1"/>
    <w:rsid w:val="00AB45A5"/>
    <w:rsid w:val="00AB479F"/>
    <w:rsid w:val="00AB4C0F"/>
    <w:rsid w:val="00AB4DDC"/>
    <w:rsid w:val="00AB4DF5"/>
    <w:rsid w:val="00AB4E67"/>
    <w:rsid w:val="00AB5255"/>
    <w:rsid w:val="00AB52F7"/>
    <w:rsid w:val="00AB54B8"/>
    <w:rsid w:val="00AB56D5"/>
    <w:rsid w:val="00AB590F"/>
    <w:rsid w:val="00AB5932"/>
    <w:rsid w:val="00AB5C33"/>
    <w:rsid w:val="00AB6067"/>
    <w:rsid w:val="00AB606C"/>
    <w:rsid w:val="00AB6113"/>
    <w:rsid w:val="00AB6389"/>
    <w:rsid w:val="00AB64EF"/>
    <w:rsid w:val="00AB6529"/>
    <w:rsid w:val="00AB6579"/>
    <w:rsid w:val="00AB66AE"/>
    <w:rsid w:val="00AB6A90"/>
    <w:rsid w:val="00AB75AC"/>
    <w:rsid w:val="00AB7929"/>
    <w:rsid w:val="00AB7D0A"/>
    <w:rsid w:val="00AB7E8D"/>
    <w:rsid w:val="00AC0067"/>
    <w:rsid w:val="00AC0192"/>
    <w:rsid w:val="00AC062A"/>
    <w:rsid w:val="00AC0761"/>
    <w:rsid w:val="00AC08EF"/>
    <w:rsid w:val="00AC0CCD"/>
    <w:rsid w:val="00AC0F62"/>
    <w:rsid w:val="00AC10B7"/>
    <w:rsid w:val="00AC1204"/>
    <w:rsid w:val="00AC12F6"/>
    <w:rsid w:val="00AC131E"/>
    <w:rsid w:val="00AC13F4"/>
    <w:rsid w:val="00AC141B"/>
    <w:rsid w:val="00AC15DC"/>
    <w:rsid w:val="00AC1D6A"/>
    <w:rsid w:val="00AC1DD0"/>
    <w:rsid w:val="00AC1F44"/>
    <w:rsid w:val="00AC2157"/>
    <w:rsid w:val="00AC248D"/>
    <w:rsid w:val="00AC27E1"/>
    <w:rsid w:val="00AC2EBD"/>
    <w:rsid w:val="00AC30D0"/>
    <w:rsid w:val="00AC339D"/>
    <w:rsid w:val="00AC36B1"/>
    <w:rsid w:val="00AC3717"/>
    <w:rsid w:val="00AC3B4F"/>
    <w:rsid w:val="00AC3EA5"/>
    <w:rsid w:val="00AC4212"/>
    <w:rsid w:val="00AC424D"/>
    <w:rsid w:val="00AC49D6"/>
    <w:rsid w:val="00AC526C"/>
    <w:rsid w:val="00AC5B21"/>
    <w:rsid w:val="00AC5C59"/>
    <w:rsid w:val="00AC5CB6"/>
    <w:rsid w:val="00AC6155"/>
    <w:rsid w:val="00AC633B"/>
    <w:rsid w:val="00AC63C2"/>
    <w:rsid w:val="00AC65A0"/>
    <w:rsid w:val="00AC66F2"/>
    <w:rsid w:val="00AC6848"/>
    <w:rsid w:val="00AC684A"/>
    <w:rsid w:val="00AC6BD8"/>
    <w:rsid w:val="00AC7268"/>
    <w:rsid w:val="00AC73DA"/>
    <w:rsid w:val="00AC7750"/>
    <w:rsid w:val="00AC790E"/>
    <w:rsid w:val="00AC7D50"/>
    <w:rsid w:val="00AC7F91"/>
    <w:rsid w:val="00AD03DC"/>
    <w:rsid w:val="00AD03EA"/>
    <w:rsid w:val="00AD09F5"/>
    <w:rsid w:val="00AD0C90"/>
    <w:rsid w:val="00AD0D4C"/>
    <w:rsid w:val="00AD156B"/>
    <w:rsid w:val="00AD16E2"/>
    <w:rsid w:val="00AD1ABC"/>
    <w:rsid w:val="00AD1B6F"/>
    <w:rsid w:val="00AD1CDE"/>
    <w:rsid w:val="00AD2390"/>
    <w:rsid w:val="00AD26A3"/>
    <w:rsid w:val="00AD2B2C"/>
    <w:rsid w:val="00AD2E34"/>
    <w:rsid w:val="00AD31ED"/>
    <w:rsid w:val="00AD3466"/>
    <w:rsid w:val="00AD3652"/>
    <w:rsid w:val="00AD38A9"/>
    <w:rsid w:val="00AD38FE"/>
    <w:rsid w:val="00AD39F4"/>
    <w:rsid w:val="00AD3E95"/>
    <w:rsid w:val="00AD3EE5"/>
    <w:rsid w:val="00AD3EEB"/>
    <w:rsid w:val="00AD419C"/>
    <w:rsid w:val="00AD432F"/>
    <w:rsid w:val="00AD441E"/>
    <w:rsid w:val="00AD4EAC"/>
    <w:rsid w:val="00AD5451"/>
    <w:rsid w:val="00AD5F2B"/>
    <w:rsid w:val="00AD5FFE"/>
    <w:rsid w:val="00AD672F"/>
    <w:rsid w:val="00AD679C"/>
    <w:rsid w:val="00AD6F51"/>
    <w:rsid w:val="00AD6F70"/>
    <w:rsid w:val="00AD7C0C"/>
    <w:rsid w:val="00AE01AE"/>
    <w:rsid w:val="00AE09EB"/>
    <w:rsid w:val="00AE0CE7"/>
    <w:rsid w:val="00AE0D88"/>
    <w:rsid w:val="00AE11A2"/>
    <w:rsid w:val="00AE122A"/>
    <w:rsid w:val="00AE1480"/>
    <w:rsid w:val="00AE16A1"/>
    <w:rsid w:val="00AE2328"/>
    <w:rsid w:val="00AE2657"/>
    <w:rsid w:val="00AE2A33"/>
    <w:rsid w:val="00AE2A92"/>
    <w:rsid w:val="00AE2AFD"/>
    <w:rsid w:val="00AE2E2A"/>
    <w:rsid w:val="00AE2F94"/>
    <w:rsid w:val="00AE3077"/>
    <w:rsid w:val="00AE3206"/>
    <w:rsid w:val="00AE327C"/>
    <w:rsid w:val="00AE3C36"/>
    <w:rsid w:val="00AE3DB0"/>
    <w:rsid w:val="00AE3EAB"/>
    <w:rsid w:val="00AE4090"/>
    <w:rsid w:val="00AE43BE"/>
    <w:rsid w:val="00AE5AA4"/>
    <w:rsid w:val="00AE5AA5"/>
    <w:rsid w:val="00AE5B4B"/>
    <w:rsid w:val="00AE5CBF"/>
    <w:rsid w:val="00AE5F04"/>
    <w:rsid w:val="00AE6105"/>
    <w:rsid w:val="00AE62B8"/>
    <w:rsid w:val="00AE636C"/>
    <w:rsid w:val="00AE6619"/>
    <w:rsid w:val="00AE6799"/>
    <w:rsid w:val="00AE68E4"/>
    <w:rsid w:val="00AE6920"/>
    <w:rsid w:val="00AE6E12"/>
    <w:rsid w:val="00AE7147"/>
    <w:rsid w:val="00AE71D4"/>
    <w:rsid w:val="00AE747F"/>
    <w:rsid w:val="00AE75E4"/>
    <w:rsid w:val="00AE7710"/>
    <w:rsid w:val="00AE7EC5"/>
    <w:rsid w:val="00AF07E0"/>
    <w:rsid w:val="00AF0823"/>
    <w:rsid w:val="00AF0C6B"/>
    <w:rsid w:val="00AF0CC5"/>
    <w:rsid w:val="00AF0EBD"/>
    <w:rsid w:val="00AF0F24"/>
    <w:rsid w:val="00AF131D"/>
    <w:rsid w:val="00AF168B"/>
    <w:rsid w:val="00AF2231"/>
    <w:rsid w:val="00AF25FE"/>
    <w:rsid w:val="00AF2856"/>
    <w:rsid w:val="00AF2C3E"/>
    <w:rsid w:val="00AF2D29"/>
    <w:rsid w:val="00AF2DCE"/>
    <w:rsid w:val="00AF2E7A"/>
    <w:rsid w:val="00AF2EB8"/>
    <w:rsid w:val="00AF2EF1"/>
    <w:rsid w:val="00AF32AD"/>
    <w:rsid w:val="00AF3B08"/>
    <w:rsid w:val="00AF3DED"/>
    <w:rsid w:val="00AF3EE9"/>
    <w:rsid w:val="00AF4367"/>
    <w:rsid w:val="00AF43F9"/>
    <w:rsid w:val="00AF442A"/>
    <w:rsid w:val="00AF450A"/>
    <w:rsid w:val="00AF4568"/>
    <w:rsid w:val="00AF4C08"/>
    <w:rsid w:val="00AF5163"/>
    <w:rsid w:val="00AF5351"/>
    <w:rsid w:val="00AF54AE"/>
    <w:rsid w:val="00AF5A24"/>
    <w:rsid w:val="00AF5B7C"/>
    <w:rsid w:val="00AF5C88"/>
    <w:rsid w:val="00AF5D6F"/>
    <w:rsid w:val="00AF5E08"/>
    <w:rsid w:val="00AF5F5E"/>
    <w:rsid w:val="00AF6458"/>
    <w:rsid w:val="00AF6712"/>
    <w:rsid w:val="00AF684B"/>
    <w:rsid w:val="00AF686A"/>
    <w:rsid w:val="00AF6A72"/>
    <w:rsid w:val="00AF6DC6"/>
    <w:rsid w:val="00AF7056"/>
    <w:rsid w:val="00AF71B3"/>
    <w:rsid w:val="00AF7981"/>
    <w:rsid w:val="00AF7C3D"/>
    <w:rsid w:val="00B00421"/>
    <w:rsid w:val="00B00D0A"/>
    <w:rsid w:val="00B00D83"/>
    <w:rsid w:val="00B00E5A"/>
    <w:rsid w:val="00B01238"/>
    <w:rsid w:val="00B012CB"/>
    <w:rsid w:val="00B01313"/>
    <w:rsid w:val="00B0138C"/>
    <w:rsid w:val="00B0141B"/>
    <w:rsid w:val="00B016CA"/>
    <w:rsid w:val="00B017B0"/>
    <w:rsid w:val="00B01A20"/>
    <w:rsid w:val="00B01BE7"/>
    <w:rsid w:val="00B01CDC"/>
    <w:rsid w:val="00B0218F"/>
    <w:rsid w:val="00B026E9"/>
    <w:rsid w:val="00B028FA"/>
    <w:rsid w:val="00B0321F"/>
    <w:rsid w:val="00B0327F"/>
    <w:rsid w:val="00B03830"/>
    <w:rsid w:val="00B03996"/>
    <w:rsid w:val="00B03E55"/>
    <w:rsid w:val="00B04049"/>
    <w:rsid w:val="00B040E7"/>
    <w:rsid w:val="00B04244"/>
    <w:rsid w:val="00B0440A"/>
    <w:rsid w:val="00B04760"/>
    <w:rsid w:val="00B04907"/>
    <w:rsid w:val="00B04EAF"/>
    <w:rsid w:val="00B04FF6"/>
    <w:rsid w:val="00B053C6"/>
    <w:rsid w:val="00B055EF"/>
    <w:rsid w:val="00B057A7"/>
    <w:rsid w:val="00B05C6E"/>
    <w:rsid w:val="00B05D3E"/>
    <w:rsid w:val="00B05E7F"/>
    <w:rsid w:val="00B05EA4"/>
    <w:rsid w:val="00B06094"/>
    <w:rsid w:val="00B06135"/>
    <w:rsid w:val="00B0627A"/>
    <w:rsid w:val="00B0675F"/>
    <w:rsid w:val="00B067F6"/>
    <w:rsid w:val="00B06C2C"/>
    <w:rsid w:val="00B070B9"/>
    <w:rsid w:val="00B071B7"/>
    <w:rsid w:val="00B0755A"/>
    <w:rsid w:val="00B078FF"/>
    <w:rsid w:val="00B07E4A"/>
    <w:rsid w:val="00B07F31"/>
    <w:rsid w:val="00B10050"/>
    <w:rsid w:val="00B106CE"/>
    <w:rsid w:val="00B11150"/>
    <w:rsid w:val="00B11611"/>
    <w:rsid w:val="00B1173B"/>
    <w:rsid w:val="00B117DB"/>
    <w:rsid w:val="00B12194"/>
    <w:rsid w:val="00B1230C"/>
    <w:rsid w:val="00B123C8"/>
    <w:rsid w:val="00B12436"/>
    <w:rsid w:val="00B12E43"/>
    <w:rsid w:val="00B12F8D"/>
    <w:rsid w:val="00B1315F"/>
    <w:rsid w:val="00B131FA"/>
    <w:rsid w:val="00B1322D"/>
    <w:rsid w:val="00B13256"/>
    <w:rsid w:val="00B135A5"/>
    <w:rsid w:val="00B13878"/>
    <w:rsid w:val="00B138DE"/>
    <w:rsid w:val="00B13ACF"/>
    <w:rsid w:val="00B13F88"/>
    <w:rsid w:val="00B14155"/>
    <w:rsid w:val="00B145CB"/>
    <w:rsid w:val="00B15476"/>
    <w:rsid w:val="00B156F0"/>
    <w:rsid w:val="00B159BB"/>
    <w:rsid w:val="00B15AB1"/>
    <w:rsid w:val="00B15AC1"/>
    <w:rsid w:val="00B15C3E"/>
    <w:rsid w:val="00B16213"/>
    <w:rsid w:val="00B165D2"/>
    <w:rsid w:val="00B16674"/>
    <w:rsid w:val="00B16C6F"/>
    <w:rsid w:val="00B16F24"/>
    <w:rsid w:val="00B171CE"/>
    <w:rsid w:val="00B17295"/>
    <w:rsid w:val="00B173C0"/>
    <w:rsid w:val="00B174CE"/>
    <w:rsid w:val="00B17FB2"/>
    <w:rsid w:val="00B205AF"/>
    <w:rsid w:val="00B20E9B"/>
    <w:rsid w:val="00B211A3"/>
    <w:rsid w:val="00B21399"/>
    <w:rsid w:val="00B215C9"/>
    <w:rsid w:val="00B21605"/>
    <w:rsid w:val="00B21A30"/>
    <w:rsid w:val="00B21F21"/>
    <w:rsid w:val="00B2208B"/>
    <w:rsid w:val="00B2223F"/>
    <w:rsid w:val="00B22319"/>
    <w:rsid w:val="00B22901"/>
    <w:rsid w:val="00B2297A"/>
    <w:rsid w:val="00B230D9"/>
    <w:rsid w:val="00B23944"/>
    <w:rsid w:val="00B23D03"/>
    <w:rsid w:val="00B24214"/>
    <w:rsid w:val="00B24708"/>
    <w:rsid w:val="00B24713"/>
    <w:rsid w:val="00B2482A"/>
    <w:rsid w:val="00B249B1"/>
    <w:rsid w:val="00B24A3D"/>
    <w:rsid w:val="00B24B2E"/>
    <w:rsid w:val="00B24DBA"/>
    <w:rsid w:val="00B255D8"/>
    <w:rsid w:val="00B257B2"/>
    <w:rsid w:val="00B265C8"/>
    <w:rsid w:val="00B2663E"/>
    <w:rsid w:val="00B266FA"/>
    <w:rsid w:val="00B26738"/>
    <w:rsid w:val="00B26A07"/>
    <w:rsid w:val="00B26B6F"/>
    <w:rsid w:val="00B271B4"/>
    <w:rsid w:val="00B27620"/>
    <w:rsid w:val="00B2797C"/>
    <w:rsid w:val="00B27995"/>
    <w:rsid w:val="00B27A21"/>
    <w:rsid w:val="00B27B48"/>
    <w:rsid w:val="00B27C93"/>
    <w:rsid w:val="00B27CB8"/>
    <w:rsid w:val="00B27D8D"/>
    <w:rsid w:val="00B27FF1"/>
    <w:rsid w:val="00B30037"/>
    <w:rsid w:val="00B300EB"/>
    <w:rsid w:val="00B30276"/>
    <w:rsid w:val="00B303C9"/>
    <w:rsid w:val="00B30CF0"/>
    <w:rsid w:val="00B31105"/>
    <w:rsid w:val="00B312FE"/>
    <w:rsid w:val="00B31AAE"/>
    <w:rsid w:val="00B31C00"/>
    <w:rsid w:val="00B32230"/>
    <w:rsid w:val="00B32281"/>
    <w:rsid w:val="00B324C4"/>
    <w:rsid w:val="00B32A27"/>
    <w:rsid w:val="00B32BC5"/>
    <w:rsid w:val="00B32BEE"/>
    <w:rsid w:val="00B3300F"/>
    <w:rsid w:val="00B33F11"/>
    <w:rsid w:val="00B33FDC"/>
    <w:rsid w:val="00B341D2"/>
    <w:rsid w:val="00B3471F"/>
    <w:rsid w:val="00B3473C"/>
    <w:rsid w:val="00B3487E"/>
    <w:rsid w:val="00B3491B"/>
    <w:rsid w:val="00B34A87"/>
    <w:rsid w:val="00B3500F"/>
    <w:rsid w:val="00B35609"/>
    <w:rsid w:val="00B35BB7"/>
    <w:rsid w:val="00B35F1B"/>
    <w:rsid w:val="00B369F6"/>
    <w:rsid w:val="00B36D4C"/>
    <w:rsid w:val="00B37402"/>
    <w:rsid w:val="00B37B95"/>
    <w:rsid w:val="00B37DD3"/>
    <w:rsid w:val="00B37E7D"/>
    <w:rsid w:val="00B400FF"/>
    <w:rsid w:val="00B402E7"/>
    <w:rsid w:val="00B4045C"/>
    <w:rsid w:val="00B405D0"/>
    <w:rsid w:val="00B4090A"/>
    <w:rsid w:val="00B40B9D"/>
    <w:rsid w:val="00B40E58"/>
    <w:rsid w:val="00B40F54"/>
    <w:rsid w:val="00B413BE"/>
    <w:rsid w:val="00B41680"/>
    <w:rsid w:val="00B416DC"/>
    <w:rsid w:val="00B41DBF"/>
    <w:rsid w:val="00B41E53"/>
    <w:rsid w:val="00B42053"/>
    <w:rsid w:val="00B420C4"/>
    <w:rsid w:val="00B421D9"/>
    <w:rsid w:val="00B42288"/>
    <w:rsid w:val="00B422D2"/>
    <w:rsid w:val="00B42B0C"/>
    <w:rsid w:val="00B42C3C"/>
    <w:rsid w:val="00B42F0B"/>
    <w:rsid w:val="00B433F7"/>
    <w:rsid w:val="00B43765"/>
    <w:rsid w:val="00B43D73"/>
    <w:rsid w:val="00B44224"/>
    <w:rsid w:val="00B442DD"/>
    <w:rsid w:val="00B44910"/>
    <w:rsid w:val="00B44CDC"/>
    <w:rsid w:val="00B44FAA"/>
    <w:rsid w:val="00B45167"/>
    <w:rsid w:val="00B45250"/>
    <w:rsid w:val="00B453B6"/>
    <w:rsid w:val="00B453D1"/>
    <w:rsid w:val="00B453F5"/>
    <w:rsid w:val="00B45932"/>
    <w:rsid w:val="00B45CA2"/>
    <w:rsid w:val="00B4626E"/>
    <w:rsid w:val="00B46B68"/>
    <w:rsid w:val="00B472A4"/>
    <w:rsid w:val="00B47DD6"/>
    <w:rsid w:val="00B47E3C"/>
    <w:rsid w:val="00B50530"/>
    <w:rsid w:val="00B508C0"/>
    <w:rsid w:val="00B50A13"/>
    <w:rsid w:val="00B515A7"/>
    <w:rsid w:val="00B51D00"/>
    <w:rsid w:val="00B522F7"/>
    <w:rsid w:val="00B5271F"/>
    <w:rsid w:val="00B52925"/>
    <w:rsid w:val="00B52AA8"/>
    <w:rsid w:val="00B52D99"/>
    <w:rsid w:val="00B534E7"/>
    <w:rsid w:val="00B53591"/>
    <w:rsid w:val="00B54029"/>
    <w:rsid w:val="00B54101"/>
    <w:rsid w:val="00B54379"/>
    <w:rsid w:val="00B54716"/>
    <w:rsid w:val="00B5477D"/>
    <w:rsid w:val="00B549AF"/>
    <w:rsid w:val="00B54B52"/>
    <w:rsid w:val="00B54B76"/>
    <w:rsid w:val="00B55046"/>
    <w:rsid w:val="00B55728"/>
    <w:rsid w:val="00B55FAF"/>
    <w:rsid w:val="00B564B7"/>
    <w:rsid w:val="00B56687"/>
    <w:rsid w:val="00B566EF"/>
    <w:rsid w:val="00B56AD1"/>
    <w:rsid w:val="00B56EF0"/>
    <w:rsid w:val="00B572F1"/>
    <w:rsid w:val="00B5791A"/>
    <w:rsid w:val="00B60F01"/>
    <w:rsid w:val="00B60F3F"/>
    <w:rsid w:val="00B60FC7"/>
    <w:rsid w:val="00B61197"/>
    <w:rsid w:val="00B61198"/>
    <w:rsid w:val="00B61746"/>
    <w:rsid w:val="00B61BDD"/>
    <w:rsid w:val="00B61D73"/>
    <w:rsid w:val="00B61E81"/>
    <w:rsid w:val="00B62367"/>
    <w:rsid w:val="00B62783"/>
    <w:rsid w:val="00B628FA"/>
    <w:rsid w:val="00B62C1E"/>
    <w:rsid w:val="00B62F07"/>
    <w:rsid w:val="00B6348A"/>
    <w:rsid w:val="00B63B1A"/>
    <w:rsid w:val="00B63BC2"/>
    <w:rsid w:val="00B63C22"/>
    <w:rsid w:val="00B63D7C"/>
    <w:rsid w:val="00B64249"/>
    <w:rsid w:val="00B642A5"/>
    <w:rsid w:val="00B645C6"/>
    <w:rsid w:val="00B6491C"/>
    <w:rsid w:val="00B651E9"/>
    <w:rsid w:val="00B65452"/>
    <w:rsid w:val="00B654F5"/>
    <w:rsid w:val="00B6553D"/>
    <w:rsid w:val="00B655E6"/>
    <w:rsid w:val="00B656BA"/>
    <w:rsid w:val="00B65AF1"/>
    <w:rsid w:val="00B65C40"/>
    <w:rsid w:val="00B66894"/>
    <w:rsid w:val="00B6699B"/>
    <w:rsid w:val="00B669FA"/>
    <w:rsid w:val="00B66A81"/>
    <w:rsid w:val="00B66D20"/>
    <w:rsid w:val="00B672FE"/>
    <w:rsid w:val="00B67426"/>
    <w:rsid w:val="00B67919"/>
    <w:rsid w:val="00B67D56"/>
    <w:rsid w:val="00B67E46"/>
    <w:rsid w:val="00B67F41"/>
    <w:rsid w:val="00B67F7A"/>
    <w:rsid w:val="00B70493"/>
    <w:rsid w:val="00B70900"/>
    <w:rsid w:val="00B711BA"/>
    <w:rsid w:val="00B7152B"/>
    <w:rsid w:val="00B71533"/>
    <w:rsid w:val="00B719CB"/>
    <w:rsid w:val="00B7254B"/>
    <w:rsid w:val="00B7295F"/>
    <w:rsid w:val="00B72D02"/>
    <w:rsid w:val="00B72F49"/>
    <w:rsid w:val="00B7347F"/>
    <w:rsid w:val="00B735FC"/>
    <w:rsid w:val="00B7385D"/>
    <w:rsid w:val="00B73F13"/>
    <w:rsid w:val="00B73FC5"/>
    <w:rsid w:val="00B74A03"/>
    <w:rsid w:val="00B74DEC"/>
    <w:rsid w:val="00B7516F"/>
    <w:rsid w:val="00B7522A"/>
    <w:rsid w:val="00B75CD9"/>
    <w:rsid w:val="00B76489"/>
    <w:rsid w:val="00B7648E"/>
    <w:rsid w:val="00B7659D"/>
    <w:rsid w:val="00B76BDF"/>
    <w:rsid w:val="00B76C0B"/>
    <w:rsid w:val="00B76F6A"/>
    <w:rsid w:val="00B76FAE"/>
    <w:rsid w:val="00B77A02"/>
    <w:rsid w:val="00B80007"/>
    <w:rsid w:val="00B8056A"/>
    <w:rsid w:val="00B80771"/>
    <w:rsid w:val="00B80CA2"/>
    <w:rsid w:val="00B80FDD"/>
    <w:rsid w:val="00B81246"/>
    <w:rsid w:val="00B81358"/>
    <w:rsid w:val="00B814A5"/>
    <w:rsid w:val="00B81558"/>
    <w:rsid w:val="00B81A15"/>
    <w:rsid w:val="00B81E68"/>
    <w:rsid w:val="00B81F3E"/>
    <w:rsid w:val="00B82DBA"/>
    <w:rsid w:val="00B82DCE"/>
    <w:rsid w:val="00B833AC"/>
    <w:rsid w:val="00B839C4"/>
    <w:rsid w:val="00B840AC"/>
    <w:rsid w:val="00B843C8"/>
    <w:rsid w:val="00B8469A"/>
    <w:rsid w:val="00B84887"/>
    <w:rsid w:val="00B84D85"/>
    <w:rsid w:val="00B84D94"/>
    <w:rsid w:val="00B84D9C"/>
    <w:rsid w:val="00B85012"/>
    <w:rsid w:val="00B8513A"/>
    <w:rsid w:val="00B85717"/>
    <w:rsid w:val="00B863FE"/>
    <w:rsid w:val="00B868C0"/>
    <w:rsid w:val="00B86940"/>
    <w:rsid w:val="00B86B44"/>
    <w:rsid w:val="00B86DA4"/>
    <w:rsid w:val="00B870A0"/>
    <w:rsid w:val="00B871B7"/>
    <w:rsid w:val="00B877E0"/>
    <w:rsid w:val="00B87B04"/>
    <w:rsid w:val="00B87E71"/>
    <w:rsid w:val="00B90771"/>
    <w:rsid w:val="00B90C8A"/>
    <w:rsid w:val="00B90D5B"/>
    <w:rsid w:val="00B913AE"/>
    <w:rsid w:val="00B91602"/>
    <w:rsid w:val="00B91B42"/>
    <w:rsid w:val="00B91C8C"/>
    <w:rsid w:val="00B91D12"/>
    <w:rsid w:val="00B92205"/>
    <w:rsid w:val="00B922EB"/>
    <w:rsid w:val="00B923E4"/>
    <w:rsid w:val="00B9267B"/>
    <w:rsid w:val="00B928B0"/>
    <w:rsid w:val="00B92A22"/>
    <w:rsid w:val="00B92A3E"/>
    <w:rsid w:val="00B92D2F"/>
    <w:rsid w:val="00B92E37"/>
    <w:rsid w:val="00B92E9C"/>
    <w:rsid w:val="00B9301C"/>
    <w:rsid w:val="00B93456"/>
    <w:rsid w:val="00B93BF3"/>
    <w:rsid w:val="00B93CD3"/>
    <w:rsid w:val="00B93CDD"/>
    <w:rsid w:val="00B93F64"/>
    <w:rsid w:val="00B942FE"/>
    <w:rsid w:val="00B9481D"/>
    <w:rsid w:val="00B948B3"/>
    <w:rsid w:val="00B94A4D"/>
    <w:rsid w:val="00B94C9B"/>
    <w:rsid w:val="00B95303"/>
    <w:rsid w:val="00B95731"/>
    <w:rsid w:val="00B958AF"/>
    <w:rsid w:val="00B95D2F"/>
    <w:rsid w:val="00B96074"/>
    <w:rsid w:val="00B9609C"/>
    <w:rsid w:val="00B960BD"/>
    <w:rsid w:val="00B96852"/>
    <w:rsid w:val="00B96B7C"/>
    <w:rsid w:val="00B96C1B"/>
    <w:rsid w:val="00B96E3A"/>
    <w:rsid w:val="00B96EAB"/>
    <w:rsid w:val="00BA007B"/>
    <w:rsid w:val="00BA08AA"/>
    <w:rsid w:val="00BA0CEE"/>
    <w:rsid w:val="00BA1026"/>
    <w:rsid w:val="00BA12CD"/>
    <w:rsid w:val="00BA13AA"/>
    <w:rsid w:val="00BA1902"/>
    <w:rsid w:val="00BA1CEA"/>
    <w:rsid w:val="00BA22CE"/>
    <w:rsid w:val="00BA26A7"/>
    <w:rsid w:val="00BA2723"/>
    <w:rsid w:val="00BA279A"/>
    <w:rsid w:val="00BA2C9D"/>
    <w:rsid w:val="00BA2D08"/>
    <w:rsid w:val="00BA312A"/>
    <w:rsid w:val="00BA35EA"/>
    <w:rsid w:val="00BA46B5"/>
    <w:rsid w:val="00BA47A2"/>
    <w:rsid w:val="00BA47CC"/>
    <w:rsid w:val="00BA48B3"/>
    <w:rsid w:val="00BA49F4"/>
    <w:rsid w:val="00BA4E0F"/>
    <w:rsid w:val="00BA4FD8"/>
    <w:rsid w:val="00BA52C1"/>
    <w:rsid w:val="00BA5A46"/>
    <w:rsid w:val="00BA5BAC"/>
    <w:rsid w:val="00BA5BC3"/>
    <w:rsid w:val="00BA5D50"/>
    <w:rsid w:val="00BA5F38"/>
    <w:rsid w:val="00BA65E0"/>
    <w:rsid w:val="00BA6C72"/>
    <w:rsid w:val="00BA7084"/>
    <w:rsid w:val="00BA7118"/>
    <w:rsid w:val="00BA77AD"/>
    <w:rsid w:val="00BA7E8D"/>
    <w:rsid w:val="00BB03DF"/>
    <w:rsid w:val="00BB0C75"/>
    <w:rsid w:val="00BB15EE"/>
    <w:rsid w:val="00BB165A"/>
    <w:rsid w:val="00BB17B0"/>
    <w:rsid w:val="00BB17B4"/>
    <w:rsid w:val="00BB1EED"/>
    <w:rsid w:val="00BB2297"/>
    <w:rsid w:val="00BB250A"/>
    <w:rsid w:val="00BB27A0"/>
    <w:rsid w:val="00BB2D03"/>
    <w:rsid w:val="00BB2FCD"/>
    <w:rsid w:val="00BB39A4"/>
    <w:rsid w:val="00BB3E2F"/>
    <w:rsid w:val="00BB42BA"/>
    <w:rsid w:val="00BB461C"/>
    <w:rsid w:val="00BB4CE4"/>
    <w:rsid w:val="00BB51DA"/>
    <w:rsid w:val="00BB54A5"/>
    <w:rsid w:val="00BB5501"/>
    <w:rsid w:val="00BB597A"/>
    <w:rsid w:val="00BB5A62"/>
    <w:rsid w:val="00BB5CCB"/>
    <w:rsid w:val="00BB5D51"/>
    <w:rsid w:val="00BB5D97"/>
    <w:rsid w:val="00BB60E2"/>
    <w:rsid w:val="00BB6112"/>
    <w:rsid w:val="00BB612B"/>
    <w:rsid w:val="00BB64F0"/>
    <w:rsid w:val="00BB66BE"/>
    <w:rsid w:val="00BB6C53"/>
    <w:rsid w:val="00BB73CE"/>
    <w:rsid w:val="00BB7637"/>
    <w:rsid w:val="00BB7826"/>
    <w:rsid w:val="00BB7BCF"/>
    <w:rsid w:val="00BC002A"/>
    <w:rsid w:val="00BC0337"/>
    <w:rsid w:val="00BC044A"/>
    <w:rsid w:val="00BC0DA6"/>
    <w:rsid w:val="00BC10DC"/>
    <w:rsid w:val="00BC17FE"/>
    <w:rsid w:val="00BC1818"/>
    <w:rsid w:val="00BC1838"/>
    <w:rsid w:val="00BC19A9"/>
    <w:rsid w:val="00BC1F22"/>
    <w:rsid w:val="00BC228B"/>
    <w:rsid w:val="00BC28AD"/>
    <w:rsid w:val="00BC29CA"/>
    <w:rsid w:val="00BC308C"/>
    <w:rsid w:val="00BC3408"/>
    <w:rsid w:val="00BC3682"/>
    <w:rsid w:val="00BC39B9"/>
    <w:rsid w:val="00BC3D83"/>
    <w:rsid w:val="00BC414E"/>
    <w:rsid w:val="00BC4267"/>
    <w:rsid w:val="00BC44B6"/>
    <w:rsid w:val="00BC48DB"/>
    <w:rsid w:val="00BC4BDD"/>
    <w:rsid w:val="00BC4FC0"/>
    <w:rsid w:val="00BC509D"/>
    <w:rsid w:val="00BC519C"/>
    <w:rsid w:val="00BC51F0"/>
    <w:rsid w:val="00BC550B"/>
    <w:rsid w:val="00BC55A7"/>
    <w:rsid w:val="00BC5A06"/>
    <w:rsid w:val="00BC5B2A"/>
    <w:rsid w:val="00BC5DC6"/>
    <w:rsid w:val="00BC5FD3"/>
    <w:rsid w:val="00BC61D7"/>
    <w:rsid w:val="00BC668F"/>
    <w:rsid w:val="00BC6788"/>
    <w:rsid w:val="00BC6A3F"/>
    <w:rsid w:val="00BC6B6D"/>
    <w:rsid w:val="00BC6C6A"/>
    <w:rsid w:val="00BC7283"/>
    <w:rsid w:val="00BC744D"/>
    <w:rsid w:val="00BC76AE"/>
    <w:rsid w:val="00BC7A30"/>
    <w:rsid w:val="00BC7A4E"/>
    <w:rsid w:val="00BC7E3A"/>
    <w:rsid w:val="00BC7F87"/>
    <w:rsid w:val="00BD0469"/>
    <w:rsid w:val="00BD04D9"/>
    <w:rsid w:val="00BD0726"/>
    <w:rsid w:val="00BD07E9"/>
    <w:rsid w:val="00BD081B"/>
    <w:rsid w:val="00BD0BEF"/>
    <w:rsid w:val="00BD0C33"/>
    <w:rsid w:val="00BD0C75"/>
    <w:rsid w:val="00BD0D29"/>
    <w:rsid w:val="00BD0FBE"/>
    <w:rsid w:val="00BD1894"/>
    <w:rsid w:val="00BD2309"/>
    <w:rsid w:val="00BD246E"/>
    <w:rsid w:val="00BD2AC9"/>
    <w:rsid w:val="00BD3066"/>
    <w:rsid w:val="00BD30CE"/>
    <w:rsid w:val="00BD32A6"/>
    <w:rsid w:val="00BD342F"/>
    <w:rsid w:val="00BD3713"/>
    <w:rsid w:val="00BD3BD3"/>
    <w:rsid w:val="00BD423A"/>
    <w:rsid w:val="00BD4259"/>
    <w:rsid w:val="00BD442A"/>
    <w:rsid w:val="00BD4595"/>
    <w:rsid w:val="00BD47F1"/>
    <w:rsid w:val="00BD5140"/>
    <w:rsid w:val="00BD53BA"/>
    <w:rsid w:val="00BD5538"/>
    <w:rsid w:val="00BD5895"/>
    <w:rsid w:val="00BD5918"/>
    <w:rsid w:val="00BD5AA2"/>
    <w:rsid w:val="00BD5D67"/>
    <w:rsid w:val="00BD63DD"/>
    <w:rsid w:val="00BD6D9F"/>
    <w:rsid w:val="00BD7297"/>
    <w:rsid w:val="00BD7892"/>
    <w:rsid w:val="00BE0116"/>
    <w:rsid w:val="00BE037F"/>
    <w:rsid w:val="00BE04A8"/>
    <w:rsid w:val="00BE05AB"/>
    <w:rsid w:val="00BE061F"/>
    <w:rsid w:val="00BE0833"/>
    <w:rsid w:val="00BE0A3D"/>
    <w:rsid w:val="00BE0B20"/>
    <w:rsid w:val="00BE1111"/>
    <w:rsid w:val="00BE16A6"/>
    <w:rsid w:val="00BE18AD"/>
    <w:rsid w:val="00BE1B4F"/>
    <w:rsid w:val="00BE1FB8"/>
    <w:rsid w:val="00BE28A0"/>
    <w:rsid w:val="00BE3962"/>
    <w:rsid w:val="00BE3AC6"/>
    <w:rsid w:val="00BE3D92"/>
    <w:rsid w:val="00BE424C"/>
    <w:rsid w:val="00BE4BB7"/>
    <w:rsid w:val="00BE4CAA"/>
    <w:rsid w:val="00BE4DD2"/>
    <w:rsid w:val="00BE4FF2"/>
    <w:rsid w:val="00BE50EB"/>
    <w:rsid w:val="00BE5388"/>
    <w:rsid w:val="00BE569A"/>
    <w:rsid w:val="00BE5A1D"/>
    <w:rsid w:val="00BE5CC7"/>
    <w:rsid w:val="00BE63FA"/>
    <w:rsid w:val="00BE6412"/>
    <w:rsid w:val="00BE68B4"/>
    <w:rsid w:val="00BE6921"/>
    <w:rsid w:val="00BE6F0E"/>
    <w:rsid w:val="00BE7301"/>
    <w:rsid w:val="00BE7852"/>
    <w:rsid w:val="00BE7C8A"/>
    <w:rsid w:val="00BE7ED9"/>
    <w:rsid w:val="00BE7FCD"/>
    <w:rsid w:val="00BF020B"/>
    <w:rsid w:val="00BF0755"/>
    <w:rsid w:val="00BF09C5"/>
    <w:rsid w:val="00BF0DF0"/>
    <w:rsid w:val="00BF111B"/>
    <w:rsid w:val="00BF150D"/>
    <w:rsid w:val="00BF1873"/>
    <w:rsid w:val="00BF1AAC"/>
    <w:rsid w:val="00BF1E6F"/>
    <w:rsid w:val="00BF205C"/>
    <w:rsid w:val="00BF230A"/>
    <w:rsid w:val="00BF24A8"/>
    <w:rsid w:val="00BF2888"/>
    <w:rsid w:val="00BF296D"/>
    <w:rsid w:val="00BF2A12"/>
    <w:rsid w:val="00BF2CFE"/>
    <w:rsid w:val="00BF339A"/>
    <w:rsid w:val="00BF3A0A"/>
    <w:rsid w:val="00BF3A44"/>
    <w:rsid w:val="00BF3C9B"/>
    <w:rsid w:val="00BF3EC4"/>
    <w:rsid w:val="00BF3FAA"/>
    <w:rsid w:val="00BF443B"/>
    <w:rsid w:val="00BF44B6"/>
    <w:rsid w:val="00BF4FAD"/>
    <w:rsid w:val="00BF524A"/>
    <w:rsid w:val="00BF5378"/>
    <w:rsid w:val="00BF53AE"/>
    <w:rsid w:val="00BF53E9"/>
    <w:rsid w:val="00BF5561"/>
    <w:rsid w:val="00BF5FF9"/>
    <w:rsid w:val="00BF6908"/>
    <w:rsid w:val="00BF6D33"/>
    <w:rsid w:val="00BF703C"/>
    <w:rsid w:val="00BF7333"/>
    <w:rsid w:val="00BF737C"/>
    <w:rsid w:val="00BF73D4"/>
    <w:rsid w:val="00BF748A"/>
    <w:rsid w:val="00BF76D1"/>
    <w:rsid w:val="00BF7AA9"/>
    <w:rsid w:val="00BF7D1C"/>
    <w:rsid w:val="00C00427"/>
    <w:rsid w:val="00C0045F"/>
    <w:rsid w:val="00C00522"/>
    <w:rsid w:val="00C0059B"/>
    <w:rsid w:val="00C008BC"/>
    <w:rsid w:val="00C00D2C"/>
    <w:rsid w:val="00C00DCB"/>
    <w:rsid w:val="00C01015"/>
    <w:rsid w:val="00C01A01"/>
    <w:rsid w:val="00C01F0E"/>
    <w:rsid w:val="00C023BC"/>
    <w:rsid w:val="00C0290A"/>
    <w:rsid w:val="00C03043"/>
    <w:rsid w:val="00C034FC"/>
    <w:rsid w:val="00C03BCC"/>
    <w:rsid w:val="00C044B4"/>
    <w:rsid w:val="00C04B43"/>
    <w:rsid w:val="00C04E22"/>
    <w:rsid w:val="00C04E2C"/>
    <w:rsid w:val="00C04F5E"/>
    <w:rsid w:val="00C0519C"/>
    <w:rsid w:val="00C053DE"/>
    <w:rsid w:val="00C05534"/>
    <w:rsid w:val="00C0567D"/>
    <w:rsid w:val="00C0567E"/>
    <w:rsid w:val="00C05AFF"/>
    <w:rsid w:val="00C06112"/>
    <w:rsid w:val="00C061B1"/>
    <w:rsid w:val="00C06460"/>
    <w:rsid w:val="00C0663B"/>
    <w:rsid w:val="00C06F60"/>
    <w:rsid w:val="00C07090"/>
    <w:rsid w:val="00C07A07"/>
    <w:rsid w:val="00C07F8E"/>
    <w:rsid w:val="00C1003F"/>
    <w:rsid w:val="00C10246"/>
    <w:rsid w:val="00C10572"/>
    <w:rsid w:val="00C106D6"/>
    <w:rsid w:val="00C106DC"/>
    <w:rsid w:val="00C1074F"/>
    <w:rsid w:val="00C108FF"/>
    <w:rsid w:val="00C10BA5"/>
    <w:rsid w:val="00C10DD7"/>
    <w:rsid w:val="00C1145B"/>
    <w:rsid w:val="00C1187B"/>
    <w:rsid w:val="00C11955"/>
    <w:rsid w:val="00C11AAE"/>
    <w:rsid w:val="00C11E23"/>
    <w:rsid w:val="00C11F6E"/>
    <w:rsid w:val="00C121B6"/>
    <w:rsid w:val="00C12345"/>
    <w:rsid w:val="00C123A6"/>
    <w:rsid w:val="00C1258B"/>
    <w:rsid w:val="00C1263D"/>
    <w:rsid w:val="00C12969"/>
    <w:rsid w:val="00C12BED"/>
    <w:rsid w:val="00C13601"/>
    <w:rsid w:val="00C13735"/>
    <w:rsid w:val="00C13A58"/>
    <w:rsid w:val="00C13B1F"/>
    <w:rsid w:val="00C13F99"/>
    <w:rsid w:val="00C14443"/>
    <w:rsid w:val="00C14BA4"/>
    <w:rsid w:val="00C1554A"/>
    <w:rsid w:val="00C159F3"/>
    <w:rsid w:val="00C16165"/>
    <w:rsid w:val="00C1644E"/>
    <w:rsid w:val="00C16F98"/>
    <w:rsid w:val="00C17636"/>
    <w:rsid w:val="00C17D73"/>
    <w:rsid w:val="00C17EC7"/>
    <w:rsid w:val="00C2015B"/>
    <w:rsid w:val="00C205AF"/>
    <w:rsid w:val="00C209D9"/>
    <w:rsid w:val="00C20EAF"/>
    <w:rsid w:val="00C2176B"/>
    <w:rsid w:val="00C218C3"/>
    <w:rsid w:val="00C21C51"/>
    <w:rsid w:val="00C21D29"/>
    <w:rsid w:val="00C21F4E"/>
    <w:rsid w:val="00C21F78"/>
    <w:rsid w:val="00C22275"/>
    <w:rsid w:val="00C223DD"/>
    <w:rsid w:val="00C22A21"/>
    <w:rsid w:val="00C22D01"/>
    <w:rsid w:val="00C2302E"/>
    <w:rsid w:val="00C230D0"/>
    <w:rsid w:val="00C233E3"/>
    <w:rsid w:val="00C2355D"/>
    <w:rsid w:val="00C23733"/>
    <w:rsid w:val="00C23825"/>
    <w:rsid w:val="00C23950"/>
    <w:rsid w:val="00C23FAA"/>
    <w:rsid w:val="00C24107"/>
    <w:rsid w:val="00C246C8"/>
    <w:rsid w:val="00C24759"/>
    <w:rsid w:val="00C24B6D"/>
    <w:rsid w:val="00C24F21"/>
    <w:rsid w:val="00C259C8"/>
    <w:rsid w:val="00C25F3D"/>
    <w:rsid w:val="00C26423"/>
    <w:rsid w:val="00C264FE"/>
    <w:rsid w:val="00C26536"/>
    <w:rsid w:val="00C26B57"/>
    <w:rsid w:val="00C26CCB"/>
    <w:rsid w:val="00C2768C"/>
    <w:rsid w:val="00C27D98"/>
    <w:rsid w:val="00C308A5"/>
    <w:rsid w:val="00C30AF2"/>
    <w:rsid w:val="00C30B15"/>
    <w:rsid w:val="00C30C62"/>
    <w:rsid w:val="00C310C3"/>
    <w:rsid w:val="00C311B4"/>
    <w:rsid w:val="00C31823"/>
    <w:rsid w:val="00C31C95"/>
    <w:rsid w:val="00C31D20"/>
    <w:rsid w:val="00C32012"/>
    <w:rsid w:val="00C321BD"/>
    <w:rsid w:val="00C3229C"/>
    <w:rsid w:val="00C32413"/>
    <w:rsid w:val="00C3245D"/>
    <w:rsid w:val="00C324DB"/>
    <w:rsid w:val="00C327CA"/>
    <w:rsid w:val="00C329A5"/>
    <w:rsid w:val="00C329ED"/>
    <w:rsid w:val="00C32C82"/>
    <w:rsid w:val="00C335AE"/>
    <w:rsid w:val="00C33A3F"/>
    <w:rsid w:val="00C33DEA"/>
    <w:rsid w:val="00C33E05"/>
    <w:rsid w:val="00C33F12"/>
    <w:rsid w:val="00C34222"/>
    <w:rsid w:val="00C344A6"/>
    <w:rsid w:val="00C34A88"/>
    <w:rsid w:val="00C34B7C"/>
    <w:rsid w:val="00C34D9B"/>
    <w:rsid w:val="00C35893"/>
    <w:rsid w:val="00C35946"/>
    <w:rsid w:val="00C359C0"/>
    <w:rsid w:val="00C362E5"/>
    <w:rsid w:val="00C36441"/>
    <w:rsid w:val="00C369BA"/>
    <w:rsid w:val="00C36E6E"/>
    <w:rsid w:val="00C37311"/>
    <w:rsid w:val="00C37C1E"/>
    <w:rsid w:val="00C37EC5"/>
    <w:rsid w:val="00C402B8"/>
    <w:rsid w:val="00C407C3"/>
    <w:rsid w:val="00C40939"/>
    <w:rsid w:val="00C40A54"/>
    <w:rsid w:val="00C40ADE"/>
    <w:rsid w:val="00C41200"/>
    <w:rsid w:val="00C41434"/>
    <w:rsid w:val="00C41817"/>
    <w:rsid w:val="00C4190E"/>
    <w:rsid w:val="00C41A68"/>
    <w:rsid w:val="00C41F4B"/>
    <w:rsid w:val="00C42150"/>
    <w:rsid w:val="00C421D5"/>
    <w:rsid w:val="00C42291"/>
    <w:rsid w:val="00C42385"/>
    <w:rsid w:val="00C4241A"/>
    <w:rsid w:val="00C42A57"/>
    <w:rsid w:val="00C4314E"/>
    <w:rsid w:val="00C43290"/>
    <w:rsid w:val="00C43411"/>
    <w:rsid w:val="00C435EF"/>
    <w:rsid w:val="00C4368A"/>
    <w:rsid w:val="00C436BC"/>
    <w:rsid w:val="00C4395E"/>
    <w:rsid w:val="00C4396C"/>
    <w:rsid w:val="00C439F0"/>
    <w:rsid w:val="00C43D54"/>
    <w:rsid w:val="00C43E32"/>
    <w:rsid w:val="00C441DB"/>
    <w:rsid w:val="00C4489C"/>
    <w:rsid w:val="00C44F8D"/>
    <w:rsid w:val="00C44FA3"/>
    <w:rsid w:val="00C4508C"/>
    <w:rsid w:val="00C453DF"/>
    <w:rsid w:val="00C454D6"/>
    <w:rsid w:val="00C457DE"/>
    <w:rsid w:val="00C45B02"/>
    <w:rsid w:val="00C45BBD"/>
    <w:rsid w:val="00C46002"/>
    <w:rsid w:val="00C46960"/>
    <w:rsid w:val="00C46B07"/>
    <w:rsid w:val="00C46B69"/>
    <w:rsid w:val="00C46BC4"/>
    <w:rsid w:val="00C470D8"/>
    <w:rsid w:val="00C478F6"/>
    <w:rsid w:val="00C47AA4"/>
    <w:rsid w:val="00C505E6"/>
    <w:rsid w:val="00C508D0"/>
    <w:rsid w:val="00C50901"/>
    <w:rsid w:val="00C50CD1"/>
    <w:rsid w:val="00C50DF7"/>
    <w:rsid w:val="00C50E60"/>
    <w:rsid w:val="00C510FA"/>
    <w:rsid w:val="00C518A9"/>
    <w:rsid w:val="00C53025"/>
    <w:rsid w:val="00C532D2"/>
    <w:rsid w:val="00C533F2"/>
    <w:rsid w:val="00C534BB"/>
    <w:rsid w:val="00C5398E"/>
    <w:rsid w:val="00C53C30"/>
    <w:rsid w:val="00C53E25"/>
    <w:rsid w:val="00C541CF"/>
    <w:rsid w:val="00C5425B"/>
    <w:rsid w:val="00C5437B"/>
    <w:rsid w:val="00C54411"/>
    <w:rsid w:val="00C545F5"/>
    <w:rsid w:val="00C5468F"/>
    <w:rsid w:val="00C547FF"/>
    <w:rsid w:val="00C54851"/>
    <w:rsid w:val="00C548C1"/>
    <w:rsid w:val="00C54CDC"/>
    <w:rsid w:val="00C54EBE"/>
    <w:rsid w:val="00C55103"/>
    <w:rsid w:val="00C553CD"/>
    <w:rsid w:val="00C55D46"/>
    <w:rsid w:val="00C55DCC"/>
    <w:rsid w:val="00C56077"/>
    <w:rsid w:val="00C563CA"/>
    <w:rsid w:val="00C564E4"/>
    <w:rsid w:val="00C56500"/>
    <w:rsid w:val="00C56DC4"/>
    <w:rsid w:val="00C56E41"/>
    <w:rsid w:val="00C56F4C"/>
    <w:rsid w:val="00C5707E"/>
    <w:rsid w:val="00C6038B"/>
    <w:rsid w:val="00C603FF"/>
    <w:rsid w:val="00C605C0"/>
    <w:rsid w:val="00C60A77"/>
    <w:rsid w:val="00C60CF5"/>
    <w:rsid w:val="00C6201E"/>
    <w:rsid w:val="00C6217E"/>
    <w:rsid w:val="00C622C4"/>
    <w:rsid w:val="00C62487"/>
    <w:rsid w:val="00C627C1"/>
    <w:rsid w:val="00C629A0"/>
    <w:rsid w:val="00C632E2"/>
    <w:rsid w:val="00C6356D"/>
    <w:rsid w:val="00C6360E"/>
    <w:rsid w:val="00C63A05"/>
    <w:rsid w:val="00C63CA9"/>
    <w:rsid w:val="00C644CC"/>
    <w:rsid w:val="00C64976"/>
    <w:rsid w:val="00C64A30"/>
    <w:rsid w:val="00C650E1"/>
    <w:rsid w:val="00C65369"/>
    <w:rsid w:val="00C653EC"/>
    <w:rsid w:val="00C6598A"/>
    <w:rsid w:val="00C659DB"/>
    <w:rsid w:val="00C65A77"/>
    <w:rsid w:val="00C65CEC"/>
    <w:rsid w:val="00C66006"/>
    <w:rsid w:val="00C6628F"/>
    <w:rsid w:val="00C6634C"/>
    <w:rsid w:val="00C666D7"/>
    <w:rsid w:val="00C66BED"/>
    <w:rsid w:val="00C67387"/>
    <w:rsid w:val="00C677C5"/>
    <w:rsid w:val="00C67AAA"/>
    <w:rsid w:val="00C67B2D"/>
    <w:rsid w:val="00C700AA"/>
    <w:rsid w:val="00C7018C"/>
    <w:rsid w:val="00C7060F"/>
    <w:rsid w:val="00C70729"/>
    <w:rsid w:val="00C7096D"/>
    <w:rsid w:val="00C70A39"/>
    <w:rsid w:val="00C71109"/>
    <w:rsid w:val="00C71336"/>
    <w:rsid w:val="00C7171E"/>
    <w:rsid w:val="00C7175E"/>
    <w:rsid w:val="00C71B4C"/>
    <w:rsid w:val="00C71FA7"/>
    <w:rsid w:val="00C71FB7"/>
    <w:rsid w:val="00C721DE"/>
    <w:rsid w:val="00C72218"/>
    <w:rsid w:val="00C72A80"/>
    <w:rsid w:val="00C72A98"/>
    <w:rsid w:val="00C72DCA"/>
    <w:rsid w:val="00C73297"/>
    <w:rsid w:val="00C734BA"/>
    <w:rsid w:val="00C73751"/>
    <w:rsid w:val="00C73765"/>
    <w:rsid w:val="00C73BD5"/>
    <w:rsid w:val="00C73C07"/>
    <w:rsid w:val="00C740F1"/>
    <w:rsid w:val="00C741BB"/>
    <w:rsid w:val="00C74745"/>
    <w:rsid w:val="00C7474B"/>
    <w:rsid w:val="00C74AE0"/>
    <w:rsid w:val="00C74DFC"/>
    <w:rsid w:val="00C75443"/>
    <w:rsid w:val="00C75994"/>
    <w:rsid w:val="00C75F12"/>
    <w:rsid w:val="00C75FA2"/>
    <w:rsid w:val="00C762E4"/>
    <w:rsid w:val="00C76592"/>
    <w:rsid w:val="00C768DD"/>
    <w:rsid w:val="00C76CB7"/>
    <w:rsid w:val="00C76DCB"/>
    <w:rsid w:val="00C76E55"/>
    <w:rsid w:val="00C77265"/>
    <w:rsid w:val="00C7776F"/>
    <w:rsid w:val="00C80138"/>
    <w:rsid w:val="00C8062D"/>
    <w:rsid w:val="00C80B02"/>
    <w:rsid w:val="00C80B28"/>
    <w:rsid w:val="00C80FA6"/>
    <w:rsid w:val="00C814CC"/>
    <w:rsid w:val="00C816EF"/>
    <w:rsid w:val="00C817B1"/>
    <w:rsid w:val="00C81FA6"/>
    <w:rsid w:val="00C822CD"/>
    <w:rsid w:val="00C82ACA"/>
    <w:rsid w:val="00C82C2E"/>
    <w:rsid w:val="00C82D42"/>
    <w:rsid w:val="00C8342D"/>
    <w:rsid w:val="00C834FA"/>
    <w:rsid w:val="00C8390B"/>
    <w:rsid w:val="00C8391C"/>
    <w:rsid w:val="00C83B0B"/>
    <w:rsid w:val="00C83D3C"/>
    <w:rsid w:val="00C83E15"/>
    <w:rsid w:val="00C83E34"/>
    <w:rsid w:val="00C842B0"/>
    <w:rsid w:val="00C84C82"/>
    <w:rsid w:val="00C85101"/>
    <w:rsid w:val="00C85608"/>
    <w:rsid w:val="00C857E4"/>
    <w:rsid w:val="00C85904"/>
    <w:rsid w:val="00C8593E"/>
    <w:rsid w:val="00C859A7"/>
    <w:rsid w:val="00C85CC9"/>
    <w:rsid w:val="00C85E5C"/>
    <w:rsid w:val="00C86038"/>
    <w:rsid w:val="00C864B3"/>
    <w:rsid w:val="00C86678"/>
    <w:rsid w:val="00C86733"/>
    <w:rsid w:val="00C86783"/>
    <w:rsid w:val="00C86A25"/>
    <w:rsid w:val="00C86AA6"/>
    <w:rsid w:val="00C86D44"/>
    <w:rsid w:val="00C86E11"/>
    <w:rsid w:val="00C86ECD"/>
    <w:rsid w:val="00C8733A"/>
    <w:rsid w:val="00C8767C"/>
    <w:rsid w:val="00C8779A"/>
    <w:rsid w:val="00C87970"/>
    <w:rsid w:val="00C87FE6"/>
    <w:rsid w:val="00C9049D"/>
    <w:rsid w:val="00C907CD"/>
    <w:rsid w:val="00C90B48"/>
    <w:rsid w:val="00C90BB9"/>
    <w:rsid w:val="00C90D4F"/>
    <w:rsid w:val="00C91067"/>
    <w:rsid w:val="00C91079"/>
    <w:rsid w:val="00C916A6"/>
    <w:rsid w:val="00C918BE"/>
    <w:rsid w:val="00C91F4C"/>
    <w:rsid w:val="00C921C5"/>
    <w:rsid w:val="00C92349"/>
    <w:rsid w:val="00C9234F"/>
    <w:rsid w:val="00C92CA3"/>
    <w:rsid w:val="00C92D4C"/>
    <w:rsid w:val="00C92EA6"/>
    <w:rsid w:val="00C930AE"/>
    <w:rsid w:val="00C935E3"/>
    <w:rsid w:val="00C935F6"/>
    <w:rsid w:val="00C93A9C"/>
    <w:rsid w:val="00C94B26"/>
    <w:rsid w:val="00C94F9F"/>
    <w:rsid w:val="00C9528A"/>
    <w:rsid w:val="00C9557A"/>
    <w:rsid w:val="00C95D68"/>
    <w:rsid w:val="00C95DFB"/>
    <w:rsid w:val="00C9608C"/>
    <w:rsid w:val="00C96167"/>
    <w:rsid w:val="00C96479"/>
    <w:rsid w:val="00C9654C"/>
    <w:rsid w:val="00C96636"/>
    <w:rsid w:val="00C9681A"/>
    <w:rsid w:val="00C96BD0"/>
    <w:rsid w:val="00C96BE2"/>
    <w:rsid w:val="00C96C39"/>
    <w:rsid w:val="00C96CA8"/>
    <w:rsid w:val="00C96E27"/>
    <w:rsid w:val="00C97674"/>
    <w:rsid w:val="00C976AA"/>
    <w:rsid w:val="00C9789A"/>
    <w:rsid w:val="00C979F9"/>
    <w:rsid w:val="00C97D3E"/>
    <w:rsid w:val="00CA0141"/>
    <w:rsid w:val="00CA0285"/>
    <w:rsid w:val="00CA04CF"/>
    <w:rsid w:val="00CA0ED5"/>
    <w:rsid w:val="00CA102F"/>
    <w:rsid w:val="00CA11FB"/>
    <w:rsid w:val="00CA14E8"/>
    <w:rsid w:val="00CA180C"/>
    <w:rsid w:val="00CA1B32"/>
    <w:rsid w:val="00CA2433"/>
    <w:rsid w:val="00CA2DD8"/>
    <w:rsid w:val="00CA33FF"/>
    <w:rsid w:val="00CA3BC1"/>
    <w:rsid w:val="00CA3E8E"/>
    <w:rsid w:val="00CA3EDB"/>
    <w:rsid w:val="00CA4083"/>
    <w:rsid w:val="00CA464C"/>
    <w:rsid w:val="00CA469A"/>
    <w:rsid w:val="00CA48D9"/>
    <w:rsid w:val="00CA4E2F"/>
    <w:rsid w:val="00CA5648"/>
    <w:rsid w:val="00CA5ABC"/>
    <w:rsid w:val="00CA5FAE"/>
    <w:rsid w:val="00CA63E6"/>
    <w:rsid w:val="00CA6DEF"/>
    <w:rsid w:val="00CA6F02"/>
    <w:rsid w:val="00CA7156"/>
    <w:rsid w:val="00CA741F"/>
    <w:rsid w:val="00CA7656"/>
    <w:rsid w:val="00CA7863"/>
    <w:rsid w:val="00CA7AC2"/>
    <w:rsid w:val="00CA7BE2"/>
    <w:rsid w:val="00CA7BEA"/>
    <w:rsid w:val="00CB0894"/>
    <w:rsid w:val="00CB0A57"/>
    <w:rsid w:val="00CB0EE9"/>
    <w:rsid w:val="00CB1005"/>
    <w:rsid w:val="00CB1388"/>
    <w:rsid w:val="00CB16AE"/>
    <w:rsid w:val="00CB1726"/>
    <w:rsid w:val="00CB18E7"/>
    <w:rsid w:val="00CB1F71"/>
    <w:rsid w:val="00CB23C0"/>
    <w:rsid w:val="00CB2578"/>
    <w:rsid w:val="00CB290F"/>
    <w:rsid w:val="00CB2958"/>
    <w:rsid w:val="00CB2C0E"/>
    <w:rsid w:val="00CB31EC"/>
    <w:rsid w:val="00CB3236"/>
    <w:rsid w:val="00CB3413"/>
    <w:rsid w:val="00CB3ADB"/>
    <w:rsid w:val="00CB45BF"/>
    <w:rsid w:val="00CB4BEB"/>
    <w:rsid w:val="00CB4EA7"/>
    <w:rsid w:val="00CB58AD"/>
    <w:rsid w:val="00CB6040"/>
    <w:rsid w:val="00CB618C"/>
    <w:rsid w:val="00CB624F"/>
    <w:rsid w:val="00CB62E1"/>
    <w:rsid w:val="00CB6504"/>
    <w:rsid w:val="00CB6714"/>
    <w:rsid w:val="00CB6D86"/>
    <w:rsid w:val="00CB6DDB"/>
    <w:rsid w:val="00CB71F1"/>
    <w:rsid w:val="00CB73D5"/>
    <w:rsid w:val="00CB765F"/>
    <w:rsid w:val="00CB7723"/>
    <w:rsid w:val="00CB7B9E"/>
    <w:rsid w:val="00CB7FAB"/>
    <w:rsid w:val="00CC04A4"/>
    <w:rsid w:val="00CC0F45"/>
    <w:rsid w:val="00CC1BB5"/>
    <w:rsid w:val="00CC1D50"/>
    <w:rsid w:val="00CC20C7"/>
    <w:rsid w:val="00CC24FA"/>
    <w:rsid w:val="00CC2542"/>
    <w:rsid w:val="00CC25F6"/>
    <w:rsid w:val="00CC2A1E"/>
    <w:rsid w:val="00CC2AEC"/>
    <w:rsid w:val="00CC2E6D"/>
    <w:rsid w:val="00CC3015"/>
    <w:rsid w:val="00CC314C"/>
    <w:rsid w:val="00CC315A"/>
    <w:rsid w:val="00CC32E7"/>
    <w:rsid w:val="00CC378D"/>
    <w:rsid w:val="00CC3894"/>
    <w:rsid w:val="00CC3B90"/>
    <w:rsid w:val="00CC4023"/>
    <w:rsid w:val="00CC408C"/>
    <w:rsid w:val="00CC4923"/>
    <w:rsid w:val="00CC4BED"/>
    <w:rsid w:val="00CC4F1E"/>
    <w:rsid w:val="00CC4F1F"/>
    <w:rsid w:val="00CC5028"/>
    <w:rsid w:val="00CC5065"/>
    <w:rsid w:val="00CC5543"/>
    <w:rsid w:val="00CC556F"/>
    <w:rsid w:val="00CC5625"/>
    <w:rsid w:val="00CC5B34"/>
    <w:rsid w:val="00CC5C82"/>
    <w:rsid w:val="00CC6635"/>
    <w:rsid w:val="00CC669E"/>
    <w:rsid w:val="00CC68C8"/>
    <w:rsid w:val="00CC6E1A"/>
    <w:rsid w:val="00CC756E"/>
    <w:rsid w:val="00CC7939"/>
    <w:rsid w:val="00CD042F"/>
    <w:rsid w:val="00CD05BB"/>
    <w:rsid w:val="00CD0740"/>
    <w:rsid w:val="00CD07A1"/>
    <w:rsid w:val="00CD10A8"/>
    <w:rsid w:val="00CD135A"/>
    <w:rsid w:val="00CD1A30"/>
    <w:rsid w:val="00CD1E7C"/>
    <w:rsid w:val="00CD1F2C"/>
    <w:rsid w:val="00CD21FF"/>
    <w:rsid w:val="00CD2438"/>
    <w:rsid w:val="00CD2475"/>
    <w:rsid w:val="00CD2931"/>
    <w:rsid w:val="00CD302D"/>
    <w:rsid w:val="00CD3225"/>
    <w:rsid w:val="00CD34E5"/>
    <w:rsid w:val="00CD3500"/>
    <w:rsid w:val="00CD41C0"/>
    <w:rsid w:val="00CD4372"/>
    <w:rsid w:val="00CD4482"/>
    <w:rsid w:val="00CD46BA"/>
    <w:rsid w:val="00CD4825"/>
    <w:rsid w:val="00CD4CC5"/>
    <w:rsid w:val="00CD4E6E"/>
    <w:rsid w:val="00CD5D3F"/>
    <w:rsid w:val="00CD6069"/>
    <w:rsid w:val="00CD6097"/>
    <w:rsid w:val="00CD60A7"/>
    <w:rsid w:val="00CD6168"/>
    <w:rsid w:val="00CD647F"/>
    <w:rsid w:val="00CD64D6"/>
    <w:rsid w:val="00CD69C6"/>
    <w:rsid w:val="00CD6A56"/>
    <w:rsid w:val="00CD6B14"/>
    <w:rsid w:val="00CD6BC0"/>
    <w:rsid w:val="00CD7A7B"/>
    <w:rsid w:val="00CD7B6F"/>
    <w:rsid w:val="00CE063F"/>
    <w:rsid w:val="00CE065A"/>
    <w:rsid w:val="00CE071C"/>
    <w:rsid w:val="00CE0DA8"/>
    <w:rsid w:val="00CE0ECD"/>
    <w:rsid w:val="00CE0FE2"/>
    <w:rsid w:val="00CE1247"/>
    <w:rsid w:val="00CE1324"/>
    <w:rsid w:val="00CE1A8B"/>
    <w:rsid w:val="00CE1D59"/>
    <w:rsid w:val="00CE1DBA"/>
    <w:rsid w:val="00CE2278"/>
    <w:rsid w:val="00CE2547"/>
    <w:rsid w:val="00CE2AB4"/>
    <w:rsid w:val="00CE2B44"/>
    <w:rsid w:val="00CE2CEE"/>
    <w:rsid w:val="00CE2F45"/>
    <w:rsid w:val="00CE3065"/>
    <w:rsid w:val="00CE3307"/>
    <w:rsid w:val="00CE3308"/>
    <w:rsid w:val="00CE3575"/>
    <w:rsid w:val="00CE3AF5"/>
    <w:rsid w:val="00CE3BE2"/>
    <w:rsid w:val="00CE4088"/>
    <w:rsid w:val="00CE43D8"/>
    <w:rsid w:val="00CE4A40"/>
    <w:rsid w:val="00CE4B91"/>
    <w:rsid w:val="00CE4CCA"/>
    <w:rsid w:val="00CE4E61"/>
    <w:rsid w:val="00CE4E80"/>
    <w:rsid w:val="00CE505A"/>
    <w:rsid w:val="00CE53B3"/>
    <w:rsid w:val="00CE54EF"/>
    <w:rsid w:val="00CE5524"/>
    <w:rsid w:val="00CE558F"/>
    <w:rsid w:val="00CE577A"/>
    <w:rsid w:val="00CE5AAD"/>
    <w:rsid w:val="00CE5CE0"/>
    <w:rsid w:val="00CE60E9"/>
    <w:rsid w:val="00CE670C"/>
    <w:rsid w:val="00CE69D4"/>
    <w:rsid w:val="00CE6B5C"/>
    <w:rsid w:val="00CE6D49"/>
    <w:rsid w:val="00CE6EAB"/>
    <w:rsid w:val="00CE7048"/>
    <w:rsid w:val="00CE7289"/>
    <w:rsid w:val="00CE7357"/>
    <w:rsid w:val="00CE7639"/>
    <w:rsid w:val="00CF0354"/>
    <w:rsid w:val="00CF0455"/>
    <w:rsid w:val="00CF0562"/>
    <w:rsid w:val="00CF07C3"/>
    <w:rsid w:val="00CF0940"/>
    <w:rsid w:val="00CF0D38"/>
    <w:rsid w:val="00CF0ED1"/>
    <w:rsid w:val="00CF156A"/>
    <w:rsid w:val="00CF1A48"/>
    <w:rsid w:val="00CF202C"/>
    <w:rsid w:val="00CF2164"/>
    <w:rsid w:val="00CF233B"/>
    <w:rsid w:val="00CF27C2"/>
    <w:rsid w:val="00CF29C5"/>
    <w:rsid w:val="00CF2AF4"/>
    <w:rsid w:val="00CF2B65"/>
    <w:rsid w:val="00CF2C18"/>
    <w:rsid w:val="00CF2F8F"/>
    <w:rsid w:val="00CF31F3"/>
    <w:rsid w:val="00CF3503"/>
    <w:rsid w:val="00CF3B82"/>
    <w:rsid w:val="00CF400D"/>
    <w:rsid w:val="00CF42E1"/>
    <w:rsid w:val="00CF4D28"/>
    <w:rsid w:val="00CF4D64"/>
    <w:rsid w:val="00CF5098"/>
    <w:rsid w:val="00CF51F9"/>
    <w:rsid w:val="00CF5523"/>
    <w:rsid w:val="00CF5A6C"/>
    <w:rsid w:val="00CF5EA1"/>
    <w:rsid w:val="00CF6313"/>
    <w:rsid w:val="00CF6320"/>
    <w:rsid w:val="00CF65E2"/>
    <w:rsid w:val="00CF6D07"/>
    <w:rsid w:val="00CF6E64"/>
    <w:rsid w:val="00CF7040"/>
    <w:rsid w:val="00CF73D5"/>
    <w:rsid w:val="00CF7EC4"/>
    <w:rsid w:val="00D0058A"/>
    <w:rsid w:val="00D00A46"/>
    <w:rsid w:val="00D00A86"/>
    <w:rsid w:val="00D00EBC"/>
    <w:rsid w:val="00D0138C"/>
    <w:rsid w:val="00D01DA3"/>
    <w:rsid w:val="00D01E32"/>
    <w:rsid w:val="00D01F25"/>
    <w:rsid w:val="00D02820"/>
    <w:rsid w:val="00D02860"/>
    <w:rsid w:val="00D03285"/>
    <w:rsid w:val="00D03401"/>
    <w:rsid w:val="00D03422"/>
    <w:rsid w:val="00D0355D"/>
    <w:rsid w:val="00D03879"/>
    <w:rsid w:val="00D03D19"/>
    <w:rsid w:val="00D03E01"/>
    <w:rsid w:val="00D03F2E"/>
    <w:rsid w:val="00D03F9F"/>
    <w:rsid w:val="00D04824"/>
    <w:rsid w:val="00D04C9D"/>
    <w:rsid w:val="00D04F9F"/>
    <w:rsid w:val="00D05195"/>
    <w:rsid w:val="00D05403"/>
    <w:rsid w:val="00D0562B"/>
    <w:rsid w:val="00D058AE"/>
    <w:rsid w:val="00D058B6"/>
    <w:rsid w:val="00D05B76"/>
    <w:rsid w:val="00D061E2"/>
    <w:rsid w:val="00D066F6"/>
    <w:rsid w:val="00D06F79"/>
    <w:rsid w:val="00D07066"/>
    <w:rsid w:val="00D074E2"/>
    <w:rsid w:val="00D108D7"/>
    <w:rsid w:val="00D10C4E"/>
    <w:rsid w:val="00D10CED"/>
    <w:rsid w:val="00D1155E"/>
    <w:rsid w:val="00D11836"/>
    <w:rsid w:val="00D11CE3"/>
    <w:rsid w:val="00D11DC5"/>
    <w:rsid w:val="00D120CB"/>
    <w:rsid w:val="00D1269C"/>
    <w:rsid w:val="00D129BC"/>
    <w:rsid w:val="00D12CB5"/>
    <w:rsid w:val="00D12CF6"/>
    <w:rsid w:val="00D12FB4"/>
    <w:rsid w:val="00D12FB6"/>
    <w:rsid w:val="00D12FD5"/>
    <w:rsid w:val="00D131B2"/>
    <w:rsid w:val="00D135F5"/>
    <w:rsid w:val="00D136F6"/>
    <w:rsid w:val="00D13873"/>
    <w:rsid w:val="00D1397E"/>
    <w:rsid w:val="00D13A36"/>
    <w:rsid w:val="00D13C5A"/>
    <w:rsid w:val="00D13D58"/>
    <w:rsid w:val="00D14019"/>
    <w:rsid w:val="00D14319"/>
    <w:rsid w:val="00D146CD"/>
    <w:rsid w:val="00D153D8"/>
    <w:rsid w:val="00D15771"/>
    <w:rsid w:val="00D15ACF"/>
    <w:rsid w:val="00D164D9"/>
    <w:rsid w:val="00D1660F"/>
    <w:rsid w:val="00D16828"/>
    <w:rsid w:val="00D16839"/>
    <w:rsid w:val="00D16939"/>
    <w:rsid w:val="00D16DEE"/>
    <w:rsid w:val="00D16FFB"/>
    <w:rsid w:val="00D17100"/>
    <w:rsid w:val="00D1716B"/>
    <w:rsid w:val="00D1726A"/>
    <w:rsid w:val="00D173DA"/>
    <w:rsid w:val="00D175E7"/>
    <w:rsid w:val="00D176AD"/>
    <w:rsid w:val="00D17C7B"/>
    <w:rsid w:val="00D17D0D"/>
    <w:rsid w:val="00D201E7"/>
    <w:rsid w:val="00D20214"/>
    <w:rsid w:val="00D20547"/>
    <w:rsid w:val="00D208D0"/>
    <w:rsid w:val="00D21046"/>
    <w:rsid w:val="00D21612"/>
    <w:rsid w:val="00D218A3"/>
    <w:rsid w:val="00D21900"/>
    <w:rsid w:val="00D21D60"/>
    <w:rsid w:val="00D21D97"/>
    <w:rsid w:val="00D21F65"/>
    <w:rsid w:val="00D22732"/>
    <w:rsid w:val="00D2280B"/>
    <w:rsid w:val="00D2286C"/>
    <w:rsid w:val="00D229A2"/>
    <w:rsid w:val="00D22C6B"/>
    <w:rsid w:val="00D22F02"/>
    <w:rsid w:val="00D232F4"/>
    <w:rsid w:val="00D2333A"/>
    <w:rsid w:val="00D23347"/>
    <w:rsid w:val="00D235B2"/>
    <w:rsid w:val="00D23C21"/>
    <w:rsid w:val="00D23C25"/>
    <w:rsid w:val="00D23F5A"/>
    <w:rsid w:val="00D242E9"/>
    <w:rsid w:val="00D243D7"/>
    <w:rsid w:val="00D244C6"/>
    <w:rsid w:val="00D24530"/>
    <w:rsid w:val="00D24C9E"/>
    <w:rsid w:val="00D24FA8"/>
    <w:rsid w:val="00D25525"/>
    <w:rsid w:val="00D257AD"/>
    <w:rsid w:val="00D25A78"/>
    <w:rsid w:val="00D2607E"/>
    <w:rsid w:val="00D2634A"/>
    <w:rsid w:val="00D26996"/>
    <w:rsid w:val="00D26A23"/>
    <w:rsid w:val="00D2768D"/>
    <w:rsid w:val="00D27809"/>
    <w:rsid w:val="00D27B84"/>
    <w:rsid w:val="00D3025A"/>
    <w:rsid w:val="00D3077D"/>
    <w:rsid w:val="00D30A23"/>
    <w:rsid w:val="00D30BF6"/>
    <w:rsid w:val="00D31441"/>
    <w:rsid w:val="00D314C2"/>
    <w:rsid w:val="00D31E24"/>
    <w:rsid w:val="00D3232D"/>
    <w:rsid w:val="00D326DE"/>
    <w:rsid w:val="00D327E3"/>
    <w:rsid w:val="00D33507"/>
    <w:rsid w:val="00D33942"/>
    <w:rsid w:val="00D33B8B"/>
    <w:rsid w:val="00D33BA7"/>
    <w:rsid w:val="00D33D6A"/>
    <w:rsid w:val="00D33FE8"/>
    <w:rsid w:val="00D341C8"/>
    <w:rsid w:val="00D344F6"/>
    <w:rsid w:val="00D347BC"/>
    <w:rsid w:val="00D348E0"/>
    <w:rsid w:val="00D34A11"/>
    <w:rsid w:val="00D34AF0"/>
    <w:rsid w:val="00D359B3"/>
    <w:rsid w:val="00D35C6B"/>
    <w:rsid w:val="00D35CE8"/>
    <w:rsid w:val="00D35DC5"/>
    <w:rsid w:val="00D36005"/>
    <w:rsid w:val="00D36092"/>
    <w:rsid w:val="00D3614C"/>
    <w:rsid w:val="00D363CC"/>
    <w:rsid w:val="00D36729"/>
    <w:rsid w:val="00D36857"/>
    <w:rsid w:val="00D36DDA"/>
    <w:rsid w:val="00D37730"/>
    <w:rsid w:val="00D3777B"/>
    <w:rsid w:val="00D37E6F"/>
    <w:rsid w:val="00D4011A"/>
    <w:rsid w:val="00D40298"/>
    <w:rsid w:val="00D40AC2"/>
    <w:rsid w:val="00D40D3B"/>
    <w:rsid w:val="00D40DBC"/>
    <w:rsid w:val="00D40F71"/>
    <w:rsid w:val="00D40FC2"/>
    <w:rsid w:val="00D4119B"/>
    <w:rsid w:val="00D41345"/>
    <w:rsid w:val="00D41923"/>
    <w:rsid w:val="00D41B9B"/>
    <w:rsid w:val="00D41BB8"/>
    <w:rsid w:val="00D41CFE"/>
    <w:rsid w:val="00D41DDB"/>
    <w:rsid w:val="00D42015"/>
    <w:rsid w:val="00D42280"/>
    <w:rsid w:val="00D425A2"/>
    <w:rsid w:val="00D426AE"/>
    <w:rsid w:val="00D42A6F"/>
    <w:rsid w:val="00D4379C"/>
    <w:rsid w:val="00D43C83"/>
    <w:rsid w:val="00D43DCB"/>
    <w:rsid w:val="00D43F9A"/>
    <w:rsid w:val="00D43F9D"/>
    <w:rsid w:val="00D4443D"/>
    <w:rsid w:val="00D44480"/>
    <w:rsid w:val="00D44924"/>
    <w:rsid w:val="00D45904"/>
    <w:rsid w:val="00D459F0"/>
    <w:rsid w:val="00D45A09"/>
    <w:rsid w:val="00D45D8D"/>
    <w:rsid w:val="00D45F35"/>
    <w:rsid w:val="00D461BF"/>
    <w:rsid w:val="00D462CD"/>
    <w:rsid w:val="00D465F4"/>
    <w:rsid w:val="00D46B1C"/>
    <w:rsid w:val="00D46B6D"/>
    <w:rsid w:val="00D46CA3"/>
    <w:rsid w:val="00D4713B"/>
    <w:rsid w:val="00D472B5"/>
    <w:rsid w:val="00D472B9"/>
    <w:rsid w:val="00D47674"/>
    <w:rsid w:val="00D47850"/>
    <w:rsid w:val="00D479CA"/>
    <w:rsid w:val="00D47D27"/>
    <w:rsid w:val="00D47D87"/>
    <w:rsid w:val="00D50282"/>
    <w:rsid w:val="00D50C21"/>
    <w:rsid w:val="00D50EAD"/>
    <w:rsid w:val="00D51102"/>
    <w:rsid w:val="00D51D88"/>
    <w:rsid w:val="00D524E5"/>
    <w:rsid w:val="00D525E1"/>
    <w:rsid w:val="00D52D4E"/>
    <w:rsid w:val="00D52DBE"/>
    <w:rsid w:val="00D530DE"/>
    <w:rsid w:val="00D536D9"/>
    <w:rsid w:val="00D539F0"/>
    <w:rsid w:val="00D53AAD"/>
    <w:rsid w:val="00D53F4E"/>
    <w:rsid w:val="00D542E8"/>
    <w:rsid w:val="00D54481"/>
    <w:rsid w:val="00D54605"/>
    <w:rsid w:val="00D54644"/>
    <w:rsid w:val="00D549DE"/>
    <w:rsid w:val="00D54C79"/>
    <w:rsid w:val="00D54DEE"/>
    <w:rsid w:val="00D556C9"/>
    <w:rsid w:val="00D55769"/>
    <w:rsid w:val="00D5581F"/>
    <w:rsid w:val="00D558EE"/>
    <w:rsid w:val="00D55C5F"/>
    <w:rsid w:val="00D55F83"/>
    <w:rsid w:val="00D55FC0"/>
    <w:rsid w:val="00D561A9"/>
    <w:rsid w:val="00D564CF"/>
    <w:rsid w:val="00D56595"/>
    <w:rsid w:val="00D568BA"/>
    <w:rsid w:val="00D56D5C"/>
    <w:rsid w:val="00D56E65"/>
    <w:rsid w:val="00D57140"/>
    <w:rsid w:val="00D572AC"/>
    <w:rsid w:val="00D575AF"/>
    <w:rsid w:val="00D57D89"/>
    <w:rsid w:val="00D57F48"/>
    <w:rsid w:val="00D602D8"/>
    <w:rsid w:val="00D60528"/>
    <w:rsid w:val="00D605F6"/>
    <w:rsid w:val="00D60906"/>
    <w:rsid w:val="00D60C03"/>
    <w:rsid w:val="00D60F1A"/>
    <w:rsid w:val="00D610D4"/>
    <w:rsid w:val="00D61752"/>
    <w:rsid w:val="00D61BD8"/>
    <w:rsid w:val="00D620E5"/>
    <w:rsid w:val="00D621EB"/>
    <w:rsid w:val="00D622D6"/>
    <w:rsid w:val="00D6299F"/>
    <w:rsid w:val="00D629D4"/>
    <w:rsid w:val="00D62C90"/>
    <w:rsid w:val="00D62E4A"/>
    <w:rsid w:val="00D62F9A"/>
    <w:rsid w:val="00D6329F"/>
    <w:rsid w:val="00D6349A"/>
    <w:rsid w:val="00D634CE"/>
    <w:rsid w:val="00D634EB"/>
    <w:rsid w:val="00D63801"/>
    <w:rsid w:val="00D63916"/>
    <w:rsid w:val="00D63A44"/>
    <w:rsid w:val="00D64C59"/>
    <w:rsid w:val="00D64C87"/>
    <w:rsid w:val="00D65119"/>
    <w:rsid w:val="00D65190"/>
    <w:rsid w:val="00D655DA"/>
    <w:rsid w:val="00D6589F"/>
    <w:rsid w:val="00D658D9"/>
    <w:rsid w:val="00D65934"/>
    <w:rsid w:val="00D6596A"/>
    <w:rsid w:val="00D65DD1"/>
    <w:rsid w:val="00D6608F"/>
    <w:rsid w:val="00D660B2"/>
    <w:rsid w:val="00D661BA"/>
    <w:rsid w:val="00D665EF"/>
    <w:rsid w:val="00D6660E"/>
    <w:rsid w:val="00D6674B"/>
    <w:rsid w:val="00D66D58"/>
    <w:rsid w:val="00D66F98"/>
    <w:rsid w:val="00D6719E"/>
    <w:rsid w:val="00D672B2"/>
    <w:rsid w:val="00D672F6"/>
    <w:rsid w:val="00D67A87"/>
    <w:rsid w:val="00D701F8"/>
    <w:rsid w:val="00D705FB"/>
    <w:rsid w:val="00D70C88"/>
    <w:rsid w:val="00D71EBC"/>
    <w:rsid w:val="00D720B6"/>
    <w:rsid w:val="00D72175"/>
    <w:rsid w:val="00D72625"/>
    <w:rsid w:val="00D728C9"/>
    <w:rsid w:val="00D733F4"/>
    <w:rsid w:val="00D73563"/>
    <w:rsid w:val="00D73601"/>
    <w:rsid w:val="00D73B6F"/>
    <w:rsid w:val="00D73E62"/>
    <w:rsid w:val="00D73FD4"/>
    <w:rsid w:val="00D744DE"/>
    <w:rsid w:val="00D74749"/>
    <w:rsid w:val="00D74D6F"/>
    <w:rsid w:val="00D7525E"/>
    <w:rsid w:val="00D7605C"/>
    <w:rsid w:val="00D76593"/>
    <w:rsid w:val="00D76783"/>
    <w:rsid w:val="00D76949"/>
    <w:rsid w:val="00D76973"/>
    <w:rsid w:val="00D76C31"/>
    <w:rsid w:val="00D76C66"/>
    <w:rsid w:val="00D771FF"/>
    <w:rsid w:val="00D7735A"/>
    <w:rsid w:val="00D77ADA"/>
    <w:rsid w:val="00D77EE1"/>
    <w:rsid w:val="00D802B4"/>
    <w:rsid w:val="00D8034C"/>
    <w:rsid w:val="00D80515"/>
    <w:rsid w:val="00D8053B"/>
    <w:rsid w:val="00D80AFE"/>
    <w:rsid w:val="00D81001"/>
    <w:rsid w:val="00D8176E"/>
    <w:rsid w:val="00D81B64"/>
    <w:rsid w:val="00D81EAA"/>
    <w:rsid w:val="00D8259B"/>
    <w:rsid w:val="00D82E9E"/>
    <w:rsid w:val="00D83DCB"/>
    <w:rsid w:val="00D84230"/>
    <w:rsid w:val="00D844E1"/>
    <w:rsid w:val="00D846D5"/>
    <w:rsid w:val="00D84CB7"/>
    <w:rsid w:val="00D84D7A"/>
    <w:rsid w:val="00D853B1"/>
    <w:rsid w:val="00D853ED"/>
    <w:rsid w:val="00D85A2D"/>
    <w:rsid w:val="00D86409"/>
    <w:rsid w:val="00D86804"/>
    <w:rsid w:val="00D86AF3"/>
    <w:rsid w:val="00D86B30"/>
    <w:rsid w:val="00D86F9B"/>
    <w:rsid w:val="00D8716B"/>
    <w:rsid w:val="00D874BA"/>
    <w:rsid w:val="00D9006A"/>
    <w:rsid w:val="00D90A36"/>
    <w:rsid w:val="00D91283"/>
    <w:rsid w:val="00D9147B"/>
    <w:rsid w:val="00D92266"/>
    <w:rsid w:val="00D927BD"/>
    <w:rsid w:val="00D92B6A"/>
    <w:rsid w:val="00D930BB"/>
    <w:rsid w:val="00D930C3"/>
    <w:rsid w:val="00D93448"/>
    <w:rsid w:val="00D93C0F"/>
    <w:rsid w:val="00D93C34"/>
    <w:rsid w:val="00D93C5A"/>
    <w:rsid w:val="00D93CA1"/>
    <w:rsid w:val="00D93D8B"/>
    <w:rsid w:val="00D93E4E"/>
    <w:rsid w:val="00D93EA1"/>
    <w:rsid w:val="00D93FF6"/>
    <w:rsid w:val="00D94293"/>
    <w:rsid w:val="00D9485A"/>
    <w:rsid w:val="00D94A4F"/>
    <w:rsid w:val="00D94A5A"/>
    <w:rsid w:val="00D94C01"/>
    <w:rsid w:val="00D94D60"/>
    <w:rsid w:val="00D94EB6"/>
    <w:rsid w:val="00D9557A"/>
    <w:rsid w:val="00D9561F"/>
    <w:rsid w:val="00D959A3"/>
    <w:rsid w:val="00D95A4D"/>
    <w:rsid w:val="00D95B30"/>
    <w:rsid w:val="00D95EB7"/>
    <w:rsid w:val="00D961B0"/>
    <w:rsid w:val="00D962BC"/>
    <w:rsid w:val="00D96734"/>
    <w:rsid w:val="00D97067"/>
    <w:rsid w:val="00D97070"/>
    <w:rsid w:val="00D97A26"/>
    <w:rsid w:val="00D97AB2"/>
    <w:rsid w:val="00DA01EC"/>
    <w:rsid w:val="00DA028A"/>
    <w:rsid w:val="00DA084F"/>
    <w:rsid w:val="00DA0B01"/>
    <w:rsid w:val="00DA0D1A"/>
    <w:rsid w:val="00DA0D53"/>
    <w:rsid w:val="00DA1061"/>
    <w:rsid w:val="00DA1085"/>
    <w:rsid w:val="00DA138C"/>
    <w:rsid w:val="00DA141F"/>
    <w:rsid w:val="00DA17A4"/>
    <w:rsid w:val="00DA1800"/>
    <w:rsid w:val="00DA19E1"/>
    <w:rsid w:val="00DA1AEA"/>
    <w:rsid w:val="00DA1EF2"/>
    <w:rsid w:val="00DA1F10"/>
    <w:rsid w:val="00DA1FCB"/>
    <w:rsid w:val="00DA237B"/>
    <w:rsid w:val="00DA23D2"/>
    <w:rsid w:val="00DA23D5"/>
    <w:rsid w:val="00DA29D6"/>
    <w:rsid w:val="00DA2B46"/>
    <w:rsid w:val="00DA2F0C"/>
    <w:rsid w:val="00DA303A"/>
    <w:rsid w:val="00DA3225"/>
    <w:rsid w:val="00DA3372"/>
    <w:rsid w:val="00DA3794"/>
    <w:rsid w:val="00DA396F"/>
    <w:rsid w:val="00DA39A6"/>
    <w:rsid w:val="00DA3A42"/>
    <w:rsid w:val="00DA3B0B"/>
    <w:rsid w:val="00DA3B30"/>
    <w:rsid w:val="00DA40AF"/>
    <w:rsid w:val="00DA4801"/>
    <w:rsid w:val="00DA4BF1"/>
    <w:rsid w:val="00DA4FA1"/>
    <w:rsid w:val="00DA4FA4"/>
    <w:rsid w:val="00DA5197"/>
    <w:rsid w:val="00DA659B"/>
    <w:rsid w:val="00DA6B0E"/>
    <w:rsid w:val="00DA6F22"/>
    <w:rsid w:val="00DA73E8"/>
    <w:rsid w:val="00DA7668"/>
    <w:rsid w:val="00DA766C"/>
    <w:rsid w:val="00DA7688"/>
    <w:rsid w:val="00DA7842"/>
    <w:rsid w:val="00DA7BE9"/>
    <w:rsid w:val="00DB021E"/>
    <w:rsid w:val="00DB0482"/>
    <w:rsid w:val="00DB0D18"/>
    <w:rsid w:val="00DB10BE"/>
    <w:rsid w:val="00DB111A"/>
    <w:rsid w:val="00DB1852"/>
    <w:rsid w:val="00DB1BC6"/>
    <w:rsid w:val="00DB1D75"/>
    <w:rsid w:val="00DB2356"/>
    <w:rsid w:val="00DB26C3"/>
    <w:rsid w:val="00DB278E"/>
    <w:rsid w:val="00DB28E3"/>
    <w:rsid w:val="00DB29AE"/>
    <w:rsid w:val="00DB303C"/>
    <w:rsid w:val="00DB3890"/>
    <w:rsid w:val="00DB39D6"/>
    <w:rsid w:val="00DB3D65"/>
    <w:rsid w:val="00DB4167"/>
    <w:rsid w:val="00DB4245"/>
    <w:rsid w:val="00DB442A"/>
    <w:rsid w:val="00DB4CF8"/>
    <w:rsid w:val="00DB4D22"/>
    <w:rsid w:val="00DB537F"/>
    <w:rsid w:val="00DB5CAB"/>
    <w:rsid w:val="00DB69D4"/>
    <w:rsid w:val="00DB6E11"/>
    <w:rsid w:val="00DB718B"/>
    <w:rsid w:val="00DB7282"/>
    <w:rsid w:val="00DB77E6"/>
    <w:rsid w:val="00DB7B06"/>
    <w:rsid w:val="00DC0274"/>
    <w:rsid w:val="00DC044E"/>
    <w:rsid w:val="00DC0772"/>
    <w:rsid w:val="00DC0828"/>
    <w:rsid w:val="00DC10BE"/>
    <w:rsid w:val="00DC20AF"/>
    <w:rsid w:val="00DC230B"/>
    <w:rsid w:val="00DC248D"/>
    <w:rsid w:val="00DC25D8"/>
    <w:rsid w:val="00DC2716"/>
    <w:rsid w:val="00DC2A43"/>
    <w:rsid w:val="00DC2E38"/>
    <w:rsid w:val="00DC30F5"/>
    <w:rsid w:val="00DC312C"/>
    <w:rsid w:val="00DC313B"/>
    <w:rsid w:val="00DC356B"/>
    <w:rsid w:val="00DC3D66"/>
    <w:rsid w:val="00DC475D"/>
    <w:rsid w:val="00DC49C4"/>
    <w:rsid w:val="00DC4B26"/>
    <w:rsid w:val="00DC4BD4"/>
    <w:rsid w:val="00DC4C85"/>
    <w:rsid w:val="00DC59F1"/>
    <w:rsid w:val="00DC5C1D"/>
    <w:rsid w:val="00DC5C65"/>
    <w:rsid w:val="00DC5E73"/>
    <w:rsid w:val="00DC61C2"/>
    <w:rsid w:val="00DC68E1"/>
    <w:rsid w:val="00DC6BE3"/>
    <w:rsid w:val="00DC6DA9"/>
    <w:rsid w:val="00DC7012"/>
    <w:rsid w:val="00DC741B"/>
    <w:rsid w:val="00DC767A"/>
    <w:rsid w:val="00DC76A7"/>
    <w:rsid w:val="00DC7F6E"/>
    <w:rsid w:val="00DD0839"/>
    <w:rsid w:val="00DD0A4E"/>
    <w:rsid w:val="00DD0AFF"/>
    <w:rsid w:val="00DD0B15"/>
    <w:rsid w:val="00DD0B61"/>
    <w:rsid w:val="00DD115B"/>
    <w:rsid w:val="00DD11C4"/>
    <w:rsid w:val="00DD1682"/>
    <w:rsid w:val="00DD1833"/>
    <w:rsid w:val="00DD1AC1"/>
    <w:rsid w:val="00DD1BEE"/>
    <w:rsid w:val="00DD1BF4"/>
    <w:rsid w:val="00DD1D51"/>
    <w:rsid w:val="00DD1F64"/>
    <w:rsid w:val="00DD1F8B"/>
    <w:rsid w:val="00DD215E"/>
    <w:rsid w:val="00DD2657"/>
    <w:rsid w:val="00DD2859"/>
    <w:rsid w:val="00DD2E94"/>
    <w:rsid w:val="00DD3178"/>
    <w:rsid w:val="00DD32ED"/>
    <w:rsid w:val="00DD3A2E"/>
    <w:rsid w:val="00DD3AAC"/>
    <w:rsid w:val="00DD3FC0"/>
    <w:rsid w:val="00DD43AC"/>
    <w:rsid w:val="00DD4449"/>
    <w:rsid w:val="00DD4A70"/>
    <w:rsid w:val="00DD4A90"/>
    <w:rsid w:val="00DD4B6A"/>
    <w:rsid w:val="00DD4D09"/>
    <w:rsid w:val="00DD50C2"/>
    <w:rsid w:val="00DD5A68"/>
    <w:rsid w:val="00DD5B68"/>
    <w:rsid w:val="00DD5EBB"/>
    <w:rsid w:val="00DD6014"/>
    <w:rsid w:val="00DD6245"/>
    <w:rsid w:val="00DD64A6"/>
    <w:rsid w:val="00DD686C"/>
    <w:rsid w:val="00DD6E72"/>
    <w:rsid w:val="00DD6F04"/>
    <w:rsid w:val="00DD76F9"/>
    <w:rsid w:val="00DD7D19"/>
    <w:rsid w:val="00DE026B"/>
    <w:rsid w:val="00DE0504"/>
    <w:rsid w:val="00DE052F"/>
    <w:rsid w:val="00DE0ECA"/>
    <w:rsid w:val="00DE123F"/>
    <w:rsid w:val="00DE1355"/>
    <w:rsid w:val="00DE1B95"/>
    <w:rsid w:val="00DE1F9B"/>
    <w:rsid w:val="00DE2152"/>
    <w:rsid w:val="00DE2528"/>
    <w:rsid w:val="00DE26FB"/>
    <w:rsid w:val="00DE273B"/>
    <w:rsid w:val="00DE3225"/>
    <w:rsid w:val="00DE3430"/>
    <w:rsid w:val="00DE3F64"/>
    <w:rsid w:val="00DE4023"/>
    <w:rsid w:val="00DE4BEB"/>
    <w:rsid w:val="00DE4BF0"/>
    <w:rsid w:val="00DE4D24"/>
    <w:rsid w:val="00DE4EED"/>
    <w:rsid w:val="00DE56D9"/>
    <w:rsid w:val="00DE580C"/>
    <w:rsid w:val="00DE5869"/>
    <w:rsid w:val="00DE5AE1"/>
    <w:rsid w:val="00DE5C70"/>
    <w:rsid w:val="00DE6097"/>
    <w:rsid w:val="00DE63DA"/>
    <w:rsid w:val="00DE6590"/>
    <w:rsid w:val="00DE6850"/>
    <w:rsid w:val="00DE6AAD"/>
    <w:rsid w:val="00DE6E72"/>
    <w:rsid w:val="00DE722D"/>
    <w:rsid w:val="00DE7650"/>
    <w:rsid w:val="00DE7BD1"/>
    <w:rsid w:val="00DE7D63"/>
    <w:rsid w:val="00DF0BBE"/>
    <w:rsid w:val="00DF0C5A"/>
    <w:rsid w:val="00DF0CAF"/>
    <w:rsid w:val="00DF1386"/>
    <w:rsid w:val="00DF147A"/>
    <w:rsid w:val="00DF1898"/>
    <w:rsid w:val="00DF1A0E"/>
    <w:rsid w:val="00DF28C1"/>
    <w:rsid w:val="00DF311E"/>
    <w:rsid w:val="00DF31B5"/>
    <w:rsid w:val="00DF32D4"/>
    <w:rsid w:val="00DF3C68"/>
    <w:rsid w:val="00DF41F8"/>
    <w:rsid w:val="00DF42E7"/>
    <w:rsid w:val="00DF47E0"/>
    <w:rsid w:val="00DF4821"/>
    <w:rsid w:val="00DF4DB1"/>
    <w:rsid w:val="00DF4F02"/>
    <w:rsid w:val="00DF4FED"/>
    <w:rsid w:val="00DF5005"/>
    <w:rsid w:val="00DF51FF"/>
    <w:rsid w:val="00DF564A"/>
    <w:rsid w:val="00DF5664"/>
    <w:rsid w:val="00DF57FD"/>
    <w:rsid w:val="00DF5C1F"/>
    <w:rsid w:val="00DF5C27"/>
    <w:rsid w:val="00DF5E8B"/>
    <w:rsid w:val="00DF5F12"/>
    <w:rsid w:val="00DF6515"/>
    <w:rsid w:val="00DF6649"/>
    <w:rsid w:val="00DF6ABB"/>
    <w:rsid w:val="00DF6FE3"/>
    <w:rsid w:val="00DF7013"/>
    <w:rsid w:val="00DF7063"/>
    <w:rsid w:val="00DF7084"/>
    <w:rsid w:val="00DF738B"/>
    <w:rsid w:val="00DF739E"/>
    <w:rsid w:val="00DF73BD"/>
    <w:rsid w:val="00DF7B0A"/>
    <w:rsid w:val="00DF7BE5"/>
    <w:rsid w:val="00DF7CF8"/>
    <w:rsid w:val="00E00114"/>
    <w:rsid w:val="00E00436"/>
    <w:rsid w:val="00E00B41"/>
    <w:rsid w:val="00E0222A"/>
    <w:rsid w:val="00E027E5"/>
    <w:rsid w:val="00E02DF7"/>
    <w:rsid w:val="00E02FBE"/>
    <w:rsid w:val="00E03010"/>
    <w:rsid w:val="00E03299"/>
    <w:rsid w:val="00E032E2"/>
    <w:rsid w:val="00E03522"/>
    <w:rsid w:val="00E03AE1"/>
    <w:rsid w:val="00E0414F"/>
    <w:rsid w:val="00E0429A"/>
    <w:rsid w:val="00E048D3"/>
    <w:rsid w:val="00E05202"/>
    <w:rsid w:val="00E05227"/>
    <w:rsid w:val="00E0528D"/>
    <w:rsid w:val="00E052C0"/>
    <w:rsid w:val="00E05394"/>
    <w:rsid w:val="00E05AE9"/>
    <w:rsid w:val="00E05D1F"/>
    <w:rsid w:val="00E06050"/>
    <w:rsid w:val="00E06376"/>
    <w:rsid w:val="00E06544"/>
    <w:rsid w:val="00E06B2C"/>
    <w:rsid w:val="00E06F9E"/>
    <w:rsid w:val="00E078BB"/>
    <w:rsid w:val="00E07E23"/>
    <w:rsid w:val="00E07EEC"/>
    <w:rsid w:val="00E100EE"/>
    <w:rsid w:val="00E1031E"/>
    <w:rsid w:val="00E104F7"/>
    <w:rsid w:val="00E109B0"/>
    <w:rsid w:val="00E109EB"/>
    <w:rsid w:val="00E10CE9"/>
    <w:rsid w:val="00E10F9D"/>
    <w:rsid w:val="00E10FCE"/>
    <w:rsid w:val="00E11CCA"/>
    <w:rsid w:val="00E1219A"/>
    <w:rsid w:val="00E1246C"/>
    <w:rsid w:val="00E124E7"/>
    <w:rsid w:val="00E125D7"/>
    <w:rsid w:val="00E1282D"/>
    <w:rsid w:val="00E1293A"/>
    <w:rsid w:val="00E12AF8"/>
    <w:rsid w:val="00E12EB7"/>
    <w:rsid w:val="00E12F8B"/>
    <w:rsid w:val="00E131C1"/>
    <w:rsid w:val="00E132EC"/>
    <w:rsid w:val="00E132FC"/>
    <w:rsid w:val="00E135F4"/>
    <w:rsid w:val="00E13AA2"/>
    <w:rsid w:val="00E141EB"/>
    <w:rsid w:val="00E14555"/>
    <w:rsid w:val="00E146EB"/>
    <w:rsid w:val="00E14807"/>
    <w:rsid w:val="00E1484D"/>
    <w:rsid w:val="00E14A39"/>
    <w:rsid w:val="00E14DC7"/>
    <w:rsid w:val="00E15117"/>
    <w:rsid w:val="00E154B9"/>
    <w:rsid w:val="00E156AE"/>
    <w:rsid w:val="00E16777"/>
    <w:rsid w:val="00E1678F"/>
    <w:rsid w:val="00E16D75"/>
    <w:rsid w:val="00E1746F"/>
    <w:rsid w:val="00E177D7"/>
    <w:rsid w:val="00E17CC2"/>
    <w:rsid w:val="00E17CFF"/>
    <w:rsid w:val="00E17ED3"/>
    <w:rsid w:val="00E203A7"/>
    <w:rsid w:val="00E2089E"/>
    <w:rsid w:val="00E20A37"/>
    <w:rsid w:val="00E20E54"/>
    <w:rsid w:val="00E21843"/>
    <w:rsid w:val="00E21FC3"/>
    <w:rsid w:val="00E21FD1"/>
    <w:rsid w:val="00E2253B"/>
    <w:rsid w:val="00E2292A"/>
    <w:rsid w:val="00E229FD"/>
    <w:rsid w:val="00E230A5"/>
    <w:rsid w:val="00E231B2"/>
    <w:rsid w:val="00E236B7"/>
    <w:rsid w:val="00E239D1"/>
    <w:rsid w:val="00E23A4C"/>
    <w:rsid w:val="00E23D2A"/>
    <w:rsid w:val="00E23D43"/>
    <w:rsid w:val="00E242A0"/>
    <w:rsid w:val="00E24830"/>
    <w:rsid w:val="00E24A8C"/>
    <w:rsid w:val="00E24E35"/>
    <w:rsid w:val="00E24EA0"/>
    <w:rsid w:val="00E24F09"/>
    <w:rsid w:val="00E25F27"/>
    <w:rsid w:val="00E2631F"/>
    <w:rsid w:val="00E26445"/>
    <w:rsid w:val="00E266FD"/>
    <w:rsid w:val="00E268B9"/>
    <w:rsid w:val="00E26B3D"/>
    <w:rsid w:val="00E26CEA"/>
    <w:rsid w:val="00E26D73"/>
    <w:rsid w:val="00E27325"/>
    <w:rsid w:val="00E279B9"/>
    <w:rsid w:val="00E27CA4"/>
    <w:rsid w:val="00E27CE5"/>
    <w:rsid w:val="00E27DBB"/>
    <w:rsid w:val="00E30431"/>
    <w:rsid w:val="00E30743"/>
    <w:rsid w:val="00E30996"/>
    <w:rsid w:val="00E30AC6"/>
    <w:rsid w:val="00E30B7E"/>
    <w:rsid w:val="00E30C9C"/>
    <w:rsid w:val="00E316E2"/>
    <w:rsid w:val="00E31A63"/>
    <w:rsid w:val="00E31AA7"/>
    <w:rsid w:val="00E31D7F"/>
    <w:rsid w:val="00E3208C"/>
    <w:rsid w:val="00E322DE"/>
    <w:rsid w:val="00E32699"/>
    <w:rsid w:val="00E32977"/>
    <w:rsid w:val="00E32FFF"/>
    <w:rsid w:val="00E33213"/>
    <w:rsid w:val="00E33DB0"/>
    <w:rsid w:val="00E342AC"/>
    <w:rsid w:val="00E34DFD"/>
    <w:rsid w:val="00E35301"/>
    <w:rsid w:val="00E353B8"/>
    <w:rsid w:val="00E353BD"/>
    <w:rsid w:val="00E35C98"/>
    <w:rsid w:val="00E35ED3"/>
    <w:rsid w:val="00E35F25"/>
    <w:rsid w:val="00E36202"/>
    <w:rsid w:val="00E362DF"/>
    <w:rsid w:val="00E36479"/>
    <w:rsid w:val="00E36561"/>
    <w:rsid w:val="00E36EFD"/>
    <w:rsid w:val="00E3705C"/>
    <w:rsid w:val="00E37167"/>
    <w:rsid w:val="00E37287"/>
    <w:rsid w:val="00E3764D"/>
    <w:rsid w:val="00E37756"/>
    <w:rsid w:val="00E3795E"/>
    <w:rsid w:val="00E37B2A"/>
    <w:rsid w:val="00E37B3E"/>
    <w:rsid w:val="00E37E00"/>
    <w:rsid w:val="00E40947"/>
    <w:rsid w:val="00E40A70"/>
    <w:rsid w:val="00E40EA0"/>
    <w:rsid w:val="00E41237"/>
    <w:rsid w:val="00E41381"/>
    <w:rsid w:val="00E4194C"/>
    <w:rsid w:val="00E41ABB"/>
    <w:rsid w:val="00E41B34"/>
    <w:rsid w:val="00E425F6"/>
    <w:rsid w:val="00E42847"/>
    <w:rsid w:val="00E4296C"/>
    <w:rsid w:val="00E42A8B"/>
    <w:rsid w:val="00E42CE6"/>
    <w:rsid w:val="00E43235"/>
    <w:rsid w:val="00E4337A"/>
    <w:rsid w:val="00E43E33"/>
    <w:rsid w:val="00E44297"/>
    <w:rsid w:val="00E4480F"/>
    <w:rsid w:val="00E44DED"/>
    <w:rsid w:val="00E44E19"/>
    <w:rsid w:val="00E4510E"/>
    <w:rsid w:val="00E451C0"/>
    <w:rsid w:val="00E46379"/>
    <w:rsid w:val="00E46999"/>
    <w:rsid w:val="00E46E69"/>
    <w:rsid w:val="00E46E79"/>
    <w:rsid w:val="00E46E88"/>
    <w:rsid w:val="00E47D70"/>
    <w:rsid w:val="00E5033F"/>
    <w:rsid w:val="00E50CB5"/>
    <w:rsid w:val="00E50DB9"/>
    <w:rsid w:val="00E50ED3"/>
    <w:rsid w:val="00E51453"/>
    <w:rsid w:val="00E52005"/>
    <w:rsid w:val="00E5272E"/>
    <w:rsid w:val="00E52A4C"/>
    <w:rsid w:val="00E53062"/>
    <w:rsid w:val="00E53344"/>
    <w:rsid w:val="00E536FB"/>
    <w:rsid w:val="00E53716"/>
    <w:rsid w:val="00E5395E"/>
    <w:rsid w:val="00E539D7"/>
    <w:rsid w:val="00E53DB6"/>
    <w:rsid w:val="00E53DC6"/>
    <w:rsid w:val="00E53DF7"/>
    <w:rsid w:val="00E53F2C"/>
    <w:rsid w:val="00E53FC5"/>
    <w:rsid w:val="00E545EB"/>
    <w:rsid w:val="00E5490D"/>
    <w:rsid w:val="00E54D13"/>
    <w:rsid w:val="00E54FF5"/>
    <w:rsid w:val="00E552F6"/>
    <w:rsid w:val="00E55835"/>
    <w:rsid w:val="00E55B7E"/>
    <w:rsid w:val="00E55D40"/>
    <w:rsid w:val="00E55DA8"/>
    <w:rsid w:val="00E55E28"/>
    <w:rsid w:val="00E56147"/>
    <w:rsid w:val="00E56514"/>
    <w:rsid w:val="00E565BE"/>
    <w:rsid w:val="00E56AD9"/>
    <w:rsid w:val="00E56B3D"/>
    <w:rsid w:val="00E57193"/>
    <w:rsid w:val="00E5734C"/>
    <w:rsid w:val="00E57447"/>
    <w:rsid w:val="00E57EA9"/>
    <w:rsid w:val="00E57FF3"/>
    <w:rsid w:val="00E603F8"/>
    <w:rsid w:val="00E604C1"/>
    <w:rsid w:val="00E60560"/>
    <w:rsid w:val="00E605C3"/>
    <w:rsid w:val="00E60BAF"/>
    <w:rsid w:val="00E6139F"/>
    <w:rsid w:val="00E61759"/>
    <w:rsid w:val="00E61F65"/>
    <w:rsid w:val="00E62027"/>
    <w:rsid w:val="00E6203F"/>
    <w:rsid w:val="00E622DE"/>
    <w:rsid w:val="00E62343"/>
    <w:rsid w:val="00E62C02"/>
    <w:rsid w:val="00E62CCF"/>
    <w:rsid w:val="00E62D63"/>
    <w:rsid w:val="00E62F40"/>
    <w:rsid w:val="00E632D3"/>
    <w:rsid w:val="00E635A6"/>
    <w:rsid w:val="00E63763"/>
    <w:rsid w:val="00E63855"/>
    <w:rsid w:val="00E63F2A"/>
    <w:rsid w:val="00E64240"/>
    <w:rsid w:val="00E644EB"/>
    <w:rsid w:val="00E64783"/>
    <w:rsid w:val="00E647E4"/>
    <w:rsid w:val="00E65109"/>
    <w:rsid w:val="00E65588"/>
    <w:rsid w:val="00E657DC"/>
    <w:rsid w:val="00E65853"/>
    <w:rsid w:val="00E66152"/>
    <w:rsid w:val="00E66407"/>
    <w:rsid w:val="00E66451"/>
    <w:rsid w:val="00E6647D"/>
    <w:rsid w:val="00E66A98"/>
    <w:rsid w:val="00E66B8E"/>
    <w:rsid w:val="00E66C42"/>
    <w:rsid w:val="00E672A7"/>
    <w:rsid w:val="00E675DF"/>
    <w:rsid w:val="00E67B99"/>
    <w:rsid w:val="00E67D1E"/>
    <w:rsid w:val="00E67DCC"/>
    <w:rsid w:val="00E70862"/>
    <w:rsid w:val="00E70BB5"/>
    <w:rsid w:val="00E710D4"/>
    <w:rsid w:val="00E71126"/>
    <w:rsid w:val="00E71256"/>
    <w:rsid w:val="00E71412"/>
    <w:rsid w:val="00E715D4"/>
    <w:rsid w:val="00E71682"/>
    <w:rsid w:val="00E71E6B"/>
    <w:rsid w:val="00E71F4B"/>
    <w:rsid w:val="00E7211B"/>
    <w:rsid w:val="00E72830"/>
    <w:rsid w:val="00E729FC"/>
    <w:rsid w:val="00E72C9F"/>
    <w:rsid w:val="00E72D23"/>
    <w:rsid w:val="00E72F5E"/>
    <w:rsid w:val="00E731A4"/>
    <w:rsid w:val="00E73648"/>
    <w:rsid w:val="00E737B9"/>
    <w:rsid w:val="00E738CB"/>
    <w:rsid w:val="00E73C28"/>
    <w:rsid w:val="00E73C3D"/>
    <w:rsid w:val="00E73D98"/>
    <w:rsid w:val="00E73F6B"/>
    <w:rsid w:val="00E740F6"/>
    <w:rsid w:val="00E74117"/>
    <w:rsid w:val="00E7416D"/>
    <w:rsid w:val="00E748DB"/>
    <w:rsid w:val="00E74C70"/>
    <w:rsid w:val="00E74C95"/>
    <w:rsid w:val="00E74CE1"/>
    <w:rsid w:val="00E74EFB"/>
    <w:rsid w:val="00E74F4B"/>
    <w:rsid w:val="00E757F2"/>
    <w:rsid w:val="00E75A0C"/>
    <w:rsid w:val="00E75C37"/>
    <w:rsid w:val="00E75E18"/>
    <w:rsid w:val="00E75F25"/>
    <w:rsid w:val="00E7608E"/>
    <w:rsid w:val="00E7617C"/>
    <w:rsid w:val="00E76350"/>
    <w:rsid w:val="00E763E8"/>
    <w:rsid w:val="00E764A0"/>
    <w:rsid w:val="00E76B28"/>
    <w:rsid w:val="00E76B3F"/>
    <w:rsid w:val="00E76BC9"/>
    <w:rsid w:val="00E77141"/>
    <w:rsid w:val="00E77447"/>
    <w:rsid w:val="00E77E61"/>
    <w:rsid w:val="00E77EE3"/>
    <w:rsid w:val="00E80042"/>
    <w:rsid w:val="00E80399"/>
    <w:rsid w:val="00E805B6"/>
    <w:rsid w:val="00E8076F"/>
    <w:rsid w:val="00E8081C"/>
    <w:rsid w:val="00E809EF"/>
    <w:rsid w:val="00E80A0C"/>
    <w:rsid w:val="00E80D16"/>
    <w:rsid w:val="00E80DEC"/>
    <w:rsid w:val="00E80E6C"/>
    <w:rsid w:val="00E80F15"/>
    <w:rsid w:val="00E81D4C"/>
    <w:rsid w:val="00E81E7F"/>
    <w:rsid w:val="00E823C6"/>
    <w:rsid w:val="00E827D2"/>
    <w:rsid w:val="00E82974"/>
    <w:rsid w:val="00E82B3A"/>
    <w:rsid w:val="00E82D42"/>
    <w:rsid w:val="00E8311A"/>
    <w:rsid w:val="00E83648"/>
    <w:rsid w:val="00E83A29"/>
    <w:rsid w:val="00E83C6A"/>
    <w:rsid w:val="00E83EC8"/>
    <w:rsid w:val="00E85064"/>
    <w:rsid w:val="00E85212"/>
    <w:rsid w:val="00E853F6"/>
    <w:rsid w:val="00E85489"/>
    <w:rsid w:val="00E857B8"/>
    <w:rsid w:val="00E858EC"/>
    <w:rsid w:val="00E8609D"/>
    <w:rsid w:val="00E8695B"/>
    <w:rsid w:val="00E86E12"/>
    <w:rsid w:val="00E8703C"/>
    <w:rsid w:val="00E8722E"/>
    <w:rsid w:val="00E87288"/>
    <w:rsid w:val="00E87971"/>
    <w:rsid w:val="00E87A5A"/>
    <w:rsid w:val="00E87A67"/>
    <w:rsid w:val="00E90033"/>
    <w:rsid w:val="00E9024C"/>
    <w:rsid w:val="00E9034B"/>
    <w:rsid w:val="00E90377"/>
    <w:rsid w:val="00E90695"/>
    <w:rsid w:val="00E90A2F"/>
    <w:rsid w:val="00E90D71"/>
    <w:rsid w:val="00E911AD"/>
    <w:rsid w:val="00E91370"/>
    <w:rsid w:val="00E914C5"/>
    <w:rsid w:val="00E91534"/>
    <w:rsid w:val="00E915AC"/>
    <w:rsid w:val="00E91823"/>
    <w:rsid w:val="00E918D7"/>
    <w:rsid w:val="00E918FF"/>
    <w:rsid w:val="00E919D0"/>
    <w:rsid w:val="00E91B40"/>
    <w:rsid w:val="00E91E32"/>
    <w:rsid w:val="00E920CC"/>
    <w:rsid w:val="00E92386"/>
    <w:rsid w:val="00E923F6"/>
    <w:rsid w:val="00E92A3D"/>
    <w:rsid w:val="00E92A87"/>
    <w:rsid w:val="00E92D59"/>
    <w:rsid w:val="00E92F91"/>
    <w:rsid w:val="00E93145"/>
    <w:rsid w:val="00E9339B"/>
    <w:rsid w:val="00E9343C"/>
    <w:rsid w:val="00E93675"/>
    <w:rsid w:val="00E937B3"/>
    <w:rsid w:val="00E93ACB"/>
    <w:rsid w:val="00E93B90"/>
    <w:rsid w:val="00E93E2D"/>
    <w:rsid w:val="00E94348"/>
    <w:rsid w:val="00E94A50"/>
    <w:rsid w:val="00E94B9D"/>
    <w:rsid w:val="00E94EB2"/>
    <w:rsid w:val="00E94EC4"/>
    <w:rsid w:val="00E9504B"/>
    <w:rsid w:val="00E955FD"/>
    <w:rsid w:val="00E9561A"/>
    <w:rsid w:val="00E95747"/>
    <w:rsid w:val="00E95774"/>
    <w:rsid w:val="00E95936"/>
    <w:rsid w:val="00E95BEE"/>
    <w:rsid w:val="00E95E03"/>
    <w:rsid w:val="00E96651"/>
    <w:rsid w:val="00E96DDD"/>
    <w:rsid w:val="00E970E0"/>
    <w:rsid w:val="00E973A1"/>
    <w:rsid w:val="00E97AE9"/>
    <w:rsid w:val="00E97E13"/>
    <w:rsid w:val="00EA0006"/>
    <w:rsid w:val="00EA008F"/>
    <w:rsid w:val="00EA0244"/>
    <w:rsid w:val="00EA0511"/>
    <w:rsid w:val="00EA0963"/>
    <w:rsid w:val="00EA0A74"/>
    <w:rsid w:val="00EA0FAF"/>
    <w:rsid w:val="00EA1000"/>
    <w:rsid w:val="00EA145B"/>
    <w:rsid w:val="00EA1625"/>
    <w:rsid w:val="00EA1AF0"/>
    <w:rsid w:val="00EA1E4F"/>
    <w:rsid w:val="00EA2138"/>
    <w:rsid w:val="00EA2143"/>
    <w:rsid w:val="00EA21AF"/>
    <w:rsid w:val="00EA2787"/>
    <w:rsid w:val="00EA29BA"/>
    <w:rsid w:val="00EA338E"/>
    <w:rsid w:val="00EA338F"/>
    <w:rsid w:val="00EA34B7"/>
    <w:rsid w:val="00EA36DE"/>
    <w:rsid w:val="00EA372C"/>
    <w:rsid w:val="00EA3AD9"/>
    <w:rsid w:val="00EA3AED"/>
    <w:rsid w:val="00EA3E6A"/>
    <w:rsid w:val="00EA3F4E"/>
    <w:rsid w:val="00EA4243"/>
    <w:rsid w:val="00EA44E7"/>
    <w:rsid w:val="00EA466B"/>
    <w:rsid w:val="00EA46E2"/>
    <w:rsid w:val="00EA4761"/>
    <w:rsid w:val="00EA4948"/>
    <w:rsid w:val="00EA49E3"/>
    <w:rsid w:val="00EA54C9"/>
    <w:rsid w:val="00EA56FE"/>
    <w:rsid w:val="00EA5AB1"/>
    <w:rsid w:val="00EA5C26"/>
    <w:rsid w:val="00EA5F1A"/>
    <w:rsid w:val="00EA5F97"/>
    <w:rsid w:val="00EA6179"/>
    <w:rsid w:val="00EA66E6"/>
    <w:rsid w:val="00EA68C1"/>
    <w:rsid w:val="00EA7803"/>
    <w:rsid w:val="00EA7F36"/>
    <w:rsid w:val="00EB037E"/>
    <w:rsid w:val="00EB0396"/>
    <w:rsid w:val="00EB0561"/>
    <w:rsid w:val="00EB0E8C"/>
    <w:rsid w:val="00EB109B"/>
    <w:rsid w:val="00EB205D"/>
    <w:rsid w:val="00EB2539"/>
    <w:rsid w:val="00EB28E0"/>
    <w:rsid w:val="00EB2AD5"/>
    <w:rsid w:val="00EB3007"/>
    <w:rsid w:val="00EB3097"/>
    <w:rsid w:val="00EB3AD9"/>
    <w:rsid w:val="00EB3CF5"/>
    <w:rsid w:val="00EB3CFF"/>
    <w:rsid w:val="00EB41FF"/>
    <w:rsid w:val="00EB42B3"/>
    <w:rsid w:val="00EB4634"/>
    <w:rsid w:val="00EB4817"/>
    <w:rsid w:val="00EB4E06"/>
    <w:rsid w:val="00EB4F37"/>
    <w:rsid w:val="00EB503B"/>
    <w:rsid w:val="00EB51FD"/>
    <w:rsid w:val="00EB5330"/>
    <w:rsid w:val="00EB54D8"/>
    <w:rsid w:val="00EB5E10"/>
    <w:rsid w:val="00EB62CE"/>
    <w:rsid w:val="00EB65A3"/>
    <w:rsid w:val="00EB66AA"/>
    <w:rsid w:val="00EB6825"/>
    <w:rsid w:val="00EB69FC"/>
    <w:rsid w:val="00EB75B8"/>
    <w:rsid w:val="00EB7679"/>
    <w:rsid w:val="00EB77BF"/>
    <w:rsid w:val="00EB7CD9"/>
    <w:rsid w:val="00EB7F2D"/>
    <w:rsid w:val="00EC0052"/>
    <w:rsid w:val="00EC0125"/>
    <w:rsid w:val="00EC051C"/>
    <w:rsid w:val="00EC057B"/>
    <w:rsid w:val="00EC06F0"/>
    <w:rsid w:val="00EC0A31"/>
    <w:rsid w:val="00EC0C0E"/>
    <w:rsid w:val="00EC1002"/>
    <w:rsid w:val="00EC1563"/>
    <w:rsid w:val="00EC1864"/>
    <w:rsid w:val="00EC1899"/>
    <w:rsid w:val="00EC1C58"/>
    <w:rsid w:val="00EC1CBA"/>
    <w:rsid w:val="00EC1D09"/>
    <w:rsid w:val="00EC1F33"/>
    <w:rsid w:val="00EC215F"/>
    <w:rsid w:val="00EC2231"/>
    <w:rsid w:val="00EC26AD"/>
    <w:rsid w:val="00EC27F9"/>
    <w:rsid w:val="00EC2A0C"/>
    <w:rsid w:val="00EC2B54"/>
    <w:rsid w:val="00EC2CED"/>
    <w:rsid w:val="00EC2DFA"/>
    <w:rsid w:val="00EC2F06"/>
    <w:rsid w:val="00EC2FFB"/>
    <w:rsid w:val="00EC33B4"/>
    <w:rsid w:val="00EC38E8"/>
    <w:rsid w:val="00EC44E7"/>
    <w:rsid w:val="00EC47A0"/>
    <w:rsid w:val="00EC4867"/>
    <w:rsid w:val="00EC48EB"/>
    <w:rsid w:val="00EC4BA2"/>
    <w:rsid w:val="00EC4CA6"/>
    <w:rsid w:val="00EC531C"/>
    <w:rsid w:val="00EC538F"/>
    <w:rsid w:val="00EC562F"/>
    <w:rsid w:val="00EC5851"/>
    <w:rsid w:val="00EC5D13"/>
    <w:rsid w:val="00EC61C4"/>
    <w:rsid w:val="00EC649B"/>
    <w:rsid w:val="00EC64F8"/>
    <w:rsid w:val="00EC6748"/>
    <w:rsid w:val="00EC6B50"/>
    <w:rsid w:val="00EC6EE7"/>
    <w:rsid w:val="00EC6F3D"/>
    <w:rsid w:val="00EC7628"/>
    <w:rsid w:val="00EC7D10"/>
    <w:rsid w:val="00EC7DA5"/>
    <w:rsid w:val="00ED021C"/>
    <w:rsid w:val="00ED02B7"/>
    <w:rsid w:val="00ED03BB"/>
    <w:rsid w:val="00ED0709"/>
    <w:rsid w:val="00ED077A"/>
    <w:rsid w:val="00ED09F6"/>
    <w:rsid w:val="00ED0AF7"/>
    <w:rsid w:val="00ED0CE2"/>
    <w:rsid w:val="00ED129B"/>
    <w:rsid w:val="00ED19E7"/>
    <w:rsid w:val="00ED1ED5"/>
    <w:rsid w:val="00ED2327"/>
    <w:rsid w:val="00ED2A29"/>
    <w:rsid w:val="00ED2B18"/>
    <w:rsid w:val="00ED2B7D"/>
    <w:rsid w:val="00ED328B"/>
    <w:rsid w:val="00ED342B"/>
    <w:rsid w:val="00ED34C8"/>
    <w:rsid w:val="00ED3BD6"/>
    <w:rsid w:val="00ED40A1"/>
    <w:rsid w:val="00ED4489"/>
    <w:rsid w:val="00ED465E"/>
    <w:rsid w:val="00ED49B6"/>
    <w:rsid w:val="00ED4FE4"/>
    <w:rsid w:val="00ED528C"/>
    <w:rsid w:val="00ED5338"/>
    <w:rsid w:val="00ED57C5"/>
    <w:rsid w:val="00ED5BDA"/>
    <w:rsid w:val="00ED5E67"/>
    <w:rsid w:val="00ED5F1D"/>
    <w:rsid w:val="00ED5FE5"/>
    <w:rsid w:val="00ED6090"/>
    <w:rsid w:val="00ED6151"/>
    <w:rsid w:val="00ED7006"/>
    <w:rsid w:val="00ED766B"/>
    <w:rsid w:val="00ED790A"/>
    <w:rsid w:val="00ED7929"/>
    <w:rsid w:val="00EE057A"/>
    <w:rsid w:val="00EE094F"/>
    <w:rsid w:val="00EE0A6C"/>
    <w:rsid w:val="00EE0A71"/>
    <w:rsid w:val="00EE0C43"/>
    <w:rsid w:val="00EE0C81"/>
    <w:rsid w:val="00EE0D7F"/>
    <w:rsid w:val="00EE12EA"/>
    <w:rsid w:val="00EE13EF"/>
    <w:rsid w:val="00EE1512"/>
    <w:rsid w:val="00EE188C"/>
    <w:rsid w:val="00EE1ABA"/>
    <w:rsid w:val="00EE1AE7"/>
    <w:rsid w:val="00EE1BF2"/>
    <w:rsid w:val="00EE1E63"/>
    <w:rsid w:val="00EE2214"/>
    <w:rsid w:val="00EE26F8"/>
    <w:rsid w:val="00EE2750"/>
    <w:rsid w:val="00EE29A9"/>
    <w:rsid w:val="00EE2A62"/>
    <w:rsid w:val="00EE2CE3"/>
    <w:rsid w:val="00EE3049"/>
    <w:rsid w:val="00EE3105"/>
    <w:rsid w:val="00EE31EF"/>
    <w:rsid w:val="00EE3459"/>
    <w:rsid w:val="00EE3573"/>
    <w:rsid w:val="00EE3B58"/>
    <w:rsid w:val="00EE3CCC"/>
    <w:rsid w:val="00EE3FA9"/>
    <w:rsid w:val="00EE42AB"/>
    <w:rsid w:val="00EE4719"/>
    <w:rsid w:val="00EE48F8"/>
    <w:rsid w:val="00EE4B08"/>
    <w:rsid w:val="00EE605B"/>
    <w:rsid w:val="00EE6897"/>
    <w:rsid w:val="00EE69F1"/>
    <w:rsid w:val="00EE6E34"/>
    <w:rsid w:val="00EE73D8"/>
    <w:rsid w:val="00EE78B9"/>
    <w:rsid w:val="00EE7F50"/>
    <w:rsid w:val="00EE7FCA"/>
    <w:rsid w:val="00EF04D5"/>
    <w:rsid w:val="00EF0E14"/>
    <w:rsid w:val="00EF0EE6"/>
    <w:rsid w:val="00EF17F8"/>
    <w:rsid w:val="00EF1945"/>
    <w:rsid w:val="00EF19B8"/>
    <w:rsid w:val="00EF217D"/>
    <w:rsid w:val="00EF217F"/>
    <w:rsid w:val="00EF2501"/>
    <w:rsid w:val="00EF2952"/>
    <w:rsid w:val="00EF29B5"/>
    <w:rsid w:val="00EF31C0"/>
    <w:rsid w:val="00EF34FD"/>
    <w:rsid w:val="00EF374A"/>
    <w:rsid w:val="00EF3793"/>
    <w:rsid w:val="00EF392C"/>
    <w:rsid w:val="00EF400E"/>
    <w:rsid w:val="00EF498E"/>
    <w:rsid w:val="00EF4A88"/>
    <w:rsid w:val="00EF4B8A"/>
    <w:rsid w:val="00EF4C12"/>
    <w:rsid w:val="00EF4C2D"/>
    <w:rsid w:val="00EF4D03"/>
    <w:rsid w:val="00EF4F2D"/>
    <w:rsid w:val="00EF50BF"/>
    <w:rsid w:val="00EF582B"/>
    <w:rsid w:val="00EF5A66"/>
    <w:rsid w:val="00EF5AEF"/>
    <w:rsid w:val="00EF5FD7"/>
    <w:rsid w:val="00EF68B8"/>
    <w:rsid w:val="00EF6AD1"/>
    <w:rsid w:val="00EF70A0"/>
    <w:rsid w:val="00EF794C"/>
    <w:rsid w:val="00F001C1"/>
    <w:rsid w:val="00F0036D"/>
    <w:rsid w:val="00F00475"/>
    <w:rsid w:val="00F0067B"/>
    <w:rsid w:val="00F00A2A"/>
    <w:rsid w:val="00F00D14"/>
    <w:rsid w:val="00F00E62"/>
    <w:rsid w:val="00F00FC7"/>
    <w:rsid w:val="00F010B9"/>
    <w:rsid w:val="00F0146F"/>
    <w:rsid w:val="00F014F3"/>
    <w:rsid w:val="00F017B7"/>
    <w:rsid w:val="00F01D8E"/>
    <w:rsid w:val="00F01ECB"/>
    <w:rsid w:val="00F021D9"/>
    <w:rsid w:val="00F02222"/>
    <w:rsid w:val="00F02BD5"/>
    <w:rsid w:val="00F02E5B"/>
    <w:rsid w:val="00F02FEC"/>
    <w:rsid w:val="00F038E6"/>
    <w:rsid w:val="00F03D84"/>
    <w:rsid w:val="00F03E0A"/>
    <w:rsid w:val="00F04016"/>
    <w:rsid w:val="00F04287"/>
    <w:rsid w:val="00F042CA"/>
    <w:rsid w:val="00F046A3"/>
    <w:rsid w:val="00F0482C"/>
    <w:rsid w:val="00F04D9A"/>
    <w:rsid w:val="00F04DAA"/>
    <w:rsid w:val="00F04E42"/>
    <w:rsid w:val="00F0502C"/>
    <w:rsid w:val="00F05218"/>
    <w:rsid w:val="00F05335"/>
    <w:rsid w:val="00F059E3"/>
    <w:rsid w:val="00F05DDB"/>
    <w:rsid w:val="00F066C1"/>
    <w:rsid w:val="00F06A9E"/>
    <w:rsid w:val="00F06C63"/>
    <w:rsid w:val="00F06FC3"/>
    <w:rsid w:val="00F074F8"/>
    <w:rsid w:val="00F076C8"/>
    <w:rsid w:val="00F07A4A"/>
    <w:rsid w:val="00F07F81"/>
    <w:rsid w:val="00F1057C"/>
    <w:rsid w:val="00F1065E"/>
    <w:rsid w:val="00F106F7"/>
    <w:rsid w:val="00F109FF"/>
    <w:rsid w:val="00F11371"/>
    <w:rsid w:val="00F115DE"/>
    <w:rsid w:val="00F11869"/>
    <w:rsid w:val="00F11D45"/>
    <w:rsid w:val="00F12119"/>
    <w:rsid w:val="00F1298C"/>
    <w:rsid w:val="00F12D36"/>
    <w:rsid w:val="00F133F7"/>
    <w:rsid w:val="00F1345F"/>
    <w:rsid w:val="00F14074"/>
    <w:rsid w:val="00F1424F"/>
    <w:rsid w:val="00F14797"/>
    <w:rsid w:val="00F14C60"/>
    <w:rsid w:val="00F14C76"/>
    <w:rsid w:val="00F14D42"/>
    <w:rsid w:val="00F15382"/>
    <w:rsid w:val="00F15C62"/>
    <w:rsid w:val="00F15E81"/>
    <w:rsid w:val="00F16034"/>
    <w:rsid w:val="00F16438"/>
    <w:rsid w:val="00F165A3"/>
    <w:rsid w:val="00F1692F"/>
    <w:rsid w:val="00F174B3"/>
    <w:rsid w:val="00F175FC"/>
    <w:rsid w:val="00F17622"/>
    <w:rsid w:val="00F17A6C"/>
    <w:rsid w:val="00F17D52"/>
    <w:rsid w:val="00F2037A"/>
    <w:rsid w:val="00F20B01"/>
    <w:rsid w:val="00F20E50"/>
    <w:rsid w:val="00F2124E"/>
    <w:rsid w:val="00F2127E"/>
    <w:rsid w:val="00F21AFC"/>
    <w:rsid w:val="00F21B25"/>
    <w:rsid w:val="00F21E93"/>
    <w:rsid w:val="00F22183"/>
    <w:rsid w:val="00F226AA"/>
    <w:rsid w:val="00F232FF"/>
    <w:rsid w:val="00F23F3A"/>
    <w:rsid w:val="00F24000"/>
    <w:rsid w:val="00F24069"/>
    <w:rsid w:val="00F24A20"/>
    <w:rsid w:val="00F24F6D"/>
    <w:rsid w:val="00F255C4"/>
    <w:rsid w:val="00F25D27"/>
    <w:rsid w:val="00F261E0"/>
    <w:rsid w:val="00F2689A"/>
    <w:rsid w:val="00F269EC"/>
    <w:rsid w:val="00F26EAF"/>
    <w:rsid w:val="00F273D2"/>
    <w:rsid w:val="00F27679"/>
    <w:rsid w:val="00F2776E"/>
    <w:rsid w:val="00F27A81"/>
    <w:rsid w:val="00F27C2E"/>
    <w:rsid w:val="00F27C66"/>
    <w:rsid w:val="00F27E24"/>
    <w:rsid w:val="00F3038D"/>
    <w:rsid w:val="00F305A9"/>
    <w:rsid w:val="00F307C2"/>
    <w:rsid w:val="00F30930"/>
    <w:rsid w:val="00F30B4C"/>
    <w:rsid w:val="00F30C69"/>
    <w:rsid w:val="00F30CC0"/>
    <w:rsid w:val="00F30FFD"/>
    <w:rsid w:val="00F312AB"/>
    <w:rsid w:val="00F31338"/>
    <w:rsid w:val="00F31837"/>
    <w:rsid w:val="00F327D1"/>
    <w:rsid w:val="00F345D9"/>
    <w:rsid w:val="00F34663"/>
    <w:rsid w:val="00F347C8"/>
    <w:rsid w:val="00F34993"/>
    <w:rsid w:val="00F35304"/>
    <w:rsid w:val="00F35418"/>
    <w:rsid w:val="00F35675"/>
    <w:rsid w:val="00F3594A"/>
    <w:rsid w:val="00F35C79"/>
    <w:rsid w:val="00F360AB"/>
    <w:rsid w:val="00F36EF1"/>
    <w:rsid w:val="00F36F3F"/>
    <w:rsid w:val="00F372DE"/>
    <w:rsid w:val="00F373BE"/>
    <w:rsid w:val="00F37447"/>
    <w:rsid w:val="00F37807"/>
    <w:rsid w:val="00F40DCF"/>
    <w:rsid w:val="00F40E4C"/>
    <w:rsid w:val="00F40F4B"/>
    <w:rsid w:val="00F410F4"/>
    <w:rsid w:val="00F411CC"/>
    <w:rsid w:val="00F416C6"/>
    <w:rsid w:val="00F418DB"/>
    <w:rsid w:val="00F41EAB"/>
    <w:rsid w:val="00F4209F"/>
    <w:rsid w:val="00F420B0"/>
    <w:rsid w:val="00F420B1"/>
    <w:rsid w:val="00F42166"/>
    <w:rsid w:val="00F4220A"/>
    <w:rsid w:val="00F42278"/>
    <w:rsid w:val="00F42280"/>
    <w:rsid w:val="00F425F7"/>
    <w:rsid w:val="00F433D5"/>
    <w:rsid w:val="00F4368D"/>
    <w:rsid w:val="00F43D91"/>
    <w:rsid w:val="00F43F70"/>
    <w:rsid w:val="00F43FF2"/>
    <w:rsid w:val="00F44241"/>
    <w:rsid w:val="00F4464C"/>
    <w:rsid w:val="00F447F5"/>
    <w:rsid w:val="00F4504E"/>
    <w:rsid w:val="00F45CCF"/>
    <w:rsid w:val="00F45E21"/>
    <w:rsid w:val="00F46F85"/>
    <w:rsid w:val="00F47171"/>
    <w:rsid w:val="00F473BC"/>
    <w:rsid w:val="00F4753C"/>
    <w:rsid w:val="00F47A14"/>
    <w:rsid w:val="00F47AF5"/>
    <w:rsid w:val="00F47B45"/>
    <w:rsid w:val="00F50638"/>
    <w:rsid w:val="00F506E0"/>
    <w:rsid w:val="00F507CC"/>
    <w:rsid w:val="00F5099B"/>
    <w:rsid w:val="00F509B6"/>
    <w:rsid w:val="00F50B76"/>
    <w:rsid w:val="00F50B8D"/>
    <w:rsid w:val="00F50BF5"/>
    <w:rsid w:val="00F50F7E"/>
    <w:rsid w:val="00F51435"/>
    <w:rsid w:val="00F519AC"/>
    <w:rsid w:val="00F51AFC"/>
    <w:rsid w:val="00F51F73"/>
    <w:rsid w:val="00F52780"/>
    <w:rsid w:val="00F528E6"/>
    <w:rsid w:val="00F52F4E"/>
    <w:rsid w:val="00F5353B"/>
    <w:rsid w:val="00F5363F"/>
    <w:rsid w:val="00F53C17"/>
    <w:rsid w:val="00F54055"/>
    <w:rsid w:val="00F54226"/>
    <w:rsid w:val="00F5517C"/>
    <w:rsid w:val="00F55219"/>
    <w:rsid w:val="00F552A3"/>
    <w:rsid w:val="00F55443"/>
    <w:rsid w:val="00F554E0"/>
    <w:rsid w:val="00F55782"/>
    <w:rsid w:val="00F55B41"/>
    <w:rsid w:val="00F55DB1"/>
    <w:rsid w:val="00F55F64"/>
    <w:rsid w:val="00F561B2"/>
    <w:rsid w:val="00F561B3"/>
    <w:rsid w:val="00F56463"/>
    <w:rsid w:val="00F56B95"/>
    <w:rsid w:val="00F56E86"/>
    <w:rsid w:val="00F57216"/>
    <w:rsid w:val="00F5748B"/>
    <w:rsid w:val="00F57522"/>
    <w:rsid w:val="00F5756A"/>
    <w:rsid w:val="00F575F2"/>
    <w:rsid w:val="00F57C27"/>
    <w:rsid w:val="00F57D12"/>
    <w:rsid w:val="00F6009B"/>
    <w:rsid w:val="00F600D8"/>
    <w:rsid w:val="00F60109"/>
    <w:rsid w:val="00F60877"/>
    <w:rsid w:val="00F60BEE"/>
    <w:rsid w:val="00F611CB"/>
    <w:rsid w:val="00F6152D"/>
    <w:rsid w:val="00F61A88"/>
    <w:rsid w:val="00F61BE1"/>
    <w:rsid w:val="00F61ED2"/>
    <w:rsid w:val="00F621C2"/>
    <w:rsid w:val="00F6267A"/>
    <w:rsid w:val="00F62A68"/>
    <w:rsid w:val="00F631D9"/>
    <w:rsid w:val="00F637AD"/>
    <w:rsid w:val="00F637F0"/>
    <w:rsid w:val="00F64788"/>
    <w:rsid w:val="00F64CD9"/>
    <w:rsid w:val="00F653C3"/>
    <w:rsid w:val="00F65706"/>
    <w:rsid w:val="00F65794"/>
    <w:rsid w:val="00F6584C"/>
    <w:rsid w:val="00F658A3"/>
    <w:rsid w:val="00F658E4"/>
    <w:rsid w:val="00F6622D"/>
    <w:rsid w:val="00F66327"/>
    <w:rsid w:val="00F66A14"/>
    <w:rsid w:val="00F66D11"/>
    <w:rsid w:val="00F66D85"/>
    <w:rsid w:val="00F66DE9"/>
    <w:rsid w:val="00F66EA2"/>
    <w:rsid w:val="00F67110"/>
    <w:rsid w:val="00F676A4"/>
    <w:rsid w:val="00F67897"/>
    <w:rsid w:val="00F67BB3"/>
    <w:rsid w:val="00F67E94"/>
    <w:rsid w:val="00F7001C"/>
    <w:rsid w:val="00F7014C"/>
    <w:rsid w:val="00F703C3"/>
    <w:rsid w:val="00F70618"/>
    <w:rsid w:val="00F70957"/>
    <w:rsid w:val="00F70A6E"/>
    <w:rsid w:val="00F70C11"/>
    <w:rsid w:val="00F70E98"/>
    <w:rsid w:val="00F70EE1"/>
    <w:rsid w:val="00F7121D"/>
    <w:rsid w:val="00F71398"/>
    <w:rsid w:val="00F71B09"/>
    <w:rsid w:val="00F71BED"/>
    <w:rsid w:val="00F72748"/>
    <w:rsid w:val="00F72BC0"/>
    <w:rsid w:val="00F72C75"/>
    <w:rsid w:val="00F72D6A"/>
    <w:rsid w:val="00F73134"/>
    <w:rsid w:val="00F7324F"/>
    <w:rsid w:val="00F73280"/>
    <w:rsid w:val="00F7341E"/>
    <w:rsid w:val="00F73B0F"/>
    <w:rsid w:val="00F73BB0"/>
    <w:rsid w:val="00F73D4D"/>
    <w:rsid w:val="00F73FA4"/>
    <w:rsid w:val="00F74406"/>
    <w:rsid w:val="00F747C3"/>
    <w:rsid w:val="00F74F14"/>
    <w:rsid w:val="00F74FA8"/>
    <w:rsid w:val="00F75116"/>
    <w:rsid w:val="00F7529B"/>
    <w:rsid w:val="00F75319"/>
    <w:rsid w:val="00F756CC"/>
    <w:rsid w:val="00F75B38"/>
    <w:rsid w:val="00F75BB1"/>
    <w:rsid w:val="00F75F18"/>
    <w:rsid w:val="00F763BE"/>
    <w:rsid w:val="00F7678A"/>
    <w:rsid w:val="00F76813"/>
    <w:rsid w:val="00F768D7"/>
    <w:rsid w:val="00F76A4E"/>
    <w:rsid w:val="00F76D42"/>
    <w:rsid w:val="00F76DC5"/>
    <w:rsid w:val="00F76ECC"/>
    <w:rsid w:val="00F771F3"/>
    <w:rsid w:val="00F77590"/>
    <w:rsid w:val="00F8000A"/>
    <w:rsid w:val="00F800DC"/>
    <w:rsid w:val="00F801D7"/>
    <w:rsid w:val="00F80397"/>
    <w:rsid w:val="00F813E2"/>
    <w:rsid w:val="00F81981"/>
    <w:rsid w:val="00F81CD5"/>
    <w:rsid w:val="00F825AD"/>
    <w:rsid w:val="00F82B4D"/>
    <w:rsid w:val="00F82D2E"/>
    <w:rsid w:val="00F83085"/>
    <w:rsid w:val="00F8335B"/>
    <w:rsid w:val="00F83D76"/>
    <w:rsid w:val="00F83E2B"/>
    <w:rsid w:val="00F8475B"/>
    <w:rsid w:val="00F847DA"/>
    <w:rsid w:val="00F84A60"/>
    <w:rsid w:val="00F84DDB"/>
    <w:rsid w:val="00F84E97"/>
    <w:rsid w:val="00F851FD"/>
    <w:rsid w:val="00F85257"/>
    <w:rsid w:val="00F854E2"/>
    <w:rsid w:val="00F85A85"/>
    <w:rsid w:val="00F85C8A"/>
    <w:rsid w:val="00F85DAA"/>
    <w:rsid w:val="00F85FD2"/>
    <w:rsid w:val="00F86051"/>
    <w:rsid w:val="00F8658B"/>
    <w:rsid w:val="00F865CC"/>
    <w:rsid w:val="00F867BA"/>
    <w:rsid w:val="00F869DE"/>
    <w:rsid w:val="00F86FE4"/>
    <w:rsid w:val="00F8737E"/>
    <w:rsid w:val="00F874B1"/>
    <w:rsid w:val="00F875E8"/>
    <w:rsid w:val="00F87A73"/>
    <w:rsid w:val="00F87C81"/>
    <w:rsid w:val="00F87FD8"/>
    <w:rsid w:val="00F9009D"/>
    <w:rsid w:val="00F904BC"/>
    <w:rsid w:val="00F905D8"/>
    <w:rsid w:val="00F90B7D"/>
    <w:rsid w:val="00F90D1D"/>
    <w:rsid w:val="00F910ED"/>
    <w:rsid w:val="00F91D18"/>
    <w:rsid w:val="00F92088"/>
    <w:rsid w:val="00F920D7"/>
    <w:rsid w:val="00F920FF"/>
    <w:rsid w:val="00F92361"/>
    <w:rsid w:val="00F92720"/>
    <w:rsid w:val="00F9275F"/>
    <w:rsid w:val="00F92DDD"/>
    <w:rsid w:val="00F92EAF"/>
    <w:rsid w:val="00F930D9"/>
    <w:rsid w:val="00F930E3"/>
    <w:rsid w:val="00F93152"/>
    <w:rsid w:val="00F933F3"/>
    <w:rsid w:val="00F93402"/>
    <w:rsid w:val="00F93B18"/>
    <w:rsid w:val="00F94369"/>
    <w:rsid w:val="00F9438A"/>
    <w:rsid w:val="00F9476D"/>
    <w:rsid w:val="00F94E66"/>
    <w:rsid w:val="00F94E89"/>
    <w:rsid w:val="00F9500E"/>
    <w:rsid w:val="00F950DD"/>
    <w:rsid w:val="00F9521D"/>
    <w:rsid w:val="00F95862"/>
    <w:rsid w:val="00F95986"/>
    <w:rsid w:val="00F95BBA"/>
    <w:rsid w:val="00F95C73"/>
    <w:rsid w:val="00F96284"/>
    <w:rsid w:val="00F96542"/>
    <w:rsid w:val="00F96581"/>
    <w:rsid w:val="00F966F3"/>
    <w:rsid w:val="00F9674D"/>
    <w:rsid w:val="00F96865"/>
    <w:rsid w:val="00F968F0"/>
    <w:rsid w:val="00F96B4D"/>
    <w:rsid w:val="00F96B77"/>
    <w:rsid w:val="00F979DA"/>
    <w:rsid w:val="00F97A6F"/>
    <w:rsid w:val="00F97EF7"/>
    <w:rsid w:val="00F97FCF"/>
    <w:rsid w:val="00FA012C"/>
    <w:rsid w:val="00FA079F"/>
    <w:rsid w:val="00FA0B39"/>
    <w:rsid w:val="00FA0D67"/>
    <w:rsid w:val="00FA11A3"/>
    <w:rsid w:val="00FA13DD"/>
    <w:rsid w:val="00FA14A9"/>
    <w:rsid w:val="00FA1579"/>
    <w:rsid w:val="00FA1DA3"/>
    <w:rsid w:val="00FA1DBF"/>
    <w:rsid w:val="00FA2053"/>
    <w:rsid w:val="00FA22D6"/>
    <w:rsid w:val="00FA25A0"/>
    <w:rsid w:val="00FA2690"/>
    <w:rsid w:val="00FA2710"/>
    <w:rsid w:val="00FA2AD5"/>
    <w:rsid w:val="00FA353F"/>
    <w:rsid w:val="00FA3566"/>
    <w:rsid w:val="00FA42DC"/>
    <w:rsid w:val="00FA49A2"/>
    <w:rsid w:val="00FA4BA2"/>
    <w:rsid w:val="00FA4E27"/>
    <w:rsid w:val="00FA52A5"/>
    <w:rsid w:val="00FA57C8"/>
    <w:rsid w:val="00FA5B37"/>
    <w:rsid w:val="00FA5B66"/>
    <w:rsid w:val="00FA5BC4"/>
    <w:rsid w:val="00FA5C28"/>
    <w:rsid w:val="00FA5FE1"/>
    <w:rsid w:val="00FA6279"/>
    <w:rsid w:val="00FA635F"/>
    <w:rsid w:val="00FA637F"/>
    <w:rsid w:val="00FA67E8"/>
    <w:rsid w:val="00FA6980"/>
    <w:rsid w:val="00FA6A58"/>
    <w:rsid w:val="00FA6B22"/>
    <w:rsid w:val="00FA6BD1"/>
    <w:rsid w:val="00FA6EC4"/>
    <w:rsid w:val="00FA70E7"/>
    <w:rsid w:val="00FA71E3"/>
    <w:rsid w:val="00FA71F6"/>
    <w:rsid w:val="00FA730E"/>
    <w:rsid w:val="00FA7679"/>
    <w:rsid w:val="00FA7729"/>
    <w:rsid w:val="00FB1EBC"/>
    <w:rsid w:val="00FB1F50"/>
    <w:rsid w:val="00FB25C0"/>
    <w:rsid w:val="00FB25C4"/>
    <w:rsid w:val="00FB294C"/>
    <w:rsid w:val="00FB2A77"/>
    <w:rsid w:val="00FB2EF9"/>
    <w:rsid w:val="00FB30E6"/>
    <w:rsid w:val="00FB3349"/>
    <w:rsid w:val="00FB3903"/>
    <w:rsid w:val="00FB3A2A"/>
    <w:rsid w:val="00FB3ACC"/>
    <w:rsid w:val="00FB3B42"/>
    <w:rsid w:val="00FB3D20"/>
    <w:rsid w:val="00FB3E09"/>
    <w:rsid w:val="00FB4583"/>
    <w:rsid w:val="00FB4AD6"/>
    <w:rsid w:val="00FB4C8A"/>
    <w:rsid w:val="00FB59EA"/>
    <w:rsid w:val="00FB5D8D"/>
    <w:rsid w:val="00FB5EAA"/>
    <w:rsid w:val="00FB5F86"/>
    <w:rsid w:val="00FB615C"/>
    <w:rsid w:val="00FB6540"/>
    <w:rsid w:val="00FB66F0"/>
    <w:rsid w:val="00FB685B"/>
    <w:rsid w:val="00FB6A2F"/>
    <w:rsid w:val="00FB6A33"/>
    <w:rsid w:val="00FB6EF3"/>
    <w:rsid w:val="00FB6FE7"/>
    <w:rsid w:val="00FB722F"/>
    <w:rsid w:val="00FB782D"/>
    <w:rsid w:val="00FB7AF3"/>
    <w:rsid w:val="00FB7B68"/>
    <w:rsid w:val="00FB7C12"/>
    <w:rsid w:val="00FC0183"/>
    <w:rsid w:val="00FC0802"/>
    <w:rsid w:val="00FC09FB"/>
    <w:rsid w:val="00FC0A87"/>
    <w:rsid w:val="00FC0CF2"/>
    <w:rsid w:val="00FC1038"/>
    <w:rsid w:val="00FC1359"/>
    <w:rsid w:val="00FC1960"/>
    <w:rsid w:val="00FC1D34"/>
    <w:rsid w:val="00FC37A0"/>
    <w:rsid w:val="00FC389D"/>
    <w:rsid w:val="00FC38FD"/>
    <w:rsid w:val="00FC3CD1"/>
    <w:rsid w:val="00FC3D29"/>
    <w:rsid w:val="00FC41AF"/>
    <w:rsid w:val="00FC4293"/>
    <w:rsid w:val="00FC456D"/>
    <w:rsid w:val="00FC487D"/>
    <w:rsid w:val="00FC4B98"/>
    <w:rsid w:val="00FC4D98"/>
    <w:rsid w:val="00FC55F7"/>
    <w:rsid w:val="00FC56AD"/>
    <w:rsid w:val="00FC646B"/>
    <w:rsid w:val="00FC649C"/>
    <w:rsid w:val="00FC6AA6"/>
    <w:rsid w:val="00FC6B15"/>
    <w:rsid w:val="00FC792D"/>
    <w:rsid w:val="00FC7941"/>
    <w:rsid w:val="00FC7976"/>
    <w:rsid w:val="00FC7A2F"/>
    <w:rsid w:val="00FC7AF8"/>
    <w:rsid w:val="00FC7DCF"/>
    <w:rsid w:val="00FD00CA"/>
    <w:rsid w:val="00FD0624"/>
    <w:rsid w:val="00FD06B3"/>
    <w:rsid w:val="00FD0A7C"/>
    <w:rsid w:val="00FD0CC4"/>
    <w:rsid w:val="00FD1809"/>
    <w:rsid w:val="00FD1D31"/>
    <w:rsid w:val="00FD1F19"/>
    <w:rsid w:val="00FD2208"/>
    <w:rsid w:val="00FD3407"/>
    <w:rsid w:val="00FD3482"/>
    <w:rsid w:val="00FD3589"/>
    <w:rsid w:val="00FD3809"/>
    <w:rsid w:val="00FD39E0"/>
    <w:rsid w:val="00FD3C1D"/>
    <w:rsid w:val="00FD400C"/>
    <w:rsid w:val="00FD413A"/>
    <w:rsid w:val="00FD4587"/>
    <w:rsid w:val="00FD46F6"/>
    <w:rsid w:val="00FD4894"/>
    <w:rsid w:val="00FD49CD"/>
    <w:rsid w:val="00FD4F37"/>
    <w:rsid w:val="00FD577A"/>
    <w:rsid w:val="00FD57BF"/>
    <w:rsid w:val="00FD58F8"/>
    <w:rsid w:val="00FD5960"/>
    <w:rsid w:val="00FD5B82"/>
    <w:rsid w:val="00FD60A2"/>
    <w:rsid w:val="00FD60FA"/>
    <w:rsid w:val="00FD667B"/>
    <w:rsid w:val="00FD692D"/>
    <w:rsid w:val="00FD6B29"/>
    <w:rsid w:val="00FD6B6E"/>
    <w:rsid w:val="00FD6CD9"/>
    <w:rsid w:val="00FD6EA1"/>
    <w:rsid w:val="00FD6FAD"/>
    <w:rsid w:val="00FD705C"/>
    <w:rsid w:val="00FD7882"/>
    <w:rsid w:val="00FD78AC"/>
    <w:rsid w:val="00FD7BBF"/>
    <w:rsid w:val="00FE0105"/>
    <w:rsid w:val="00FE046D"/>
    <w:rsid w:val="00FE0480"/>
    <w:rsid w:val="00FE0750"/>
    <w:rsid w:val="00FE0AE5"/>
    <w:rsid w:val="00FE0B98"/>
    <w:rsid w:val="00FE1060"/>
    <w:rsid w:val="00FE1252"/>
    <w:rsid w:val="00FE130C"/>
    <w:rsid w:val="00FE18AF"/>
    <w:rsid w:val="00FE18B8"/>
    <w:rsid w:val="00FE1A24"/>
    <w:rsid w:val="00FE1C7C"/>
    <w:rsid w:val="00FE215E"/>
    <w:rsid w:val="00FE2439"/>
    <w:rsid w:val="00FE26BC"/>
    <w:rsid w:val="00FE286B"/>
    <w:rsid w:val="00FE299D"/>
    <w:rsid w:val="00FE30D0"/>
    <w:rsid w:val="00FE3376"/>
    <w:rsid w:val="00FE3607"/>
    <w:rsid w:val="00FE375B"/>
    <w:rsid w:val="00FE38B0"/>
    <w:rsid w:val="00FE3A0A"/>
    <w:rsid w:val="00FE3A24"/>
    <w:rsid w:val="00FE3B42"/>
    <w:rsid w:val="00FE3C40"/>
    <w:rsid w:val="00FE3CD5"/>
    <w:rsid w:val="00FE3EA9"/>
    <w:rsid w:val="00FE418D"/>
    <w:rsid w:val="00FE4519"/>
    <w:rsid w:val="00FE45D6"/>
    <w:rsid w:val="00FE4CA4"/>
    <w:rsid w:val="00FE4E9C"/>
    <w:rsid w:val="00FE59A3"/>
    <w:rsid w:val="00FE5AEA"/>
    <w:rsid w:val="00FE62A1"/>
    <w:rsid w:val="00FE6DF6"/>
    <w:rsid w:val="00FE7521"/>
    <w:rsid w:val="00FE7696"/>
    <w:rsid w:val="00FE7D1C"/>
    <w:rsid w:val="00FE7DF0"/>
    <w:rsid w:val="00FE7F54"/>
    <w:rsid w:val="00FF0343"/>
    <w:rsid w:val="00FF0917"/>
    <w:rsid w:val="00FF0E45"/>
    <w:rsid w:val="00FF1623"/>
    <w:rsid w:val="00FF169A"/>
    <w:rsid w:val="00FF16E7"/>
    <w:rsid w:val="00FF1940"/>
    <w:rsid w:val="00FF1F17"/>
    <w:rsid w:val="00FF1FA4"/>
    <w:rsid w:val="00FF207B"/>
    <w:rsid w:val="00FF23D3"/>
    <w:rsid w:val="00FF2AEF"/>
    <w:rsid w:val="00FF2D15"/>
    <w:rsid w:val="00FF3079"/>
    <w:rsid w:val="00FF3832"/>
    <w:rsid w:val="00FF3A82"/>
    <w:rsid w:val="00FF3B0C"/>
    <w:rsid w:val="00FF3E68"/>
    <w:rsid w:val="00FF441A"/>
    <w:rsid w:val="00FF4DF5"/>
    <w:rsid w:val="00FF4EB8"/>
    <w:rsid w:val="00FF5753"/>
    <w:rsid w:val="00FF6024"/>
    <w:rsid w:val="00FF678C"/>
    <w:rsid w:val="00FF6B65"/>
    <w:rsid w:val="00FF6CF1"/>
    <w:rsid w:val="00FF6DFA"/>
    <w:rsid w:val="00FF6FAD"/>
    <w:rsid w:val="00FF7398"/>
    <w:rsid w:val="00FF73CC"/>
    <w:rsid w:val="00FF78E3"/>
    <w:rsid w:val="00FF79E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mesNewRoman"/>
    <w:next w:val="TimesNewRoman"/>
    <w:link w:val="Heading1Char"/>
    <w:uiPriority w:val="9"/>
    <w:qFormat/>
    <w:rsid w:val="00CD647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47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Spacing"/>
    <w:qFormat/>
    <w:rsid w:val="00CD647F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47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47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E9"/>
  </w:style>
  <w:style w:type="paragraph" w:styleId="Footer">
    <w:name w:val="footer"/>
    <w:basedOn w:val="Normal"/>
    <w:link w:val="Foot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E9"/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C76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C76592"/>
    <w:rPr>
      <w:sz w:val="20"/>
      <w:szCs w:val="20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C76592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69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0D8"/>
    <w:rPr>
      <w:b/>
      <w:bCs/>
    </w:rPr>
  </w:style>
  <w:style w:type="paragraph" w:customStyle="1" w:styleId="Default">
    <w:name w:val="Default"/>
    <w:rsid w:val="0032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34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1534"/>
    <w:rPr>
      <w:i/>
      <w:iCs/>
    </w:rPr>
  </w:style>
  <w:style w:type="character" w:customStyle="1" w:styleId="apple-converted-space">
    <w:name w:val="apple-converted-space"/>
    <w:basedOn w:val="DefaultParagraphFont"/>
    <w:rsid w:val="00E91534"/>
  </w:style>
  <w:style w:type="character" w:customStyle="1" w:styleId="hps">
    <w:name w:val="hps"/>
    <w:basedOn w:val="DefaultParagraphFont"/>
    <w:rsid w:val="00E91534"/>
  </w:style>
  <w:style w:type="character" w:customStyle="1" w:styleId="CommentTextChar">
    <w:name w:val="Comment Text Char"/>
    <w:basedOn w:val="DefaultParagraphFont"/>
    <w:link w:val="CommentText"/>
    <w:semiHidden/>
    <w:rsid w:val="00E91534"/>
    <w:rPr>
      <w:rFonts w:eastAsiaTheme="minorHAnsi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9153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34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34"/>
    <w:rPr>
      <w:b/>
      <w:bCs/>
    </w:rPr>
  </w:style>
  <w:style w:type="character" w:customStyle="1" w:styleId="apple-style-span">
    <w:name w:val="apple-style-span"/>
    <w:basedOn w:val="DefaultParagraphFont"/>
    <w:rsid w:val="00E91534"/>
  </w:style>
  <w:style w:type="character" w:customStyle="1" w:styleId="atn">
    <w:name w:val="atn"/>
    <w:basedOn w:val="DefaultParagraphFont"/>
    <w:rsid w:val="00E91534"/>
  </w:style>
  <w:style w:type="character" w:styleId="FollowedHyperlink">
    <w:name w:val="FollowedHyperlink"/>
    <w:basedOn w:val="DefaultParagraphFont"/>
    <w:uiPriority w:val="99"/>
    <w:semiHidden/>
    <w:unhideWhenUsed/>
    <w:rsid w:val="00FC10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1038"/>
    <w:rPr>
      <w:sz w:val="16"/>
      <w:szCs w:val="16"/>
    </w:rPr>
  </w:style>
  <w:style w:type="paragraph" w:styleId="BodyText2">
    <w:name w:val="Body Text 2"/>
    <w:basedOn w:val="Normal"/>
    <w:link w:val="BodyText2Char"/>
    <w:rsid w:val="00216FD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16FDE"/>
    <w:rPr>
      <w:rFonts w:ascii="Times Armenian" w:eastAsia="Times New Roman" w:hAnsi="Times Armenian" w:cs="Times New Roman"/>
      <w:szCs w:val="24"/>
    </w:rPr>
  </w:style>
  <w:style w:type="character" w:customStyle="1" w:styleId="longtext">
    <w:name w:val="long_text"/>
    <w:basedOn w:val="DefaultParagraphFont"/>
    <w:rsid w:val="00446EA5"/>
  </w:style>
  <w:style w:type="character" w:customStyle="1" w:styleId="st">
    <w:name w:val="st"/>
    <w:basedOn w:val="DefaultParagraphFont"/>
    <w:rsid w:val="00423FDB"/>
  </w:style>
  <w:style w:type="character" w:customStyle="1" w:styleId="Heading6Char">
    <w:name w:val="Heading 6 Char"/>
    <w:basedOn w:val="DefaultParagraphFont"/>
    <w:link w:val="Heading6"/>
    <w:uiPriority w:val="9"/>
    <w:rsid w:val="00FD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aranoChapter">
    <w:name w:val="Main Para no Chapter #"/>
    <w:basedOn w:val="Normal"/>
    <w:link w:val="MainParanoChapterChar"/>
    <w:rsid w:val="00C43290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ParanoChapterChar">
    <w:name w:val="Main Para no Chapter # Char"/>
    <w:basedOn w:val="DefaultParagraphFont"/>
    <w:link w:val="MainParanoChapter"/>
    <w:rsid w:val="00C43290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2232"/>
    <w:pPr>
      <w:tabs>
        <w:tab w:val="left" w:pos="5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448D"/>
    <w:pPr>
      <w:spacing w:after="100"/>
      <w:ind w:left="220"/>
    </w:pPr>
  </w:style>
  <w:style w:type="character" w:customStyle="1" w:styleId="A7">
    <w:name w:val="A7"/>
    <w:uiPriority w:val="99"/>
    <w:rsid w:val="00175FC6"/>
    <w:rPr>
      <w:rFonts w:cs="Adobe Garamond Pro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C5ED7"/>
    <w:pPr>
      <w:spacing w:line="241" w:lineRule="atLeast"/>
    </w:pPr>
    <w:rPr>
      <w:rFonts w:ascii="HelveticaNeue MediumCond" w:hAnsi="HelveticaNeue MediumCond" w:cstheme="minorBidi"/>
      <w:color w:val="auto"/>
    </w:rPr>
  </w:style>
  <w:style w:type="character" w:customStyle="1" w:styleId="A0">
    <w:name w:val="A0"/>
    <w:uiPriority w:val="99"/>
    <w:rsid w:val="007C5ED7"/>
    <w:rPr>
      <w:rFonts w:cs="HelveticaNeue MediumCond"/>
      <w:b/>
      <w:bCs/>
      <w:color w:val="000000"/>
      <w:sz w:val="56"/>
      <w:szCs w:val="56"/>
    </w:rPr>
  </w:style>
  <w:style w:type="character" w:customStyle="1" w:styleId="A2">
    <w:name w:val="A2"/>
    <w:uiPriority w:val="99"/>
    <w:rsid w:val="007C5ED7"/>
    <w:rPr>
      <w:rFonts w:cs="Adobe Garamond Pro"/>
      <w:color w:val="000000"/>
      <w:sz w:val="32"/>
      <w:szCs w:val="32"/>
    </w:rPr>
  </w:style>
  <w:style w:type="character" w:customStyle="1" w:styleId="A1">
    <w:name w:val="A1"/>
    <w:uiPriority w:val="99"/>
    <w:rsid w:val="007C5ED7"/>
    <w:rPr>
      <w:rFonts w:cs="Adobe Garamond Pro Bold"/>
      <w:b/>
      <w:bCs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D2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l1">
    <w:name w:val="Formal1"/>
    <w:basedOn w:val="Normal"/>
    <w:link w:val="Formal1Char"/>
    <w:rsid w:val="00512C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al1Char">
    <w:name w:val="Formal1 Char"/>
    <w:basedOn w:val="DefaultParagraphFont"/>
    <w:link w:val="Formal1"/>
    <w:rsid w:val="00512C7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Akapit z listą BS Char"/>
    <w:basedOn w:val="DefaultParagraphFont"/>
    <w:link w:val="ListParagraph"/>
    <w:uiPriority w:val="34"/>
    <w:rsid w:val="00783A49"/>
  </w:style>
  <w:style w:type="paragraph" w:customStyle="1" w:styleId="ColumnsHeading">
    <w:name w:val="Columns Heading"/>
    <w:basedOn w:val="Normal"/>
    <w:rsid w:val="006E4D81"/>
    <w:pPr>
      <w:spacing w:after="0" w:line="240" w:lineRule="auto"/>
    </w:pPr>
    <w:rPr>
      <w:rFonts w:ascii="Arial Narrow" w:eastAsia="Times New Roman" w:hAnsi="Arial Narrow" w:cs="Times New Roman"/>
      <w:sz w:val="17"/>
      <w:szCs w:val="17"/>
      <w:lang w:val="en-GB"/>
    </w:rPr>
  </w:style>
  <w:style w:type="paragraph" w:customStyle="1" w:styleId="BoxHeading">
    <w:name w:val="Box Heading"/>
    <w:basedOn w:val="Normal"/>
    <w:next w:val="BoxBodyText"/>
    <w:rsid w:val="006E4D81"/>
    <w:p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sz w:val="21"/>
      <w:szCs w:val="21"/>
      <w:lang w:val="en-GB"/>
    </w:rPr>
  </w:style>
  <w:style w:type="paragraph" w:customStyle="1" w:styleId="ListBulletBox">
    <w:name w:val="List Bullet Box"/>
    <w:basedOn w:val="Normal"/>
    <w:rsid w:val="006E4D81"/>
    <w:pPr>
      <w:numPr>
        <w:numId w:val="17"/>
      </w:numPr>
      <w:tabs>
        <w:tab w:val="clear" w:pos="850"/>
        <w:tab w:val="left" w:pos="510"/>
      </w:tabs>
      <w:spacing w:after="120" w:line="240" w:lineRule="auto"/>
      <w:ind w:left="511" w:hanging="284"/>
      <w:jc w:val="both"/>
    </w:pPr>
    <w:rPr>
      <w:rFonts w:ascii="Times New Roman" w:eastAsia="Times New Roman" w:hAnsi="Times New Roman" w:cs="Arial"/>
      <w:sz w:val="19"/>
      <w:szCs w:val="19"/>
    </w:rPr>
  </w:style>
  <w:style w:type="paragraph" w:customStyle="1" w:styleId="BoxBodyText">
    <w:name w:val="Box Body Text"/>
    <w:basedOn w:val="Normal"/>
    <w:rsid w:val="006E4D81"/>
    <w:pPr>
      <w:spacing w:after="120" w:line="240" w:lineRule="auto"/>
      <w:ind w:firstLine="227"/>
      <w:jc w:val="both"/>
    </w:pPr>
    <w:rPr>
      <w:rFonts w:ascii="Times New Roman" w:eastAsia="Times New Roman" w:hAnsi="Times New Roman" w:cs="Arial"/>
      <w:sz w:val="19"/>
      <w:szCs w:val="20"/>
    </w:rPr>
  </w:style>
  <w:style w:type="character" w:customStyle="1" w:styleId="1">
    <w:name w:val="Текст примечания Знак1"/>
    <w:basedOn w:val="DefaultParagraphFont"/>
    <w:uiPriority w:val="99"/>
    <w:semiHidden/>
    <w:rsid w:val="00D43F9D"/>
    <w:rPr>
      <w:rFonts w:eastAsiaTheme="minorEastAsia"/>
      <w:sz w:val="20"/>
      <w:szCs w:val="20"/>
      <w:lang w:val="en-US"/>
    </w:rPr>
  </w:style>
  <w:style w:type="character" w:customStyle="1" w:styleId="10">
    <w:name w:val="Тема примечания Знак1"/>
    <w:basedOn w:val="1"/>
    <w:uiPriority w:val="99"/>
    <w:semiHidden/>
    <w:rsid w:val="00D43F9D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mesNewRoman"/>
    <w:next w:val="TimesNewRoman"/>
    <w:link w:val="Heading1Char"/>
    <w:uiPriority w:val="9"/>
    <w:qFormat/>
    <w:rsid w:val="00CD647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47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Spacing"/>
    <w:qFormat/>
    <w:rsid w:val="00CD647F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47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47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E9"/>
  </w:style>
  <w:style w:type="paragraph" w:styleId="Footer">
    <w:name w:val="footer"/>
    <w:basedOn w:val="Normal"/>
    <w:link w:val="Foot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E9"/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C76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C76592"/>
    <w:rPr>
      <w:sz w:val="20"/>
      <w:szCs w:val="20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C76592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69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0D8"/>
    <w:rPr>
      <w:b/>
      <w:bCs/>
    </w:rPr>
  </w:style>
  <w:style w:type="paragraph" w:customStyle="1" w:styleId="Default">
    <w:name w:val="Default"/>
    <w:rsid w:val="0032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34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1534"/>
    <w:rPr>
      <w:i/>
      <w:iCs/>
    </w:rPr>
  </w:style>
  <w:style w:type="character" w:customStyle="1" w:styleId="apple-converted-space">
    <w:name w:val="apple-converted-space"/>
    <w:basedOn w:val="DefaultParagraphFont"/>
    <w:rsid w:val="00E91534"/>
  </w:style>
  <w:style w:type="character" w:customStyle="1" w:styleId="hps">
    <w:name w:val="hps"/>
    <w:basedOn w:val="DefaultParagraphFont"/>
    <w:rsid w:val="00E91534"/>
  </w:style>
  <w:style w:type="character" w:customStyle="1" w:styleId="CommentTextChar">
    <w:name w:val="Comment Text Char"/>
    <w:basedOn w:val="DefaultParagraphFont"/>
    <w:link w:val="CommentText"/>
    <w:semiHidden/>
    <w:rsid w:val="00E91534"/>
    <w:rPr>
      <w:rFonts w:eastAsiaTheme="minorHAnsi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9153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34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34"/>
    <w:rPr>
      <w:b/>
      <w:bCs/>
    </w:rPr>
  </w:style>
  <w:style w:type="character" w:customStyle="1" w:styleId="apple-style-span">
    <w:name w:val="apple-style-span"/>
    <w:basedOn w:val="DefaultParagraphFont"/>
    <w:rsid w:val="00E91534"/>
  </w:style>
  <w:style w:type="character" w:customStyle="1" w:styleId="atn">
    <w:name w:val="atn"/>
    <w:basedOn w:val="DefaultParagraphFont"/>
    <w:rsid w:val="00E91534"/>
  </w:style>
  <w:style w:type="character" w:styleId="FollowedHyperlink">
    <w:name w:val="FollowedHyperlink"/>
    <w:basedOn w:val="DefaultParagraphFont"/>
    <w:uiPriority w:val="99"/>
    <w:semiHidden/>
    <w:unhideWhenUsed/>
    <w:rsid w:val="00FC10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1038"/>
    <w:rPr>
      <w:sz w:val="16"/>
      <w:szCs w:val="16"/>
    </w:rPr>
  </w:style>
  <w:style w:type="paragraph" w:styleId="BodyText2">
    <w:name w:val="Body Text 2"/>
    <w:basedOn w:val="Normal"/>
    <w:link w:val="BodyText2Char"/>
    <w:rsid w:val="00216FD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16FDE"/>
    <w:rPr>
      <w:rFonts w:ascii="Times Armenian" w:eastAsia="Times New Roman" w:hAnsi="Times Armenian" w:cs="Times New Roman"/>
      <w:szCs w:val="24"/>
    </w:rPr>
  </w:style>
  <w:style w:type="character" w:customStyle="1" w:styleId="longtext">
    <w:name w:val="long_text"/>
    <w:basedOn w:val="DefaultParagraphFont"/>
    <w:rsid w:val="00446EA5"/>
  </w:style>
  <w:style w:type="character" w:customStyle="1" w:styleId="st">
    <w:name w:val="st"/>
    <w:basedOn w:val="DefaultParagraphFont"/>
    <w:rsid w:val="00423FDB"/>
  </w:style>
  <w:style w:type="character" w:customStyle="1" w:styleId="Heading6Char">
    <w:name w:val="Heading 6 Char"/>
    <w:basedOn w:val="DefaultParagraphFont"/>
    <w:link w:val="Heading6"/>
    <w:uiPriority w:val="9"/>
    <w:rsid w:val="00FD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aranoChapter">
    <w:name w:val="Main Para no Chapter #"/>
    <w:basedOn w:val="Normal"/>
    <w:link w:val="MainParanoChapterChar"/>
    <w:rsid w:val="00C43290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ParanoChapterChar">
    <w:name w:val="Main Para no Chapter # Char"/>
    <w:basedOn w:val="DefaultParagraphFont"/>
    <w:link w:val="MainParanoChapter"/>
    <w:rsid w:val="00C43290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2232"/>
    <w:pPr>
      <w:tabs>
        <w:tab w:val="left" w:pos="5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448D"/>
    <w:pPr>
      <w:spacing w:after="100"/>
      <w:ind w:left="220"/>
    </w:pPr>
  </w:style>
  <w:style w:type="character" w:customStyle="1" w:styleId="A7">
    <w:name w:val="A7"/>
    <w:uiPriority w:val="99"/>
    <w:rsid w:val="00175FC6"/>
    <w:rPr>
      <w:rFonts w:cs="Adobe Garamond Pro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C5ED7"/>
    <w:pPr>
      <w:spacing w:line="241" w:lineRule="atLeast"/>
    </w:pPr>
    <w:rPr>
      <w:rFonts w:ascii="HelveticaNeue MediumCond" w:hAnsi="HelveticaNeue MediumCond" w:cstheme="minorBidi"/>
      <w:color w:val="auto"/>
    </w:rPr>
  </w:style>
  <w:style w:type="character" w:customStyle="1" w:styleId="A0">
    <w:name w:val="A0"/>
    <w:uiPriority w:val="99"/>
    <w:rsid w:val="007C5ED7"/>
    <w:rPr>
      <w:rFonts w:cs="HelveticaNeue MediumCond"/>
      <w:b/>
      <w:bCs/>
      <w:color w:val="000000"/>
      <w:sz w:val="56"/>
      <w:szCs w:val="56"/>
    </w:rPr>
  </w:style>
  <w:style w:type="character" w:customStyle="1" w:styleId="A2">
    <w:name w:val="A2"/>
    <w:uiPriority w:val="99"/>
    <w:rsid w:val="007C5ED7"/>
    <w:rPr>
      <w:rFonts w:cs="Adobe Garamond Pro"/>
      <w:color w:val="000000"/>
      <w:sz w:val="32"/>
      <w:szCs w:val="32"/>
    </w:rPr>
  </w:style>
  <w:style w:type="character" w:customStyle="1" w:styleId="A1">
    <w:name w:val="A1"/>
    <w:uiPriority w:val="99"/>
    <w:rsid w:val="007C5ED7"/>
    <w:rPr>
      <w:rFonts w:cs="Adobe Garamond Pro Bold"/>
      <w:b/>
      <w:bCs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D2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l1">
    <w:name w:val="Formal1"/>
    <w:basedOn w:val="Normal"/>
    <w:link w:val="Formal1Char"/>
    <w:rsid w:val="00512C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al1Char">
    <w:name w:val="Formal1 Char"/>
    <w:basedOn w:val="DefaultParagraphFont"/>
    <w:link w:val="Formal1"/>
    <w:rsid w:val="00512C7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Akapit z listą BS Char"/>
    <w:basedOn w:val="DefaultParagraphFont"/>
    <w:link w:val="ListParagraph"/>
    <w:uiPriority w:val="34"/>
    <w:rsid w:val="00783A49"/>
  </w:style>
  <w:style w:type="paragraph" w:customStyle="1" w:styleId="ColumnsHeading">
    <w:name w:val="Columns Heading"/>
    <w:basedOn w:val="Normal"/>
    <w:rsid w:val="006E4D81"/>
    <w:pPr>
      <w:spacing w:after="0" w:line="240" w:lineRule="auto"/>
    </w:pPr>
    <w:rPr>
      <w:rFonts w:ascii="Arial Narrow" w:eastAsia="Times New Roman" w:hAnsi="Arial Narrow" w:cs="Times New Roman"/>
      <w:sz w:val="17"/>
      <w:szCs w:val="17"/>
      <w:lang w:val="en-GB"/>
    </w:rPr>
  </w:style>
  <w:style w:type="paragraph" w:customStyle="1" w:styleId="BoxHeading">
    <w:name w:val="Box Heading"/>
    <w:basedOn w:val="Normal"/>
    <w:next w:val="BoxBodyText"/>
    <w:rsid w:val="006E4D81"/>
    <w:p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sz w:val="21"/>
      <w:szCs w:val="21"/>
      <w:lang w:val="en-GB"/>
    </w:rPr>
  </w:style>
  <w:style w:type="paragraph" w:customStyle="1" w:styleId="ListBulletBox">
    <w:name w:val="List Bullet Box"/>
    <w:basedOn w:val="Normal"/>
    <w:rsid w:val="006E4D81"/>
    <w:pPr>
      <w:numPr>
        <w:numId w:val="17"/>
      </w:numPr>
      <w:tabs>
        <w:tab w:val="clear" w:pos="850"/>
        <w:tab w:val="left" w:pos="510"/>
      </w:tabs>
      <w:spacing w:after="120" w:line="240" w:lineRule="auto"/>
      <w:ind w:left="511" w:hanging="284"/>
      <w:jc w:val="both"/>
    </w:pPr>
    <w:rPr>
      <w:rFonts w:ascii="Times New Roman" w:eastAsia="Times New Roman" w:hAnsi="Times New Roman" w:cs="Arial"/>
      <w:sz w:val="19"/>
      <w:szCs w:val="19"/>
    </w:rPr>
  </w:style>
  <w:style w:type="paragraph" w:customStyle="1" w:styleId="BoxBodyText">
    <w:name w:val="Box Body Text"/>
    <w:basedOn w:val="Normal"/>
    <w:rsid w:val="006E4D81"/>
    <w:pPr>
      <w:spacing w:after="120" w:line="240" w:lineRule="auto"/>
      <w:ind w:firstLine="227"/>
      <w:jc w:val="both"/>
    </w:pPr>
    <w:rPr>
      <w:rFonts w:ascii="Times New Roman" w:eastAsia="Times New Roman" w:hAnsi="Times New Roman" w:cs="Arial"/>
      <w:sz w:val="19"/>
      <w:szCs w:val="20"/>
    </w:rPr>
  </w:style>
  <w:style w:type="character" w:customStyle="1" w:styleId="1">
    <w:name w:val="Текст примечания Знак1"/>
    <w:basedOn w:val="DefaultParagraphFont"/>
    <w:uiPriority w:val="99"/>
    <w:semiHidden/>
    <w:rsid w:val="00D43F9D"/>
    <w:rPr>
      <w:rFonts w:eastAsiaTheme="minorEastAsia"/>
      <w:sz w:val="20"/>
      <w:szCs w:val="20"/>
      <w:lang w:val="en-US"/>
    </w:rPr>
  </w:style>
  <w:style w:type="character" w:customStyle="1" w:styleId="10">
    <w:name w:val="Тема примечания Знак1"/>
    <w:basedOn w:val="1"/>
    <w:uiPriority w:val="99"/>
    <w:semiHidden/>
    <w:rsid w:val="00D43F9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6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5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6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9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8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5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777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universitiesuk.ac.uk/Publications/Documents/Policy_Commentary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%3A%2F%2Fwww.gwu.edu%2F~rpsol%2Fpreconf%2FDeming_Seminar_2011%2F2011_Deming_Rita_Paper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chea.org/ia/IA_2009.06.02.html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rex.org/sites/default/files/Balayan%20Case%20Study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or.am" TargetMode="External"/><Relationship Id="rId13" Type="http://schemas.openxmlformats.org/officeDocument/2006/relationships/hyperlink" Target="http://atc.am/files/2012%20dimord/masn_cucak.pdf" TargetMode="External"/><Relationship Id="rId18" Type="http://schemas.openxmlformats.org/officeDocument/2006/relationships/hyperlink" Target="http://aua.am/faculty/" TargetMode="External"/><Relationship Id="rId3" Type="http://schemas.openxmlformats.org/officeDocument/2006/relationships/hyperlink" Target="http://www.asparez.am/news-hy/poakner_veracvumen_himnadramneri-hy/" TargetMode="External"/><Relationship Id="rId7" Type="http://schemas.openxmlformats.org/officeDocument/2006/relationships/hyperlink" Target="http://blognews.am/arm/news/1811/usanoxakan--resursnery-hhk-i-qaxaqakan-npatakneri-hamar-en-ogtagortsvum.html" TargetMode="External"/><Relationship Id="rId12" Type="http://schemas.openxmlformats.org/officeDocument/2006/relationships/hyperlink" Target="http://www.zakonrf.info/zakon-ob-obrazovanii/7/" TargetMode="External"/><Relationship Id="rId17" Type="http://schemas.openxmlformats.org/officeDocument/2006/relationships/hyperlink" Target="http://www.arlis.am/DocumentView.aspx?DocID=65056" TargetMode="External"/><Relationship Id="rId2" Type="http://schemas.openxmlformats.org/officeDocument/2006/relationships/hyperlink" Target="http://www.arlis.am/DocumentView.aspx?DocID=77158" TargetMode="External"/><Relationship Id="rId16" Type="http://schemas.openxmlformats.org/officeDocument/2006/relationships/hyperlink" Target="http://www.gov.am/files/docs/915.pdf" TargetMode="External"/><Relationship Id="rId20" Type="http://schemas.openxmlformats.org/officeDocument/2006/relationships/hyperlink" Target="http://www.arlis.am/DocumentView.aspx?DocID=67725" TargetMode="External"/><Relationship Id="rId1" Type="http://schemas.openxmlformats.org/officeDocument/2006/relationships/hyperlink" Target="http://coc.am/ShowReportArm.aspx?ReportID=202" TargetMode="External"/><Relationship Id="rId6" Type="http://schemas.openxmlformats.org/officeDocument/2006/relationships/hyperlink" Target="http://armenpress.am/arm/print/673831/" TargetMode="External"/><Relationship Id="rId11" Type="http://schemas.openxmlformats.org/officeDocument/2006/relationships/hyperlink" Target="http://www.arlis.am/DocumentView.aspx?DocID=67725" TargetMode="External"/><Relationship Id="rId5" Type="http://schemas.openxmlformats.org/officeDocument/2006/relationships/hyperlink" Target="http://www.taxinfo.am/taxpayers.htm" TargetMode="External"/><Relationship Id="rId15" Type="http://schemas.openxmlformats.org/officeDocument/2006/relationships/hyperlink" Target="http://www.arlis.am/DocumentView.aspx?DocID=76779" TargetMode="External"/><Relationship Id="rId10" Type="http://schemas.openxmlformats.org/officeDocument/2006/relationships/hyperlink" Target="http://www.arlis.am/DocumentView.aspx?DocID=75964" TargetMode="External"/><Relationship Id="rId19" Type="http://schemas.openxmlformats.org/officeDocument/2006/relationships/hyperlink" Target="http://www.irex.org/sites/default/files/Balayan%20Case%20Study.pdf" TargetMode="External"/><Relationship Id="rId4" Type="http://schemas.openxmlformats.org/officeDocument/2006/relationships/hyperlink" Target="http://www.armenic.am/?laid=1&amp;com=module&amp;module=menu&amp;id=123" TargetMode="External"/><Relationship Id="rId9" Type="http://schemas.openxmlformats.org/officeDocument/2006/relationships/hyperlink" Target="http://www.7or.am/am/news/view/15500/" TargetMode="External"/><Relationship Id="rId14" Type="http://schemas.openxmlformats.org/officeDocument/2006/relationships/hyperlink" Target="http://www.arlis.am/DocumentView.aspx?DocID=1164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306331\AppData\Local\Temp\notesC02E4D\SK%20MTEF,%20PRSP%20calcualtions%20(with%20BOOST%20data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Edu!$M$25</c:f>
              <c:strCache>
                <c:ptCount val="1"/>
                <c:pt idx="0">
                  <c:v>% of TPE</c:v>
                </c:pt>
              </c:strCache>
            </c:strRef>
          </c:tx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Edu!$N$23:$X$24</c:f>
              <c:multiLvlStrCache>
                <c:ptCount val="11"/>
                <c:lvl>
                  <c:pt idx="0">
                    <c:v>2002</c:v>
                  </c:pt>
                  <c:pt idx="1">
                    <c:v>2003</c:v>
                  </c:pt>
                  <c:pt idx="2">
                    <c:v>2004</c:v>
                  </c:pt>
                  <c:pt idx="3">
                    <c:v>2005</c:v>
                  </c:pt>
                  <c:pt idx="4">
                    <c:v>2006</c:v>
                  </c:pt>
                  <c:pt idx="5">
                    <c:v>2007</c:v>
                  </c:pt>
                  <c:pt idx="6">
                    <c:v>2008</c:v>
                  </c:pt>
                  <c:pt idx="7">
                    <c:v>2009</c:v>
                  </c:pt>
                  <c:pt idx="8">
                    <c:v>2010</c:v>
                  </c:pt>
                  <c:pt idx="9">
                    <c:v>2011</c:v>
                  </c:pt>
                  <c:pt idx="10">
                    <c:v>2012</c:v>
                  </c:pt>
                </c:lvl>
                <c:lvl>
                  <c:pt idx="0">
                    <c:v>actual</c:v>
                  </c:pt>
                  <c:pt idx="9">
                    <c:v>budget</c:v>
                  </c:pt>
                </c:lvl>
              </c:multiLvlStrCache>
            </c:multiLvlStrRef>
          </c:cat>
          <c:val>
            <c:numRef>
              <c:f>Edu!$N$25:$X$25</c:f>
              <c:numCache>
                <c:formatCode>_(* #,##0.0_);_(* \(#,##0.0\);_(* "-"??_);_(@_)</c:formatCode>
                <c:ptCount val="11"/>
                <c:pt idx="0">
                  <c:v>9.3000000000000007</c:v>
                </c:pt>
                <c:pt idx="1">
                  <c:v>10.210000000000001</c:v>
                </c:pt>
                <c:pt idx="2">
                  <c:v>13.21</c:v>
                </c:pt>
                <c:pt idx="3">
                  <c:v>13.58</c:v>
                </c:pt>
                <c:pt idx="4">
                  <c:v>13.094431896378314</c:v>
                </c:pt>
                <c:pt idx="5">
                  <c:v>13.313794835710359</c:v>
                </c:pt>
                <c:pt idx="6">
                  <c:v>12.820602207522814</c:v>
                </c:pt>
                <c:pt idx="7">
                  <c:v>11.573352874684129</c:v>
                </c:pt>
                <c:pt idx="8" formatCode="General">
                  <c:v>10.5</c:v>
                </c:pt>
                <c:pt idx="9">
                  <c:v>10.5</c:v>
                </c:pt>
                <c:pt idx="10">
                  <c:v>10.7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Edu!$M$26</c:f>
              <c:strCache>
                <c:ptCount val="1"/>
                <c:pt idx="0">
                  <c:v>% of GDP</c:v>
                </c:pt>
              </c:strCache>
            </c:strRef>
          </c:tx>
          <c:marker>
            <c:symbol val="square"/>
            <c:size val="5"/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Edu!$N$23:$X$24</c:f>
              <c:multiLvlStrCache>
                <c:ptCount val="11"/>
                <c:lvl>
                  <c:pt idx="0">
                    <c:v>2002</c:v>
                  </c:pt>
                  <c:pt idx="1">
                    <c:v>2003</c:v>
                  </c:pt>
                  <c:pt idx="2">
                    <c:v>2004</c:v>
                  </c:pt>
                  <c:pt idx="3">
                    <c:v>2005</c:v>
                  </c:pt>
                  <c:pt idx="4">
                    <c:v>2006</c:v>
                  </c:pt>
                  <c:pt idx="5">
                    <c:v>2007</c:v>
                  </c:pt>
                  <c:pt idx="6">
                    <c:v>2008</c:v>
                  </c:pt>
                  <c:pt idx="7">
                    <c:v>2009</c:v>
                  </c:pt>
                  <c:pt idx="8">
                    <c:v>2010</c:v>
                  </c:pt>
                  <c:pt idx="9">
                    <c:v>2011</c:v>
                  </c:pt>
                  <c:pt idx="10">
                    <c:v>2012</c:v>
                  </c:pt>
                </c:lvl>
                <c:lvl>
                  <c:pt idx="0">
                    <c:v>actual</c:v>
                  </c:pt>
                  <c:pt idx="9">
                    <c:v>budget</c:v>
                  </c:pt>
                </c:lvl>
              </c:multiLvlStrCache>
            </c:multiLvlStrRef>
          </c:cat>
          <c:val>
            <c:numRef>
              <c:f>Edu!$N$26:$X$26</c:f>
              <c:numCache>
                <c:formatCode>_(* #,##0.0_);_(* \(#,##0.0\);_(* "-"??_);_(@_)</c:formatCode>
                <c:ptCount val="11"/>
                <c:pt idx="0">
                  <c:v>2.09</c:v>
                </c:pt>
                <c:pt idx="1">
                  <c:v>1.9600000000000102</c:v>
                </c:pt>
                <c:pt idx="2">
                  <c:v>2.3299999999999987</c:v>
                </c:pt>
                <c:pt idx="3">
                  <c:v>2.5299999999999998</c:v>
                </c:pt>
                <c:pt idx="4">
                  <c:v>2.5368567387875114</c:v>
                </c:pt>
                <c:pt idx="5">
                  <c:v>2.8498795557591987</c:v>
                </c:pt>
                <c:pt idx="6">
                  <c:v>2.9014625113641777</c:v>
                </c:pt>
                <c:pt idx="7">
                  <c:v>3.4226913925194111</c:v>
                </c:pt>
                <c:pt idx="8" formatCode="General">
                  <c:v>2.8</c:v>
                </c:pt>
                <c:pt idx="9">
                  <c:v>2.8</c:v>
                </c:pt>
                <c:pt idx="10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068352"/>
        <c:axId val="162069888"/>
      </c:lineChart>
      <c:catAx>
        <c:axId val="16206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162069888"/>
        <c:crosses val="autoZero"/>
        <c:auto val="1"/>
        <c:lblAlgn val="ctr"/>
        <c:lblOffset val="100"/>
        <c:noMultiLvlLbl val="0"/>
      </c:catAx>
      <c:valAx>
        <c:axId val="162069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Տոկոսը</a:t>
                </a:r>
              </a:p>
            </c:rich>
          </c:tx>
          <c:layout>
            <c:manualLayout>
              <c:xMode val="edge"/>
              <c:yMode val="edge"/>
              <c:x val="3.6180247084722748E-2"/>
              <c:y val="0.31661342810931031"/>
            </c:manualLayout>
          </c:layout>
          <c:overlay val="0"/>
        </c:title>
        <c:numFmt formatCode="_(* #,##0_);_(* \(#,##0\);_(* &quot;-&quot;_);_(@_)" sourceLinked="0"/>
        <c:majorTickMark val="none"/>
        <c:minorTickMark val="none"/>
        <c:tickLblPos val="nextTo"/>
        <c:crossAx val="16206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4940026960118"/>
          <c:y val="0.26620858818152643"/>
          <c:w val="0.18783333333333552"/>
          <c:h val="0.4591010498687664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A663-119E-4146-9902-3F0C1EB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95</Pages>
  <Words>25574</Words>
  <Characters>145777</Characters>
  <Application>Microsoft Office Word</Application>
  <DocSecurity>0</DocSecurity>
  <Lines>1214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171009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wb306331</dc:creator>
  <cp:lastModifiedBy>Anush Shahverdyan</cp:lastModifiedBy>
  <cp:revision>45</cp:revision>
  <cp:lastPrinted>2013-03-18T11:51:00Z</cp:lastPrinted>
  <dcterms:created xsi:type="dcterms:W3CDTF">2013-03-18T07:00:00Z</dcterms:created>
  <dcterms:modified xsi:type="dcterms:W3CDTF">2013-03-18T12:52:00Z</dcterms:modified>
</cp:coreProperties>
</file>